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E9272" w14:textId="77777777" w:rsidR="0006175F" w:rsidRPr="00D32DC5" w:rsidRDefault="00EA15C6" w:rsidP="000E63EF">
      <w:pPr>
        <w:tabs>
          <w:tab w:val="left" w:pos="6020"/>
          <w:tab w:val="left" w:pos="6096"/>
        </w:tabs>
        <w:ind w:left="142"/>
        <w:outlineLvl w:val="0"/>
        <w:rPr>
          <w:rFonts w:ascii="Calibri" w:hAnsi="Calibri"/>
          <w:sz w:val="28"/>
          <w:szCs w:val="28"/>
        </w:rPr>
      </w:pPr>
      <w:r>
        <w:rPr>
          <w:noProof/>
        </w:rPr>
        <w:drawing>
          <wp:anchor distT="0" distB="0" distL="114300" distR="114300" simplePos="0" relativeHeight="251650560" behindDoc="0" locked="0" layoutInCell="1" allowOverlap="1" wp14:anchorId="4D5AD8CB" wp14:editId="06299779">
            <wp:simplePos x="0" y="0"/>
            <wp:positionH relativeFrom="column">
              <wp:posOffset>-28575</wp:posOffset>
            </wp:positionH>
            <wp:positionV relativeFrom="paragraph">
              <wp:posOffset>-155575</wp:posOffset>
            </wp:positionV>
            <wp:extent cx="1306830" cy="1231900"/>
            <wp:effectExtent l="0" t="0" r="0" b="0"/>
            <wp:wrapSquare wrapText="right"/>
            <wp:docPr id="28776900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6830"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175F" w:rsidRPr="00D32DC5">
        <w:rPr>
          <w:rFonts w:ascii="Calibri" w:hAnsi="Calibri"/>
          <w:sz w:val="28"/>
          <w:szCs w:val="28"/>
        </w:rPr>
        <w:tab/>
      </w:r>
    </w:p>
    <w:p w14:paraId="75E519EB" w14:textId="77777777" w:rsidR="002F396F" w:rsidRPr="00A97D07" w:rsidRDefault="002F396F" w:rsidP="002F396F">
      <w:pPr>
        <w:ind w:left="-567"/>
        <w:jc w:val="center"/>
        <w:rPr>
          <w:rFonts w:ascii="Calibri" w:hAnsi="Calibri"/>
          <w:color w:val="0000EE"/>
          <w:sz w:val="20"/>
        </w:rPr>
      </w:pPr>
      <w:r w:rsidRPr="00A97D07">
        <w:rPr>
          <w:rFonts w:ascii="Calibri" w:hAnsi="Calibri"/>
          <w:b/>
          <w:color w:val="0000EE"/>
          <w:sz w:val="20"/>
        </w:rPr>
        <w:t>Association nationale de défense des</w:t>
      </w:r>
      <w:r w:rsidRPr="00A97D07">
        <w:rPr>
          <w:rFonts w:ascii="Calibri" w:hAnsi="Calibri"/>
          <w:color w:val="0000EE"/>
          <w:sz w:val="20"/>
        </w:rPr>
        <w:t xml:space="preserve"> </w:t>
      </w:r>
      <w:r w:rsidRPr="00A97D07">
        <w:rPr>
          <w:rFonts w:ascii="Calibri" w:hAnsi="Calibri"/>
          <w:b/>
          <w:color w:val="0000EE"/>
          <w:sz w:val="20"/>
        </w:rPr>
        <w:t>Malades,</w:t>
      </w:r>
      <w:r w:rsidRPr="00A97D07">
        <w:rPr>
          <w:rFonts w:ascii="Calibri" w:hAnsi="Calibri"/>
          <w:color w:val="0000EE"/>
          <w:sz w:val="20"/>
        </w:rPr>
        <w:t xml:space="preserve"> </w:t>
      </w:r>
      <w:r w:rsidRPr="00A97D07">
        <w:rPr>
          <w:rFonts w:ascii="Calibri" w:hAnsi="Calibri"/>
          <w:b/>
          <w:color w:val="0000EE"/>
          <w:sz w:val="20"/>
        </w:rPr>
        <w:t>invalides &amp; handicapés</w:t>
      </w:r>
    </w:p>
    <w:p w14:paraId="71204BF9" w14:textId="77777777" w:rsidR="002F396F" w:rsidRPr="00A97D07" w:rsidRDefault="002F396F" w:rsidP="002F396F">
      <w:pPr>
        <w:ind w:left="-567"/>
        <w:jc w:val="center"/>
        <w:rPr>
          <w:rFonts w:ascii="Calibri" w:hAnsi="Calibri"/>
          <w:color w:val="000000"/>
          <w:sz w:val="20"/>
        </w:rPr>
      </w:pPr>
      <w:r w:rsidRPr="00A97D07">
        <w:rPr>
          <w:rFonts w:ascii="Calibri" w:hAnsi="Calibri"/>
          <w:color w:val="000000"/>
          <w:sz w:val="20"/>
        </w:rPr>
        <w:t>172 rue de la Chanaye 71000 MACON - 07 68 03 25 69</w:t>
      </w:r>
    </w:p>
    <w:p w14:paraId="7F0F762E" w14:textId="77777777" w:rsidR="002F396F" w:rsidRPr="00A97D07" w:rsidRDefault="002F396F" w:rsidP="002F396F">
      <w:pPr>
        <w:pStyle w:val="Pieddepage"/>
        <w:ind w:left="-567"/>
        <w:jc w:val="center"/>
        <w:rPr>
          <w:rFonts w:ascii="Calibri" w:hAnsi="Calibri"/>
          <w:b/>
          <w:color w:val="0000EE"/>
          <w:sz w:val="20"/>
        </w:rPr>
      </w:pPr>
      <w:r w:rsidRPr="00A97D07">
        <w:rPr>
          <w:rFonts w:ascii="Calibri" w:hAnsi="Calibri"/>
          <w:color w:val="000000"/>
          <w:sz w:val="20"/>
        </w:rPr>
        <w:t xml:space="preserve">Courriel : </w:t>
      </w:r>
      <w:r w:rsidRPr="00A97D07">
        <w:rPr>
          <w:rFonts w:ascii="Calibri" w:hAnsi="Calibri"/>
          <w:b/>
          <w:color w:val="0000EE"/>
          <w:sz w:val="20"/>
        </w:rPr>
        <w:t xml:space="preserve">aminationale@gmail.com </w:t>
      </w:r>
      <w:r w:rsidRPr="00A97D07">
        <w:rPr>
          <w:rFonts w:ascii="Calibri" w:hAnsi="Calibri"/>
          <w:color w:val="222222"/>
          <w:sz w:val="20"/>
        </w:rPr>
        <w:t>Site :</w:t>
      </w:r>
      <w:r w:rsidRPr="00A97D07">
        <w:rPr>
          <w:rFonts w:ascii="Calibri" w:hAnsi="Calibri"/>
          <w:b/>
          <w:color w:val="0000EE"/>
          <w:sz w:val="20"/>
        </w:rPr>
        <w:t xml:space="preserve"> http://www.ami-handicap.fr</w:t>
      </w:r>
    </w:p>
    <w:p w14:paraId="0F35C41E" w14:textId="77777777" w:rsidR="002F396F" w:rsidRDefault="002F396F" w:rsidP="002F396F">
      <w:pPr>
        <w:ind w:left="-567"/>
        <w:jc w:val="center"/>
        <w:rPr>
          <w:rFonts w:ascii="Calibri" w:hAnsi="Calibri"/>
          <w:color w:val="000000"/>
          <w:sz w:val="20"/>
        </w:rPr>
      </w:pPr>
      <w:r w:rsidRPr="00A97D07">
        <w:rPr>
          <w:rFonts w:ascii="Calibri" w:hAnsi="Calibri"/>
          <w:color w:val="000000"/>
          <w:sz w:val="20"/>
        </w:rPr>
        <w:t>Association régie par la loi 1901, reconnue d’intérêt général</w:t>
      </w:r>
    </w:p>
    <w:p w14:paraId="168F802B" w14:textId="77777777" w:rsidR="00F24AC0" w:rsidRDefault="00F24AC0" w:rsidP="002F396F">
      <w:pPr>
        <w:ind w:left="-567"/>
        <w:jc w:val="center"/>
        <w:rPr>
          <w:rFonts w:ascii="Calibri" w:hAnsi="Calibri"/>
          <w:color w:val="000000"/>
          <w:sz w:val="20"/>
        </w:rPr>
      </w:pPr>
    </w:p>
    <w:p w14:paraId="6F5B5103" w14:textId="77777777" w:rsidR="00F24AC0" w:rsidRDefault="00F24AC0" w:rsidP="002F396F">
      <w:pPr>
        <w:ind w:left="-567"/>
        <w:jc w:val="center"/>
        <w:rPr>
          <w:rFonts w:ascii="Calibri" w:hAnsi="Calibri"/>
          <w:color w:val="000000"/>
          <w:sz w:val="20"/>
        </w:rPr>
      </w:pPr>
    </w:p>
    <w:p w14:paraId="4AFD6E26" w14:textId="77777777" w:rsidR="00F24AC0" w:rsidRDefault="00F24AC0" w:rsidP="002F396F">
      <w:pPr>
        <w:ind w:left="-567"/>
        <w:jc w:val="center"/>
        <w:rPr>
          <w:rFonts w:ascii="Calibri" w:hAnsi="Calibri"/>
          <w:color w:val="000000"/>
          <w:sz w:val="20"/>
        </w:rPr>
      </w:pPr>
    </w:p>
    <w:p w14:paraId="6EF6D32E" w14:textId="77777777" w:rsidR="00F24AC0" w:rsidRPr="00534B1E" w:rsidRDefault="00F24AC0" w:rsidP="00F24AC0">
      <w:pPr>
        <w:pStyle w:val="Sansinterligne"/>
        <w:jc w:val="center"/>
        <w:rPr>
          <w:b/>
          <w:bCs/>
        </w:rPr>
      </w:pPr>
      <w:r w:rsidRPr="00534B1E">
        <w:rPr>
          <w:b/>
          <w:bCs/>
        </w:rPr>
        <w:t>LETTRE OUVERTE A MADAME LA PREMIERE MINISTRE</w:t>
      </w:r>
    </w:p>
    <w:p w14:paraId="0E107D9B" w14:textId="77777777" w:rsidR="00F24AC0" w:rsidRPr="00534B1E" w:rsidRDefault="00F24AC0" w:rsidP="00F24AC0">
      <w:pPr>
        <w:pStyle w:val="Sansinterligne"/>
        <w:jc w:val="center"/>
        <w:rPr>
          <w:b/>
          <w:bCs/>
        </w:rPr>
      </w:pPr>
      <w:r w:rsidRPr="00534B1E">
        <w:rPr>
          <w:b/>
          <w:bCs/>
        </w:rPr>
        <w:t>ACCORDER LE STATUT DE SALARIE.ES</w:t>
      </w:r>
      <w:r w:rsidRPr="00534B1E">
        <w:rPr>
          <w:b/>
          <w:bCs/>
        </w:rPr>
        <w:br/>
        <w:t>A TOUTES LES TRAVAILLEUSES ET</w:t>
      </w:r>
      <w:r>
        <w:rPr>
          <w:b/>
          <w:bCs/>
        </w:rPr>
        <w:t xml:space="preserve"> A TOUS LES</w:t>
      </w:r>
      <w:r w:rsidRPr="00534B1E">
        <w:rPr>
          <w:b/>
          <w:bCs/>
        </w:rPr>
        <w:t xml:space="preserve"> TRAVAILLEURS HANDICAPE.EES EN ESAT</w:t>
      </w:r>
    </w:p>
    <w:p w14:paraId="29AF5A62" w14:textId="77777777" w:rsidR="00F24AC0" w:rsidRPr="00F24AC0" w:rsidRDefault="00F24AC0" w:rsidP="00F24AC0">
      <w:pPr>
        <w:pStyle w:val="Sansinterligne"/>
        <w:jc w:val="center"/>
        <w:rPr>
          <w:rFonts w:cs="Calibri"/>
          <w:b/>
          <w:bCs/>
          <w:color w:val="000000"/>
        </w:rPr>
      </w:pPr>
      <w:r w:rsidRPr="00F24AC0">
        <w:rPr>
          <w:rFonts w:cs="Calibri"/>
          <w:b/>
          <w:bCs/>
          <w:color w:val="000000"/>
        </w:rPr>
        <w:t>ETABLISSEMENTS ET SERVICES D’AIDE PAR LE TRAVAIL</w:t>
      </w:r>
    </w:p>
    <w:p w14:paraId="472B287C" w14:textId="77777777" w:rsidR="00F24AC0" w:rsidRPr="00F24AC0" w:rsidRDefault="00F24AC0" w:rsidP="00F24AC0">
      <w:pPr>
        <w:spacing w:after="120"/>
        <w:jc w:val="center"/>
        <w:rPr>
          <w:rFonts w:cs="Calibri"/>
          <w:b/>
          <w:bCs/>
          <w:color w:val="000000"/>
        </w:rPr>
      </w:pPr>
    </w:p>
    <w:p w14:paraId="408713AA" w14:textId="77777777" w:rsidR="00F24AC0" w:rsidRDefault="00F24AC0" w:rsidP="002F396F">
      <w:pPr>
        <w:ind w:left="-567"/>
        <w:jc w:val="center"/>
        <w:rPr>
          <w:rFonts w:ascii="Calibri" w:hAnsi="Calibri"/>
          <w:color w:val="000000"/>
          <w:sz w:val="20"/>
        </w:rPr>
      </w:pPr>
    </w:p>
    <w:p w14:paraId="36156CAC" w14:textId="77777777" w:rsidR="00F24AC0" w:rsidRPr="00A97D07" w:rsidRDefault="00F24AC0" w:rsidP="002F396F">
      <w:pPr>
        <w:ind w:left="-567"/>
        <w:jc w:val="center"/>
        <w:rPr>
          <w:rFonts w:ascii="Calibri" w:hAnsi="Calibri"/>
          <w:color w:val="000000"/>
          <w:sz w:val="20"/>
        </w:rPr>
      </w:pPr>
    </w:p>
    <w:p w14:paraId="1CB15AB0" w14:textId="77777777" w:rsidR="0006175F" w:rsidRPr="00D32DC5" w:rsidRDefault="0006175F" w:rsidP="00957B28">
      <w:pPr>
        <w:tabs>
          <w:tab w:val="left" w:pos="6020"/>
          <w:tab w:val="left" w:pos="6096"/>
        </w:tabs>
        <w:outlineLvl w:val="0"/>
        <w:rPr>
          <w:rFonts w:ascii="Calibri" w:hAnsi="Calibri"/>
          <w:sz w:val="28"/>
          <w:szCs w:val="28"/>
        </w:rPr>
      </w:pPr>
    </w:p>
    <w:p w14:paraId="5AF0D6B8" w14:textId="77777777" w:rsidR="007B2451" w:rsidRPr="00AD4F76" w:rsidRDefault="007B2451" w:rsidP="007B2451">
      <w:pPr>
        <w:ind w:left="4395"/>
        <w:jc w:val="center"/>
        <w:outlineLvl w:val="0"/>
        <w:rPr>
          <w:rFonts w:ascii="Calibri" w:hAnsi="Calibri"/>
          <w:sz w:val="28"/>
          <w:szCs w:val="28"/>
        </w:rPr>
      </w:pPr>
    </w:p>
    <w:p w14:paraId="646A474E" w14:textId="38271CC0" w:rsidR="00A20AF7" w:rsidRDefault="00A20AF7" w:rsidP="007A4CCC">
      <w:pPr>
        <w:widowControl w:val="0"/>
        <w:ind w:firstLine="7371"/>
        <w:rPr>
          <w:rFonts w:ascii="Calibri" w:eastAsia="Times New Roman" w:hAnsi="Calibri" w:cs="Calibri"/>
          <w:sz w:val="21"/>
          <w:szCs w:val="21"/>
        </w:rPr>
      </w:pPr>
      <w:r>
        <w:rPr>
          <w:rFonts w:ascii="Calibri" w:hAnsi="Calibri" w:cs="Calibri"/>
          <w:sz w:val="21"/>
          <w:szCs w:val="21"/>
        </w:rPr>
        <w:t xml:space="preserve">Mâcon le </w:t>
      </w:r>
      <w:r w:rsidR="00192978">
        <w:rPr>
          <w:rFonts w:ascii="Calibri" w:hAnsi="Calibri" w:cs="Calibri"/>
          <w:sz w:val="21"/>
          <w:szCs w:val="21"/>
        </w:rPr>
        <w:t>7</w:t>
      </w:r>
      <w:r>
        <w:rPr>
          <w:rFonts w:ascii="Calibri" w:hAnsi="Calibri" w:cs="Calibri"/>
          <w:sz w:val="21"/>
          <w:szCs w:val="21"/>
        </w:rPr>
        <w:t xml:space="preserve"> décembre 2023</w:t>
      </w:r>
    </w:p>
    <w:p w14:paraId="5C3E5BD8" w14:textId="77777777" w:rsidR="002F396F" w:rsidRPr="00A97D07" w:rsidRDefault="002F396F" w:rsidP="00A20AF7">
      <w:pPr>
        <w:jc w:val="both"/>
        <w:rPr>
          <w:sz w:val="21"/>
          <w:szCs w:val="21"/>
        </w:rPr>
      </w:pPr>
    </w:p>
    <w:p w14:paraId="5F564582" w14:textId="77777777" w:rsidR="002F396F" w:rsidRPr="00A97D07" w:rsidRDefault="002F396F" w:rsidP="00A20AF7">
      <w:pPr>
        <w:jc w:val="both"/>
        <w:rPr>
          <w:sz w:val="21"/>
          <w:szCs w:val="21"/>
        </w:rPr>
      </w:pPr>
    </w:p>
    <w:p w14:paraId="0BB5767A" w14:textId="77777777" w:rsidR="00A20AF7" w:rsidRPr="007A4CCC" w:rsidRDefault="00A20AF7" w:rsidP="00A20AF7">
      <w:pPr>
        <w:jc w:val="both"/>
        <w:rPr>
          <w:rFonts w:asciiTheme="minorHAnsi" w:hAnsiTheme="minorHAnsi" w:cstheme="minorHAnsi"/>
          <w:sz w:val="21"/>
          <w:szCs w:val="21"/>
        </w:rPr>
      </w:pPr>
      <w:r w:rsidRPr="007A4CCC">
        <w:rPr>
          <w:rFonts w:asciiTheme="minorHAnsi" w:hAnsiTheme="minorHAnsi" w:cstheme="minorHAnsi"/>
          <w:sz w:val="21"/>
          <w:szCs w:val="21"/>
        </w:rPr>
        <w:t>Madame la Première Ministre,</w:t>
      </w:r>
    </w:p>
    <w:p w14:paraId="4B8EEF86" w14:textId="77777777" w:rsidR="002F396F" w:rsidRPr="00A97D07" w:rsidRDefault="002F396F" w:rsidP="00A20AF7">
      <w:pPr>
        <w:pStyle w:val="Textearticle"/>
        <w:widowControl w:val="0"/>
        <w:rPr>
          <w:sz w:val="21"/>
          <w:szCs w:val="21"/>
        </w:rPr>
      </w:pPr>
    </w:p>
    <w:p w14:paraId="4587D347" w14:textId="3B584751" w:rsidR="00A20AF7" w:rsidRDefault="00A20AF7" w:rsidP="00A20AF7">
      <w:pPr>
        <w:pStyle w:val="Textearticle"/>
        <w:widowControl w:val="0"/>
        <w:rPr>
          <w:sz w:val="21"/>
          <w:szCs w:val="21"/>
        </w:rPr>
      </w:pPr>
      <w:r w:rsidRPr="00A97D07">
        <w:rPr>
          <w:sz w:val="21"/>
          <w:szCs w:val="21"/>
        </w:rPr>
        <w:t>La conférence nationale du handicap du 26 avril 2023 a affirmé une ambition majeure :</w:t>
      </w:r>
      <w:r w:rsidRPr="00A97D07">
        <w:rPr>
          <w:b/>
          <w:bCs/>
          <w:sz w:val="21"/>
          <w:szCs w:val="21"/>
        </w:rPr>
        <w:t>« cesser d’enfermer les personnes dans des dispositifs et des parcours spécifiques et rendre l’environnement professionnel de droit commun totalement accessible, quel que soit le handicap »</w:t>
      </w:r>
      <w:r w:rsidRPr="00A97D07">
        <w:rPr>
          <w:sz w:val="21"/>
          <w:szCs w:val="21"/>
        </w:rPr>
        <w:t>. Mais la loi Plein Emploi adoptée par le parlement ne change pas le statut des travailleur·euse.s</w:t>
      </w:r>
      <w:r w:rsidRPr="00A97D07">
        <w:rPr>
          <w:b/>
          <w:bCs/>
          <w:color w:val="212529"/>
          <w:sz w:val="21"/>
          <w:szCs w:val="21"/>
        </w:rPr>
        <w:t xml:space="preserve"> </w:t>
      </w:r>
      <w:r w:rsidRPr="00A97D07">
        <w:rPr>
          <w:sz w:val="21"/>
          <w:szCs w:val="21"/>
        </w:rPr>
        <w:t>en ESAT toujours « usager</w:t>
      </w:r>
      <w:r w:rsidR="008E0FA0">
        <w:rPr>
          <w:sz w:val="21"/>
          <w:szCs w:val="21"/>
        </w:rPr>
        <w:t>-</w:t>
      </w:r>
      <w:r w:rsidR="00B269B8">
        <w:rPr>
          <w:sz w:val="21"/>
          <w:szCs w:val="21"/>
        </w:rPr>
        <w:t>ère</w:t>
      </w:r>
      <w:r w:rsidR="008E0FA0">
        <w:rPr>
          <w:sz w:val="21"/>
          <w:szCs w:val="21"/>
        </w:rPr>
        <w:t>-</w:t>
      </w:r>
      <w:r w:rsidRPr="00A97D07">
        <w:rPr>
          <w:sz w:val="21"/>
          <w:szCs w:val="21"/>
        </w:rPr>
        <w:t>s » et dépendant du Code de l’Action Sociale et des Familles et non du Code du travail, ce qui reste pour les personnes concernées une grave discrimination et une non-reconnaissance de leur travail.</w:t>
      </w:r>
    </w:p>
    <w:p w14:paraId="73AB3E12" w14:textId="77777777" w:rsidR="00B269B8" w:rsidRPr="00A97D07" w:rsidRDefault="00B269B8" w:rsidP="00A20AF7">
      <w:pPr>
        <w:pStyle w:val="Textearticle"/>
        <w:widowControl w:val="0"/>
        <w:rPr>
          <w:sz w:val="21"/>
          <w:szCs w:val="21"/>
        </w:rPr>
      </w:pPr>
    </w:p>
    <w:p w14:paraId="06C11E58" w14:textId="32D1E0FE" w:rsidR="00A20AF7" w:rsidRPr="00A97D07" w:rsidRDefault="00A20AF7" w:rsidP="00A20AF7">
      <w:pPr>
        <w:pStyle w:val="Textearticle"/>
        <w:widowControl w:val="0"/>
        <w:rPr>
          <w:sz w:val="21"/>
          <w:szCs w:val="21"/>
        </w:rPr>
      </w:pPr>
      <w:r w:rsidRPr="00A97D07">
        <w:rPr>
          <w:sz w:val="21"/>
          <w:szCs w:val="21"/>
        </w:rPr>
        <w:t>En droit du travail, trois notions principales déterminent la qualité de salarié.e : le contrat de travail, la rémunération et le lien de subordination.</w:t>
      </w:r>
      <w:r w:rsidR="00B269B8">
        <w:rPr>
          <w:sz w:val="21"/>
          <w:szCs w:val="21"/>
        </w:rPr>
        <w:t xml:space="preserve"> </w:t>
      </w:r>
      <w:r w:rsidR="00B269B8" w:rsidRPr="00A97D07">
        <w:rPr>
          <w:sz w:val="21"/>
          <w:szCs w:val="21"/>
        </w:rPr>
        <w:t>Ces critères doivent s’appliquer à toutes les personnes qui travaillent en ESAT.</w:t>
      </w:r>
    </w:p>
    <w:p w14:paraId="39B5B763" w14:textId="59A9FF62" w:rsidR="00A20AF7" w:rsidRPr="00A97D07" w:rsidRDefault="00A20AF7" w:rsidP="00A20AF7">
      <w:pPr>
        <w:pStyle w:val="Textearticle"/>
        <w:widowControl w:val="0"/>
        <w:rPr>
          <w:sz w:val="21"/>
          <w:szCs w:val="21"/>
        </w:rPr>
      </w:pPr>
    </w:p>
    <w:p w14:paraId="0B492B42" w14:textId="77777777" w:rsidR="00A20AF7" w:rsidRPr="00A97D07" w:rsidRDefault="00A20AF7" w:rsidP="00A20AF7">
      <w:pPr>
        <w:pStyle w:val="Textearticle"/>
        <w:widowControl w:val="0"/>
        <w:rPr>
          <w:b/>
          <w:bCs/>
          <w:sz w:val="21"/>
          <w:szCs w:val="21"/>
        </w:rPr>
      </w:pPr>
      <w:r w:rsidRPr="00A97D07">
        <w:rPr>
          <w:sz w:val="21"/>
          <w:szCs w:val="21"/>
        </w:rPr>
        <w:t xml:space="preserve">Maintenir ces personnes dans la seule mouvance de l’action médico-sociale est contradictoire avec l‘objectif recherché : </w:t>
      </w:r>
      <w:r w:rsidRPr="00A97D07">
        <w:rPr>
          <w:b/>
          <w:bCs/>
          <w:sz w:val="21"/>
          <w:szCs w:val="21"/>
        </w:rPr>
        <w:t xml:space="preserve">« Chacun est présumé pouvoir travailler en milieu ordinaire ». </w:t>
      </w:r>
    </w:p>
    <w:p w14:paraId="110D31BC" w14:textId="77777777" w:rsidR="00A20AF7" w:rsidRDefault="00A20AF7" w:rsidP="00A20AF7">
      <w:pPr>
        <w:pStyle w:val="Textearticle"/>
        <w:widowControl w:val="0"/>
        <w:rPr>
          <w:color w:val="343434"/>
          <w:sz w:val="21"/>
          <w:szCs w:val="21"/>
        </w:rPr>
      </w:pPr>
      <w:r w:rsidRPr="00A97D07">
        <w:rPr>
          <w:color w:val="343434"/>
          <w:sz w:val="21"/>
          <w:szCs w:val="21"/>
        </w:rPr>
        <w:t>Le Code du travail prévoit déjà des cadres juridiques particuliers dans lesquels les salarié.e.s bénéficient à la fois des mêmes droits que les autres salarié.e.s et de dispositions protectrices particulières comme dans les entreprises d’insertion, les entreprises adaptées, les salariés de l’intérim.</w:t>
      </w:r>
    </w:p>
    <w:p w14:paraId="43A82C99" w14:textId="77777777" w:rsidR="00B269B8" w:rsidRPr="00A97D07" w:rsidRDefault="00B269B8" w:rsidP="00A20AF7">
      <w:pPr>
        <w:pStyle w:val="Textearticle"/>
        <w:widowControl w:val="0"/>
        <w:rPr>
          <w:color w:val="343434"/>
          <w:sz w:val="21"/>
          <w:szCs w:val="21"/>
        </w:rPr>
      </w:pPr>
    </w:p>
    <w:p w14:paraId="4239B9F6" w14:textId="77777777" w:rsidR="00A20AF7" w:rsidRDefault="00A20AF7" w:rsidP="00A20AF7">
      <w:pPr>
        <w:pStyle w:val="Textearticle"/>
        <w:widowControl w:val="0"/>
        <w:rPr>
          <w:color w:val="343434"/>
          <w:sz w:val="21"/>
          <w:szCs w:val="21"/>
        </w:rPr>
      </w:pPr>
      <w:r w:rsidRPr="00A97D07">
        <w:rPr>
          <w:color w:val="343434"/>
          <w:sz w:val="21"/>
          <w:szCs w:val="21"/>
        </w:rPr>
        <w:t>Nous ne comprenons pas pourquoi votre Gouvernement a refusé, systématiquement et sans débat, tous les amendements allant dans ce sens.</w:t>
      </w:r>
    </w:p>
    <w:p w14:paraId="01C60B1F" w14:textId="77777777" w:rsidR="00B269B8" w:rsidRPr="00A97D07" w:rsidRDefault="00B269B8" w:rsidP="00A20AF7">
      <w:pPr>
        <w:pStyle w:val="Textearticle"/>
        <w:widowControl w:val="0"/>
        <w:rPr>
          <w:color w:val="343434"/>
          <w:sz w:val="21"/>
          <w:szCs w:val="21"/>
        </w:rPr>
      </w:pPr>
    </w:p>
    <w:p w14:paraId="3B9FE2D7" w14:textId="351D1F93" w:rsidR="00A20AF7" w:rsidRDefault="00A20AF7" w:rsidP="00A20AF7">
      <w:pPr>
        <w:pStyle w:val="Textearticle"/>
        <w:widowControl w:val="0"/>
        <w:rPr>
          <w:sz w:val="21"/>
          <w:szCs w:val="21"/>
        </w:rPr>
      </w:pPr>
      <w:r w:rsidRPr="00A97D07">
        <w:rPr>
          <w:sz w:val="21"/>
          <w:szCs w:val="21"/>
        </w:rPr>
        <w:t>En ESAT, les travailleur·euse.s</w:t>
      </w:r>
      <w:r w:rsidRPr="00A97D07">
        <w:rPr>
          <w:b/>
          <w:bCs/>
          <w:color w:val="212529"/>
          <w:sz w:val="21"/>
          <w:szCs w:val="21"/>
        </w:rPr>
        <w:t xml:space="preserve"> </w:t>
      </w:r>
      <w:r w:rsidRPr="00A97D07">
        <w:rPr>
          <w:sz w:val="21"/>
          <w:szCs w:val="21"/>
        </w:rPr>
        <w:t>sont soumis à l’autorité de l’association qui les emploie. Ils ont une production à assurer et doivent travailler 35 heures avec une rémunération mensuelle moyenne de 350€ !</w:t>
      </w:r>
    </w:p>
    <w:p w14:paraId="7567588B" w14:textId="77777777" w:rsidR="007A4CCC" w:rsidRPr="00A97D07" w:rsidRDefault="007A4CCC" w:rsidP="00A20AF7">
      <w:pPr>
        <w:pStyle w:val="Textearticle"/>
        <w:widowControl w:val="0"/>
        <w:rPr>
          <w:sz w:val="21"/>
          <w:szCs w:val="21"/>
        </w:rPr>
      </w:pPr>
    </w:p>
    <w:p w14:paraId="7FCE2F17" w14:textId="77777777" w:rsidR="00A20AF7" w:rsidRPr="00A97D07" w:rsidRDefault="00A20AF7" w:rsidP="00A20AF7">
      <w:pPr>
        <w:pStyle w:val="Textearticle"/>
        <w:widowControl w:val="0"/>
        <w:rPr>
          <w:sz w:val="21"/>
          <w:szCs w:val="21"/>
        </w:rPr>
      </w:pPr>
      <w:r w:rsidRPr="00A97D07">
        <w:rPr>
          <w:sz w:val="21"/>
          <w:szCs w:val="21"/>
        </w:rPr>
        <w:t>- Quel accès aux formations qualifiantes de droit commun ?</w:t>
      </w:r>
    </w:p>
    <w:p w14:paraId="23F16F28" w14:textId="77777777" w:rsidR="00A20AF7" w:rsidRPr="00A97D07" w:rsidRDefault="00A20AF7" w:rsidP="00A20AF7">
      <w:pPr>
        <w:pStyle w:val="Textearticle"/>
        <w:widowControl w:val="0"/>
        <w:rPr>
          <w:sz w:val="21"/>
          <w:szCs w:val="21"/>
        </w:rPr>
      </w:pPr>
      <w:r w:rsidRPr="00A97D07">
        <w:rPr>
          <w:sz w:val="21"/>
          <w:szCs w:val="21"/>
        </w:rPr>
        <w:t>- Quel accès à un emploi librement choisi en milieu ordinaire ?</w:t>
      </w:r>
    </w:p>
    <w:p w14:paraId="0042174B" w14:textId="77777777" w:rsidR="00A20AF7" w:rsidRDefault="00A20AF7" w:rsidP="00A20AF7">
      <w:pPr>
        <w:pStyle w:val="Textearticle"/>
        <w:widowControl w:val="0"/>
        <w:rPr>
          <w:sz w:val="21"/>
          <w:szCs w:val="21"/>
        </w:rPr>
      </w:pPr>
      <w:r w:rsidRPr="00A97D07">
        <w:rPr>
          <w:sz w:val="21"/>
          <w:szCs w:val="21"/>
        </w:rPr>
        <w:t>- Quels moyens humains, techniques et financiers seront mis en œuvre en ce sens ?</w:t>
      </w:r>
    </w:p>
    <w:p w14:paraId="513275B5" w14:textId="77777777" w:rsidR="00B269B8" w:rsidRPr="00A97D07" w:rsidRDefault="00B269B8" w:rsidP="00A20AF7">
      <w:pPr>
        <w:pStyle w:val="Textearticle"/>
        <w:widowControl w:val="0"/>
        <w:rPr>
          <w:sz w:val="21"/>
          <w:szCs w:val="21"/>
        </w:rPr>
      </w:pPr>
    </w:p>
    <w:p w14:paraId="02844FD9" w14:textId="77777777" w:rsidR="00A20AF7" w:rsidRDefault="00A20AF7" w:rsidP="00A20AF7">
      <w:pPr>
        <w:pStyle w:val="Textearticle"/>
        <w:widowControl w:val="0"/>
        <w:rPr>
          <w:sz w:val="21"/>
          <w:szCs w:val="21"/>
        </w:rPr>
      </w:pPr>
      <w:r w:rsidRPr="00A97D07">
        <w:rPr>
          <w:sz w:val="21"/>
          <w:szCs w:val="21"/>
        </w:rPr>
        <w:t>Les avancées votées</w:t>
      </w:r>
      <w:r w:rsidRPr="00A97D07">
        <w:rPr>
          <w:b/>
          <w:bCs/>
          <w:sz w:val="21"/>
          <w:szCs w:val="21"/>
        </w:rPr>
        <w:t xml:space="preserve"> </w:t>
      </w:r>
      <w:r w:rsidRPr="00A97D07">
        <w:rPr>
          <w:sz w:val="21"/>
          <w:szCs w:val="21"/>
        </w:rPr>
        <w:t>comme le droit de se syndiquer ou de faire grève, la mutuelle collective ou la prise en charge partielle des frais de transports ne changent pas fondamentalement le statut des travailleur·euse.s</w:t>
      </w:r>
      <w:r w:rsidRPr="00A97D07">
        <w:rPr>
          <w:b/>
          <w:bCs/>
          <w:color w:val="212529"/>
          <w:sz w:val="21"/>
          <w:szCs w:val="21"/>
        </w:rPr>
        <w:t xml:space="preserve"> </w:t>
      </w:r>
      <w:r w:rsidRPr="00A97D07">
        <w:rPr>
          <w:sz w:val="21"/>
          <w:szCs w:val="21"/>
        </w:rPr>
        <w:t>handicapé.e.s des ESAT. </w:t>
      </w:r>
    </w:p>
    <w:p w14:paraId="1B2BA1A0" w14:textId="77777777" w:rsidR="007A4CCC" w:rsidRPr="00A97D07" w:rsidRDefault="007A4CCC" w:rsidP="00A20AF7">
      <w:pPr>
        <w:pStyle w:val="Textearticle"/>
        <w:widowControl w:val="0"/>
        <w:rPr>
          <w:sz w:val="21"/>
          <w:szCs w:val="21"/>
        </w:rPr>
      </w:pPr>
    </w:p>
    <w:p w14:paraId="48C3647D" w14:textId="15E0E97D" w:rsidR="00A20AF7" w:rsidRDefault="00A20AF7" w:rsidP="00A20AF7">
      <w:pPr>
        <w:pStyle w:val="Textearticle"/>
        <w:widowControl w:val="0"/>
        <w:rPr>
          <w:sz w:val="21"/>
          <w:szCs w:val="21"/>
        </w:rPr>
      </w:pPr>
      <w:r w:rsidRPr="00A97D07">
        <w:rPr>
          <w:b/>
          <w:bCs/>
          <w:sz w:val="21"/>
          <w:szCs w:val="21"/>
        </w:rPr>
        <w:t xml:space="preserve"> Il est temps d’en finir avec le statut d’usager</w:t>
      </w:r>
      <w:r w:rsidR="004A23AE">
        <w:rPr>
          <w:b/>
          <w:bCs/>
          <w:sz w:val="21"/>
          <w:szCs w:val="21"/>
        </w:rPr>
        <w:t>-</w:t>
      </w:r>
      <w:r w:rsidR="00B269B8">
        <w:rPr>
          <w:b/>
          <w:bCs/>
          <w:sz w:val="21"/>
          <w:szCs w:val="21"/>
        </w:rPr>
        <w:t>ère</w:t>
      </w:r>
      <w:r w:rsidR="004A23AE">
        <w:rPr>
          <w:b/>
          <w:bCs/>
          <w:sz w:val="21"/>
          <w:szCs w:val="21"/>
        </w:rPr>
        <w:t>-</w:t>
      </w:r>
      <w:r w:rsidRPr="00A97D07">
        <w:rPr>
          <w:b/>
          <w:bCs/>
          <w:sz w:val="21"/>
          <w:szCs w:val="21"/>
        </w:rPr>
        <w:t>s et d’accorder les mêmes droits que tous les salarié.e.s de ce pays.</w:t>
      </w:r>
      <w:r w:rsidR="007A4CCC">
        <w:rPr>
          <w:b/>
          <w:bCs/>
          <w:sz w:val="21"/>
          <w:szCs w:val="21"/>
        </w:rPr>
        <w:t xml:space="preserve"> </w:t>
      </w:r>
      <w:r w:rsidRPr="00A97D07">
        <w:rPr>
          <w:sz w:val="21"/>
          <w:szCs w:val="21"/>
        </w:rPr>
        <w:t>Ce qui est la réalité dans bon nombre de pays européens.</w:t>
      </w:r>
    </w:p>
    <w:p w14:paraId="349ADF83" w14:textId="77777777" w:rsidR="00B269B8" w:rsidRPr="00A97D07" w:rsidRDefault="00B269B8" w:rsidP="00A20AF7">
      <w:pPr>
        <w:pStyle w:val="Textearticle"/>
        <w:widowControl w:val="0"/>
        <w:rPr>
          <w:sz w:val="21"/>
          <w:szCs w:val="21"/>
        </w:rPr>
      </w:pPr>
    </w:p>
    <w:p w14:paraId="0AF2ED90" w14:textId="7D8F6D4C" w:rsidR="00A20AF7" w:rsidRPr="00A97D07" w:rsidRDefault="00F24AC0" w:rsidP="00A20AF7">
      <w:pPr>
        <w:pStyle w:val="Textearticle"/>
        <w:widowControl w:val="0"/>
        <w:rPr>
          <w:sz w:val="21"/>
          <w:szCs w:val="21"/>
        </w:rPr>
      </w:pPr>
      <w:r>
        <w:rPr>
          <w:sz w:val="21"/>
          <w:szCs w:val="21"/>
        </w:rPr>
        <w:t>Nous vous rappelons</w:t>
      </w:r>
      <w:r w:rsidR="00A20AF7" w:rsidRPr="00A97D07">
        <w:rPr>
          <w:sz w:val="21"/>
          <w:szCs w:val="21"/>
        </w:rPr>
        <w:t xml:space="preserve"> que la loi du 11 février 2005 s’intitule :</w:t>
      </w:r>
    </w:p>
    <w:p w14:paraId="24905686" w14:textId="77777777" w:rsidR="00A20AF7" w:rsidRPr="00A97D07" w:rsidRDefault="00A20AF7" w:rsidP="00A20AF7">
      <w:pPr>
        <w:pStyle w:val="Textearticle"/>
        <w:widowControl w:val="0"/>
        <w:rPr>
          <w:b/>
          <w:bCs/>
          <w:i/>
          <w:iCs/>
          <w:sz w:val="21"/>
          <w:szCs w:val="21"/>
        </w:rPr>
      </w:pPr>
      <w:r w:rsidRPr="00A97D07">
        <w:rPr>
          <w:b/>
          <w:bCs/>
          <w:i/>
          <w:iCs/>
          <w:sz w:val="21"/>
          <w:szCs w:val="21"/>
        </w:rPr>
        <w:t>« Pour l’égalité des droits et des chances, la participation et la citoyenneté des personnes handicapées »</w:t>
      </w:r>
    </w:p>
    <w:p w14:paraId="505428C6" w14:textId="4ABBF269" w:rsidR="00A20AF7" w:rsidRDefault="00A20AF7" w:rsidP="00A20AF7">
      <w:pPr>
        <w:pStyle w:val="Textearticle"/>
        <w:widowControl w:val="0"/>
        <w:rPr>
          <w:sz w:val="21"/>
          <w:szCs w:val="21"/>
        </w:rPr>
      </w:pPr>
      <w:r w:rsidRPr="00A97D07">
        <w:rPr>
          <w:sz w:val="21"/>
          <w:szCs w:val="21"/>
        </w:rPr>
        <w:t>Il est temps de la mettre pleinement en œuvre</w:t>
      </w:r>
      <w:r w:rsidR="00B269B8">
        <w:rPr>
          <w:sz w:val="21"/>
          <w:szCs w:val="21"/>
        </w:rPr>
        <w:t>.</w:t>
      </w:r>
    </w:p>
    <w:p w14:paraId="331E137E" w14:textId="77777777" w:rsidR="00B269B8" w:rsidRPr="00A97D07" w:rsidRDefault="00B269B8" w:rsidP="00A20AF7">
      <w:pPr>
        <w:pStyle w:val="Textearticle"/>
        <w:widowControl w:val="0"/>
        <w:rPr>
          <w:sz w:val="21"/>
          <w:szCs w:val="21"/>
        </w:rPr>
      </w:pPr>
    </w:p>
    <w:p w14:paraId="47AD0274" w14:textId="54684C1B" w:rsidR="00A20AF7" w:rsidRDefault="00A20AF7" w:rsidP="00F24AC0">
      <w:pPr>
        <w:pStyle w:val="Textearticle"/>
        <w:widowControl w:val="0"/>
        <w:ind w:left="283" w:firstLine="0"/>
        <w:rPr>
          <w:sz w:val="21"/>
          <w:szCs w:val="21"/>
        </w:rPr>
      </w:pPr>
      <w:r w:rsidRPr="00A97D07">
        <w:rPr>
          <w:sz w:val="21"/>
          <w:szCs w:val="21"/>
        </w:rPr>
        <w:t>En vous remerciant de votre attention, nous vous prions d’agréer Madame la Première ministre, l’expression de notre plus haute considération.</w:t>
      </w:r>
    </w:p>
    <w:p w14:paraId="5D7C2D22" w14:textId="77777777" w:rsidR="00F24AC0" w:rsidRDefault="00F24AC0" w:rsidP="00A20AF7">
      <w:pPr>
        <w:pStyle w:val="Textearticle"/>
        <w:widowControl w:val="0"/>
        <w:rPr>
          <w:sz w:val="21"/>
          <w:szCs w:val="21"/>
        </w:rPr>
      </w:pPr>
    </w:p>
    <w:p w14:paraId="43EC8091" w14:textId="77777777" w:rsidR="00F24AC0" w:rsidRDefault="00F24AC0" w:rsidP="00A20AF7">
      <w:pPr>
        <w:pStyle w:val="Textearticle"/>
        <w:widowControl w:val="0"/>
        <w:rPr>
          <w:sz w:val="21"/>
          <w:szCs w:val="21"/>
        </w:rPr>
      </w:pPr>
    </w:p>
    <w:p w14:paraId="084BD875" w14:textId="77777777" w:rsidR="00F24AC0" w:rsidRDefault="00F24AC0" w:rsidP="00A20AF7">
      <w:pPr>
        <w:pStyle w:val="Textearticle"/>
        <w:widowControl w:val="0"/>
        <w:rPr>
          <w:sz w:val="21"/>
          <w:szCs w:val="21"/>
        </w:rPr>
      </w:pPr>
    </w:p>
    <w:p w14:paraId="1A2E4A4B" w14:textId="77777777" w:rsidR="00F24AC0" w:rsidRDefault="00F24AC0" w:rsidP="00A20AF7">
      <w:pPr>
        <w:pStyle w:val="Textearticle"/>
        <w:widowControl w:val="0"/>
        <w:rPr>
          <w:sz w:val="21"/>
          <w:szCs w:val="21"/>
        </w:rPr>
      </w:pPr>
    </w:p>
    <w:p w14:paraId="713B5776" w14:textId="77777777" w:rsidR="00F24AC0" w:rsidRDefault="00F24AC0" w:rsidP="00A20AF7">
      <w:pPr>
        <w:pStyle w:val="Textearticle"/>
        <w:widowControl w:val="0"/>
        <w:rPr>
          <w:sz w:val="21"/>
          <w:szCs w:val="21"/>
        </w:rPr>
      </w:pPr>
    </w:p>
    <w:p w14:paraId="23D05CFA" w14:textId="77777777" w:rsidR="00F24AC0" w:rsidRDefault="00F24AC0" w:rsidP="00A20AF7">
      <w:pPr>
        <w:pStyle w:val="Textearticle"/>
        <w:widowControl w:val="0"/>
        <w:rPr>
          <w:sz w:val="21"/>
          <w:szCs w:val="21"/>
        </w:rPr>
      </w:pPr>
    </w:p>
    <w:p w14:paraId="0792B672" w14:textId="77777777" w:rsidR="00F24AC0" w:rsidRDefault="00F24AC0" w:rsidP="00A20AF7">
      <w:pPr>
        <w:pStyle w:val="Textearticle"/>
        <w:widowControl w:val="0"/>
        <w:rPr>
          <w:sz w:val="21"/>
          <w:szCs w:val="21"/>
        </w:rPr>
      </w:pPr>
    </w:p>
    <w:p w14:paraId="1680A48B" w14:textId="77777777" w:rsidR="00F24AC0" w:rsidRDefault="00F24AC0" w:rsidP="00A20AF7">
      <w:pPr>
        <w:pStyle w:val="Textearticle"/>
        <w:widowControl w:val="0"/>
        <w:rPr>
          <w:sz w:val="21"/>
          <w:szCs w:val="21"/>
        </w:rPr>
      </w:pPr>
    </w:p>
    <w:p w14:paraId="0B195366" w14:textId="5CE0CF0C" w:rsidR="004563E2" w:rsidRDefault="00A20AF7" w:rsidP="007A4CCC">
      <w:pPr>
        <w:pStyle w:val="Textearticle"/>
        <w:widowControl w:val="0"/>
        <w:rPr>
          <w:sz w:val="28"/>
          <w:szCs w:val="28"/>
          <w:u w:val="single"/>
        </w:rPr>
      </w:pPr>
      <w:r w:rsidRPr="00A97D07">
        <w:rPr>
          <w:sz w:val="21"/>
          <w:szCs w:val="21"/>
        </w:rPr>
        <w:t> </w:t>
      </w:r>
    </w:p>
    <w:p w14:paraId="7351580F" w14:textId="79CEBC43" w:rsidR="00A97D07" w:rsidRDefault="00A97D07" w:rsidP="002F396F">
      <w:pPr>
        <w:jc w:val="both"/>
        <w:rPr>
          <w:sz w:val="21"/>
          <w:szCs w:val="21"/>
        </w:rPr>
      </w:pPr>
      <w:r>
        <w:rPr>
          <w:rFonts w:ascii="Calibri" w:hAnsi="Calibri" w:cs="Calibri"/>
          <w:sz w:val="28"/>
          <w:szCs w:val="28"/>
          <w:u w:val="single"/>
        </w:rPr>
        <w:t>Les signataires</w:t>
      </w:r>
      <w:r w:rsidRPr="00AA49D9">
        <w:rPr>
          <w:sz w:val="28"/>
          <w:szCs w:val="28"/>
        </w:rPr>
        <w:t> </w:t>
      </w:r>
      <w:r>
        <w:rPr>
          <w:sz w:val="21"/>
          <w:szCs w:val="21"/>
        </w:rPr>
        <w:t>:</w:t>
      </w:r>
    </w:p>
    <w:p w14:paraId="12AC19D5" w14:textId="77777777" w:rsidR="00A97D07" w:rsidRDefault="00A97D07" w:rsidP="002F396F">
      <w:pPr>
        <w:jc w:val="both"/>
        <w:rPr>
          <w:sz w:val="21"/>
          <w:szCs w:val="21"/>
        </w:rPr>
      </w:pPr>
    </w:p>
    <w:p w14:paraId="456B6F07" w14:textId="78E25C3B" w:rsidR="00F24AC0" w:rsidRDefault="00E05E16" w:rsidP="007A4CCC">
      <w:pPr>
        <w:ind w:hanging="284"/>
        <w:rPr>
          <w:rFonts w:ascii="Calibri" w:hAnsi="Calibri" w:cs="Calibri"/>
          <w:sz w:val="18"/>
          <w:szCs w:val="18"/>
        </w:rPr>
      </w:pPr>
      <w:r>
        <w:rPr>
          <w:rFonts w:ascii="Calibri" w:hAnsi="Calibri" w:cs="Calibri"/>
          <w:sz w:val="18"/>
          <w:szCs w:val="18"/>
        </w:rPr>
        <w:t>François COUTURIER</w:t>
      </w:r>
      <w:r w:rsidR="001670BF">
        <w:rPr>
          <w:rFonts w:ascii="Calibri" w:hAnsi="Calibri" w:cs="Calibri"/>
          <w:sz w:val="18"/>
          <w:szCs w:val="18"/>
        </w:rPr>
        <w:t xml:space="preserve">                  </w:t>
      </w:r>
      <w:r w:rsidR="001670BF">
        <w:rPr>
          <w:rFonts w:ascii="Calibri" w:hAnsi="Calibri" w:cs="Calibri"/>
          <w:noProof/>
          <w:sz w:val="18"/>
          <w:szCs w:val="18"/>
        </w:rPr>
        <w:drawing>
          <wp:inline distT="0" distB="0" distL="0" distR="0" wp14:anchorId="75F9351B" wp14:editId="747738C7">
            <wp:extent cx="725170" cy="281305"/>
            <wp:effectExtent l="0" t="0" r="0" b="0"/>
            <wp:docPr id="1" name="Image 2" descr="Une image contenant texte, lettr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descr="Une image contenant texte, lettre&#10;&#10;Description générée automatiquement"/>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5170" cy="281305"/>
                    </a:xfrm>
                    <a:prstGeom prst="rect">
                      <a:avLst/>
                    </a:prstGeom>
                    <a:noFill/>
                    <a:ln>
                      <a:noFill/>
                    </a:ln>
                  </pic:spPr>
                </pic:pic>
              </a:graphicData>
            </a:graphic>
          </wp:inline>
        </w:drawing>
      </w:r>
      <w:r w:rsidR="001670BF">
        <w:rPr>
          <w:rFonts w:ascii="Calibri" w:hAnsi="Calibri" w:cs="Calibri"/>
          <w:sz w:val="18"/>
          <w:szCs w:val="18"/>
        </w:rPr>
        <w:t xml:space="preserve">             </w:t>
      </w:r>
      <w:r w:rsidR="00B77446" w:rsidRPr="00804C5B">
        <w:rPr>
          <w:rFonts w:ascii="Helvetica" w:hAnsi="Helvetica" w:cs="Helvetica"/>
          <w:noProof/>
          <w:sz w:val="32"/>
          <w:szCs w:val="32"/>
        </w:rPr>
        <w:drawing>
          <wp:inline distT="0" distB="0" distL="0" distR="0" wp14:anchorId="21AAB09D" wp14:editId="720851F2">
            <wp:extent cx="577850" cy="438150"/>
            <wp:effectExtent l="0" t="0" r="0" b="0"/>
            <wp:docPr id="1709984036" name="Image 1" descr="Une image contenant texte, Police, clipar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984036" name="Image 1" descr="Une image contenant texte, Police, clipart, Graphique&#10;&#10;Description générée automatiquement"/>
                    <pic:cNvPicPr/>
                  </pic:nvPicPr>
                  <pic:blipFill>
                    <a:blip r:embed="rId9"/>
                    <a:stretch>
                      <a:fillRect/>
                    </a:stretch>
                  </pic:blipFill>
                  <pic:spPr>
                    <a:xfrm>
                      <a:off x="0" y="0"/>
                      <a:ext cx="635285" cy="481700"/>
                    </a:xfrm>
                    <a:prstGeom prst="rect">
                      <a:avLst/>
                    </a:prstGeom>
                  </pic:spPr>
                </pic:pic>
              </a:graphicData>
            </a:graphic>
          </wp:inline>
        </w:drawing>
      </w:r>
      <w:r w:rsidR="001670BF">
        <w:rPr>
          <w:rFonts w:ascii="Calibri" w:hAnsi="Calibri" w:cs="Calibri"/>
          <w:sz w:val="18"/>
          <w:szCs w:val="18"/>
        </w:rPr>
        <w:t xml:space="preserve">                             </w:t>
      </w:r>
      <w:r w:rsidR="008347E2">
        <w:rPr>
          <w:rFonts w:ascii="Calibri" w:hAnsi="Calibri" w:cs="Calibri"/>
          <w:sz w:val="18"/>
          <w:szCs w:val="18"/>
        </w:rPr>
        <w:t xml:space="preserve">         </w:t>
      </w:r>
    </w:p>
    <w:p w14:paraId="6F67C6E2" w14:textId="3CFCE8D5" w:rsidR="00E05E16" w:rsidRPr="00F24AC0" w:rsidRDefault="00F24AC0" w:rsidP="007A4CCC">
      <w:pPr>
        <w:ind w:hanging="284"/>
        <w:rPr>
          <w:rFonts w:ascii="Calibri" w:hAnsi="Calibri" w:cs="Calibri"/>
          <w:sz w:val="18"/>
          <w:szCs w:val="18"/>
        </w:rPr>
      </w:pPr>
      <w:r w:rsidRPr="00F24AC0">
        <w:rPr>
          <w:rFonts w:ascii="Calibri" w:hAnsi="Calibri" w:cs="Calibri"/>
          <w:sz w:val="18"/>
          <w:szCs w:val="18"/>
        </w:rPr>
        <w:t>A</w:t>
      </w:r>
      <w:r w:rsidR="008347E2">
        <w:rPr>
          <w:rFonts w:ascii="Calibri" w:hAnsi="Calibri" w:cs="Calibri"/>
          <w:sz w:val="18"/>
          <w:szCs w:val="18"/>
        </w:rPr>
        <w:t>.</w:t>
      </w:r>
      <w:r w:rsidRPr="00F24AC0">
        <w:rPr>
          <w:rFonts w:ascii="Calibri" w:hAnsi="Calibri" w:cs="Calibri"/>
          <w:sz w:val="18"/>
          <w:szCs w:val="18"/>
        </w:rPr>
        <w:t>M</w:t>
      </w:r>
      <w:r w:rsidR="008347E2">
        <w:rPr>
          <w:rFonts w:ascii="Calibri" w:hAnsi="Calibri" w:cs="Calibri"/>
          <w:sz w:val="18"/>
          <w:szCs w:val="18"/>
        </w:rPr>
        <w:t>.</w:t>
      </w:r>
      <w:r w:rsidRPr="00F24AC0">
        <w:rPr>
          <w:rFonts w:ascii="Calibri" w:hAnsi="Calibri" w:cs="Calibri"/>
          <w:sz w:val="18"/>
          <w:szCs w:val="18"/>
        </w:rPr>
        <w:t>I Association nationale de</w:t>
      </w:r>
      <w:r>
        <w:rPr>
          <w:rFonts w:ascii="Calibri" w:hAnsi="Calibri" w:cs="Calibri"/>
          <w:sz w:val="18"/>
          <w:szCs w:val="18"/>
        </w:rPr>
        <w:t xml:space="preserve"> défense des Malades Invalides et handicapés</w:t>
      </w:r>
      <w:r w:rsidR="00AA49D9" w:rsidRPr="00F24AC0">
        <w:rPr>
          <w:rFonts w:ascii="Calibri" w:hAnsi="Calibri" w:cs="Calibri"/>
          <w:sz w:val="18"/>
          <w:szCs w:val="18"/>
        </w:rPr>
        <w:tab/>
      </w:r>
    </w:p>
    <w:p w14:paraId="5CD53B8E" w14:textId="77777777" w:rsidR="008347E2" w:rsidRDefault="008347E2" w:rsidP="00AA49D9">
      <w:pPr>
        <w:jc w:val="both"/>
        <w:rPr>
          <w:rFonts w:ascii="Calibri" w:hAnsi="Calibri" w:cs="Calibri"/>
          <w:sz w:val="18"/>
          <w:szCs w:val="18"/>
        </w:rPr>
      </w:pPr>
    </w:p>
    <w:p w14:paraId="4EEF6A74" w14:textId="01E8D8E3" w:rsidR="00AA49D9" w:rsidRPr="008347E2" w:rsidRDefault="00EA15C6" w:rsidP="00AA49D9">
      <w:pPr>
        <w:jc w:val="both"/>
        <w:rPr>
          <w:rFonts w:ascii="Calibri" w:eastAsia="Times New Roman" w:hAnsi="Calibri" w:cs="Calibri"/>
          <w:sz w:val="18"/>
          <w:szCs w:val="18"/>
        </w:rPr>
        <w:sectPr w:rsidR="00AA49D9" w:rsidRPr="008347E2" w:rsidSect="007A4CCC">
          <w:pgSz w:w="11900" w:h="16840"/>
          <w:pgMar w:top="567" w:right="1127" w:bottom="567" w:left="851" w:header="284" w:footer="709" w:gutter="0"/>
          <w:cols w:space="708"/>
        </w:sectPr>
      </w:pPr>
      <w:r>
        <w:rPr>
          <w:rFonts w:ascii="Calibri" w:hAnsi="Calibri" w:cs="Calibri"/>
          <w:noProof/>
          <w:sz w:val="18"/>
          <w:szCs w:val="18"/>
        </w:rPr>
        <w:drawing>
          <wp:anchor distT="36576" distB="36576" distL="36576" distR="36576" simplePos="0" relativeHeight="251651584" behindDoc="0" locked="0" layoutInCell="1" allowOverlap="1" wp14:anchorId="3A775E8F" wp14:editId="2F087E0A">
            <wp:simplePos x="0" y="0"/>
            <wp:positionH relativeFrom="column">
              <wp:posOffset>2479040</wp:posOffset>
            </wp:positionH>
            <wp:positionV relativeFrom="paragraph">
              <wp:posOffset>27940</wp:posOffset>
            </wp:positionV>
            <wp:extent cx="529590" cy="576580"/>
            <wp:effectExtent l="0" t="0" r="0" b="0"/>
            <wp:wrapNone/>
            <wp:docPr id="4"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9590" cy="5765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6157B1D" w14:textId="77777777" w:rsidR="008347E2" w:rsidRDefault="008347E2" w:rsidP="001670BF">
      <w:pPr>
        <w:jc w:val="both"/>
        <w:rPr>
          <w:rFonts w:ascii="Calibri" w:hAnsi="Calibri" w:cs="Calibri"/>
          <w:sz w:val="18"/>
          <w:szCs w:val="18"/>
        </w:rPr>
      </w:pPr>
    </w:p>
    <w:p w14:paraId="51534628" w14:textId="5C0D5227" w:rsidR="001670BF" w:rsidRDefault="001670BF" w:rsidP="001670BF">
      <w:pPr>
        <w:jc w:val="both"/>
        <w:rPr>
          <w:rFonts w:ascii="Calibri" w:hAnsi="Calibri" w:cs="Calibri"/>
          <w:sz w:val="18"/>
          <w:szCs w:val="18"/>
        </w:rPr>
      </w:pPr>
      <w:r>
        <w:rPr>
          <w:rFonts w:ascii="Calibri" w:hAnsi="Calibri" w:cs="Calibri"/>
          <w:noProof/>
          <w:sz w:val="18"/>
          <w:szCs w:val="18"/>
        </w:rPr>
        <w:drawing>
          <wp:anchor distT="36576" distB="36576" distL="36576" distR="36576" simplePos="0" relativeHeight="251664384" behindDoc="0" locked="0" layoutInCell="1" allowOverlap="1" wp14:anchorId="4D300F61" wp14:editId="15B1B643">
            <wp:simplePos x="0" y="0"/>
            <wp:positionH relativeFrom="column">
              <wp:posOffset>1541780</wp:posOffset>
            </wp:positionH>
            <wp:positionV relativeFrom="paragraph">
              <wp:posOffset>7620</wp:posOffset>
            </wp:positionV>
            <wp:extent cx="565785" cy="243840"/>
            <wp:effectExtent l="0" t="0" r="0" b="0"/>
            <wp:wrapNone/>
            <wp:docPr id="5"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5785" cy="2438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Calibri" w:hAnsi="Calibri" w:cs="Calibri"/>
          <w:sz w:val="18"/>
          <w:szCs w:val="18"/>
        </w:rPr>
        <w:t xml:space="preserve"> </w:t>
      </w:r>
    </w:p>
    <w:p w14:paraId="49813FBA" w14:textId="393228DD" w:rsidR="002C2BDA" w:rsidRDefault="001670BF" w:rsidP="00AA49D9">
      <w:pPr>
        <w:jc w:val="both"/>
        <w:rPr>
          <w:rFonts w:ascii="Calibri" w:hAnsi="Calibri" w:cs="Calibri"/>
          <w:sz w:val="18"/>
          <w:szCs w:val="18"/>
        </w:rPr>
      </w:pPr>
      <w:r>
        <w:rPr>
          <w:rFonts w:ascii="Calibri" w:hAnsi="Calibri" w:cs="Calibri"/>
          <w:sz w:val="18"/>
          <w:szCs w:val="18"/>
        </w:rPr>
        <w:t xml:space="preserve"> Chantal R</w:t>
      </w:r>
      <w:r w:rsidR="00D46518">
        <w:rPr>
          <w:rFonts w:ascii="Calibri" w:hAnsi="Calibri" w:cs="Calibri"/>
          <w:sz w:val="18"/>
          <w:szCs w:val="18"/>
        </w:rPr>
        <w:t>IALIN</w:t>
      </w:r>
      <w:r>
        <w:rPr>
          <w:rFonts w:ascii="Calibri" w:hAnsi="Calibri" w:cs="Calibri"/>
          <w:sz w:val="18"/>
          <w:szCs w:val="18"/>
        </w:rPr>
        <w:t xml:space="preserve">                                                                                                                                  </w:t>
      </w:r>
    </w:p>
    <w:p w14:paraId="32FAA179" w14:textId="21D34C6D" w:rsidR="00F24AC0" w:rsidRDefault="00AA49D9" w:rsidP="00AA49D9">
      <w:pPr>
        <w:jc w:val="both"/>
        <w:rPr>
          <w:rFonts w:ascii="Calibri" w:hAnsi="Calibri" w:cs="Calibri"/>
          <w:sz w:val="18"/>
          <w:szCs w:val="18"/>
        </w:rPr>
      </w:pPr>
      <w:r>
        <w:rPr>
          <w:rFonts w:ascii="Calibri" w:hAnsi="Calibri" w:cs="Calibri"/>
          <w:sz w:val="18"/>
          <w:szCs w:val="18"/>
        </w:rPr>
        <w:t> </w:t>
      </w:r>
      <w:r w:rsidR="00F24AC0">
        <w:rPr>
          <w:rFonts w:ascii="Calibri" w:hAnsi="Calibri" w:cs="Calibri"/>
          <w:sz w:val="18"/>
          <w:szCs w:val="18"/>
        </w:rPr>
        <w:t>F</w:t>
      </w:r>
      <w:r w:rsidR="008347E2">
        <w:rPr>
          <w:rFonts w:ascii="Calibri" w:hAnsi="Calibri" w:cs="Calibri"/>
          <w:sz w:val="18"/>
          <w:szCs w:val="18"/>
        </w:rPr>
        <w:t>.</w:t>
      </w:r>
      <w:r w:rsidR="00F24AC0">
        <w:rPr>
          <w:rFonts w:ascii="Calibri" w:hAnsi="Calibri" w:cs="Calibri"/>
          <w:sz w:val="18"/>
          <w:szCs w:val="18"/>
        </w:rPr>
        <w:t>D</w:t>
      </w:r>
      <w:r w:rsidR="008347E2">
        <w:rPr>
          <w:rFonts w:ascii="Calibri" w:hAnsi="Calibri" w:cs="Calibri"/>
          <w:sz w:val="18"/>
          <w:szCs w:val="18"/>
        </w:rPr>
        <w:t>.</w:t>
      </w:r>
      <w:r w:rsidR="00F24AC0">
        <w:rPr>
          <w:rFonts w:ascii="Calibri" w:hAnsi="Calibri" w:cs="Calibri"/>
          <w:sz w:val="18"/>
          <w:szCs w:val="18"/>
        </w:rPr>
        <w:t>F</w:t>
      </w:r>
      <w:r w:rsidR="008347E2">
        <w:rPr>
          <w:rFonts w:ascii="Calibri" w:hAnsi="Calibri" w:cs="Calibri"/>
          <w:sz w:val="18"/>
          <w:szCs w:val="18"/>
        </w:rPr>
        <w:t>.</w:t>
      </w:r>
      <w:r w:rsidR="00F24AC0">
        <w:rPr>
          <w:rFonts w:ascii="Calibri" w:hAnsi="Calibri" w:cs="Calibri"/>
          <w:sz w:val="18"/>
          <w:szCs w:val="18"/>
        </w:rPr>
        <w:t>A Femmes pour le Dire Femmes pour Agir</w:t>
      </w:r>
    </w:p>
    <w:p w14:paraId="7EA0ED34" w14:textId="7819E294" w:rsidR="003B350D" w:rsidRDefault="003B350D" w:rsidP="00AA49D9">
      <w:pPr>
        <w:jc w:val="both"/>
        <w:rPr>
          <w:rFonts w:ascii="Calibri" w:hAnsi="Calibri" w:cs="Calibri"/>
          <w:kern w:val="2"/>
          <w:sz w:val="18"/>
          <w:szCs w:val="18"/>
        </w:rPr>
      </w:pPr>
    </w:p>
    <w:p w14:paraId="7EB8ECB5" w14:textId="67058763" w:rsidR="003B350D" w:rsidRDefault="001C2A67" w:rsidP="00AA49D9">
      <w:pPr>
        <w:jc w:val="both"/>
        <w:rPr>
          <w:rFonts w:ascii="Calibri" w:hAnsi="Calibri" w:cs="Calibri"/>
          <w:kern w:val="2"/>
          <w:sz w:val="18"/>
          <w:szCs w:val="18"/>
        </w:rPr>
      </w:pPr>
      <w:r>
        <w:rPr>
          <w:rFonts w:ascii="Calibri" w:hAnsi="Calibri" w:cs="Calibri"/>
          <w:noProof/>
          <w:sz w:val="18"/>
          <w:szCs w:val="18"/>
        </w:rPr>
        <w:drawing>
          <wp:anchor distT="36576" distB="36576" distL="36576" distR="36576" simplePos="0" relativeHeight="251653632" behindDoc="0" locked="0" layoutInCell="1" allowOverlap="1" wp14:anchorId="26C2EC50" wp14:editId="1B763667">
            <wp:simplePos x="0" y="0"/>
            <wp:positionH relativeFrom="column">
              <wp:posOffset>2604770</wp:posOffset>
            </wp:positionH>
            <wp:positionV relativeFrom="paragraph">
              <wp:posOffset>137795</wp:posOffset>
            </wp:positionV>
            <wp:extent cx="366395" cy="436245"/>
            <wp:effectExtent l="0" t="0" r="0" b="1905"/>
            <wp:wrapNone/>
            <wp:docPr id="6"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395" cy="436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75DCFAC" w14:textId="7B82E12D" w:rsidR="00AA49D9" w:rsidRDefault="001670BF" w:rsidP="00AA49D9">
      <w:pPr>
        <w:jc w:val="both"/>
        <w:rPr>
          <w:rFonts w:ascii="Calibri" w:hAnsi="Calibri" w:cs="Calibri"/>
          <w:sz w:val="18"/>
          <w:szCs w:val="18"/>
        </w:rPr>
      </w:pPr>
      <w:r>
        <w:rPr>
          <w:rFonts w:ascii="Calibri" w:hAnsi="Calibri" w:cs="Calibri"/>
          <w:noProof/>
          <w:sz w:val="18"/>
          <w:szCs w:val="18"/>
        </w:rPr>
        <w:drawing>
          <wp:anchor distT="36576" distB="36576" distL="36576" distR="36576" simplePos="0" relativeHeight="251654656" behindDoc="0" locked="0" layoutInCell="1" allowOverlap="1" wp14:anchorId="5ECE1B19" wp14:editId="702FFA29">
            <wp:simplePos x="0" y="0"/>
            <wp:positionH relativeFrom="column">
              <wp:posOffset>1612265</wp:posOffset>
            </wp:positionH>
            <wp:positionV relativeFrom="paragraph">
              <wp:posOffset>5080</wp:posOffset>
            </wp:positionV>
            <wp:extent cx="396875" cy="349885"/>
            <wp:effectExtent l="0" t="0" r="0" b="0"/>
            <wp:wrapNone/>
            <wp:docPr id="7"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875" cy="3498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A49D9">
        <w:rPr>
          <w:rFonts w:ascii="Calibri" w:hAnsi="Calibri" w:cs="Calibri"/>
          <w:sz w:val="18"/>
          <w:szCs w:val="18"/>
        </w:rPr>
        <w:t xml:space="preserve"> </w:t>
      </w:r>
    </w:p>
    <w:p w14:paraId="04F4ACF7" w14:textId="09DEEFFA" w:rsidR="00AA49D9" w:rsidRDefault="001670BF" w:rsidP="00AA49D9">
      <w:pPr>
        <w:jc w:val="both"/>
        <w:rPr>
          <w:rFonts w:ascii="Calibri" w:hAnsi="Calibri" w:cs="Calibri"/>
          <w:sz w:val="18"/>
          <w:szCs w:val="18"/>
        </w:rPr>
      </w:pPr>
      <w:r>
        <w:rPr>
          <w:rFonts w:ascii="Calibri" w:hAnsi="Calibri" w:cs="Calibri"/>
          <w:sz w:val="18"/>
          <w:szCs w:val="18"/>
        </w:rPr>
        <w:t xml:space="preserve">                                                                                                                                     </w:t>
      </w:r>
      <w:r w:rsidR="008347E2">
        <w:rPr>
          <w:rFonts w:ascii="Calibri" w:hAnsi="Calibri" w:cs="Calibri"/>
          <w:sz w:val="18"/>
          <w:szCs w:val="18"/>
        </w:rPr>
        <w:t xml:space="preserve">                        </w:t>
      </w:r>
    </w:p>
    <w:p w14:paraId="54D0C69E" w14:textId="2807F6F1" w:rsidR="00F24AC0" w:rsidRDefault="001670BF" w:rsidP="00AA49D9">
      <w:pPr>
        <w:jc w:val="both"/>
        <w:rPr>
          <w:rFonts w:ascii="Calibri" w:hAnsi="Calibri" w:cs="Calibri"/>
          <w:sz w:val="18"/>
          <w:szCs w:val="18"/>
        </w:rPr>
      </w:pPr>
      <w:r>
        <w:rPr>
          <w:rFonts w:ascii="Calibri" w:hAnsi="Calibri" w:cs="Calibri"/>
          <w:kern w:val="2"/>
          <w:sz w:val="18"/>
          <w:szCs w:val="18"/>
        </w:rPr>
        <w:t>Marie R</w:t>
      </w:r>
      <w:r w:rsidR="00D46518">
        <w:rPr>
          <w:rFonts w:ascii="Calibri" w:hAnsi="Calibri" w:cs="Calibri"/>
          <w:kern w:val="2"/>
          <w:sz w:val="18"/>
          <w:szCs w:val="18"/>
        </w:rPr>
        <w:t>ABATEL</w:t>
      </w:r>
      <w:r>
        <w:rPr>
          <w:rFonts w:ascii="Calibri" w:hAnsi="Calibri" w:cs="Calibri"/>
          <w:sz w:val="18"/>
          <w:szCs w:val="18"/>
        </w:rPr>
        <w:t xml:space="preserve">  </w:t>
      </w:r>
    </w:p>
    <w:p w14:paraId="7C7A5442" w14:textId="7B5A8E2D" w:rsidR="00F24AC0" w:rsidRDefault="00F24AC0" w:rsidP="00AA49D9">
      <w:pPr>
        <w:jc w:val="both"/>
        <w:rPr>
          <w:rFonts w:ascii="Calibri" w:hAnsi="Calibri" w:cs="Calibri"/>
          <w:sz w:val="18"/>
          <w:szCs w:val="18"/>
        </w:rPr>
      </w:pPr>
      <w:r>
        <w:rPr>
          <w:rFonts w:ascii="Calibri" w:hAnsi="Calibri" w:cs="Calibri"/>
          <w:sz w:val="18"/>
          <w:szCs w:val="18"/>
        </w:rPr>
        <w:t>Association Francophone des Femmes Autistes</w:t>
      </w:r>
    </w:p>
    <w:p w14:paraId="0EA76391" w14:textId="50BF2B4E" w:rsidR="008347E2" w:rsidRDefault="008347E2" w:rsidP="00AA49D9">
      <w:pPr>
        <w:jc w:val="both"/>
        <w:rPr>
          <w:rFonts w:ascii="Calibri" w:hAnsi="Calibri" w:cs="Calibri"/>
          <w:sz w:val="18"/>
          <w:szCs w:val="18"/>
        </w:rPr>
      </w:pPr>
      <w:r>
        <w:rPr>
          <w:rFonts w:ascii="Calibri" w:hAnsi="Calibri" w:cs="Calibri"/>
          <w:sz w:val="18"/>
          <w:szCs w:val="18"/>
        </w:rPr>
        <w:t xml:space="preserve">                                                                                                                            </w:t>
      </w:r>
      <w:r w:rsidR="00C875EF">
        <w:rPr>
          <w:rFonts w:ascii="Calibri" w:hAnsi="Calibri" w:cs="Calibri"/>
          <w:sz w:val="18"/>
          <w:szCs w:val="18"/>
        </w:rPr>
        <w:t xml:space="preserve">                                  </w:t>
      </w:r>
    </w:p>
    <w:p w14:paraId="399C2B0A" w14:textId="4FB64B29" w:rsidR="003B350D" w:rsidRDefault="008347E2" w:rsidP="003B350D">
      <w:pPr>
        <w:rPr>
          <w:rFonts w:ascii="Calibri" w:hAnsi="Calibri" w:cs="Calibri"/>
          <w:sz w:val="18"/>
          <w:szCs w:val="18"/>
        </w:rPr>
      </w:pPr>
      <w:r>
        <w:rPr>
          <w:rFonts w:ascii="Calibri" w:hAnsi="Calibri" w:cs="Calibri"/>
          <w:sz w:val="18"/>
          <w:szCs w:val="18"/>
        </w:rPr>
        <w:t>Manuel B</w:t>
      </w:r>
      <w:r w:rsidR="00D46518">
        <w:rPr>
          <w:rFonts w:ascii="Calibri" w:hAnsi="Calibri" w:cs="Calibri"/>
          <w:sz w:val="18"/>
          <w:szCs w:val="18"/>
        </w:rPr>
        <w:t>ERNARDO</w:t>
      </w:r>
      <w:r>
        <w:rPr>
          <w:rFonts w:ascii="Calibri" w:hAnsi="Calibri" w:cs="Calibri"/>
          <w:sz w:val="18"/>
          <w:szCs w:val="18"/>
        </w:rPr>
        <w:t xml:space="preserve">                           </w:t>
      </w:r>
      <w:r>
        <w:rPr>
          <w:rFonts w:ascii="Calibri" w:hAnsi="Calibri" w:cs="Calibri"/>
          <w:noProof/>
          <w:sz w:val="18"/>
          <w:szCs w:val="18"/>
        </w:rPr>
        <w:drawing>
          <wp:inline distT="0" distB="0" distL="0" distR="0" wp14:anchorId="0D2FC6E3" wp14:editId="7CEDB2D3">
            <wp:extent cx="665480" cy="476250"/>
            <wp:effectExtent l="0" t="0" r="0" b="0"/>
            <wp:docPr id="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5480" cy="476250"/>
                    </a:xfrm>
                    <a:prstGeom prst="rect">
                      <a:avLst/>
                    </a:prstGeom>
                    <a:noFill/>
                    <a:ln>
                      <a:noFill/>
                    </a:ln>
                  </pic:spPr>
                </pic:pic>
              </a:graphicData>
            </a:graphic>
          </wp:inline>
        </w:drawing>
      </w:r>
      <w:r w:rsidR="00C875EF">
        <w:rPr>
          <w:rFonts w:ascii="Calibri" w:hAnsi="Calibri" w:cs="Calibri"/>
          <w:noProof/>
          <w:sz w:val="18"/>
          <w:szCs w:val="18"/>
        </w:rPr>
        <w:t xml:space="preserve">                  </w:t>
      </w:r>
      <w:r w:rsidR="001C2A67">
        <w:rPr>
          <w:rFonts w:ascii="Calibri" w:hAnsi="Calibri" w:cs="Calibri"/>
          <w:noProof/>
          <w:sz w:val="18"/>
          <w:szCs w:val="18"/>
        </w:rPr>
        <w:drawing>
          <wp:inline distT="0" distB="0" distL="0" distR="0" wp14:anchorId="12429C8D" wp14:editId="207C9AC7">
            <wp:extent cx="285750" cy="333375"/>
            <wp:effectExtent l="0" t="0" r="0" b="0"/>
            <wp:docPr id="22"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333375"/>
                    </a:xfrm>
                    <a:prstGeom prst="rect">
                      <a:avLst/>
                    </a:prstGeom>
                    <a:noFill/>
                  </pic:spPr>
                </pic:pic>
              </a:graphicData>
            </a:graphic>
          </wp:inline>
        </w:drawing>
      </w:r>
      <w:r w:rsidR="00C875EF">
        <w:rPr>
          <w:rFonts w:ascii="Calibri" w:hAnsi="Calibri" w:cs="Calibri"/>
          <w:noProof/>
          <w:sz w:val="18"/>
          <w:szCs w:val="18"/>
        </w:rPr>
        <w:t xml:space="preserve">    </w:t>
      </w:r>
      <w:r w:rsidR="00C875EF">
        <w:rPr>
          <w:rFonts w:ascii="Calibri" w:hAnsi="Calibri" w:cs="Calibri"/>
          <w:sz w:val="18"/>
          <w:szCs w:val="18"/>
        </w:rPr>
        <w:t xml:space="preserve">                                       </w:t>
      </w:r>
    </w:p>
    <w:p w14:paraId="3AE3D368" w14:textId="7737E31A" w:rsidR="001C2A67" w:rsidRDefault="00F24AC0" w:rsidP="00B77446">
      <w:pPr>
        <w:rPr>
          <w:rFonts w:ascii="Calibri" w:hAnsi="Calibri" w:cs="Calibri"/>
          <w:sz w:val="18"/>
          <w:szCs w:val="18"/>
        </w:rPr>
      </w:pPr>
      <w:r>
        <w:rPr>
          <w:rFonts w:ascii="Calibri" w:hAnsi="Calibri" w:cs="Calibri"/>
          <w:sz w:val="18"/>
          <w:szCs w:val="18"/>
        </w:rPr>
        <w:t>F</w:t>
      </w:r>
      <w:r w:rsidR="008347E2">
        <w:rPr>
          <w:rFonts w:ascii="Calibri" w:hAnsi="Calibri" w:cs="Calibri"/>
          <w:sz w:val="18"/>
          <w:szCs w:val="18"/>
        </w:rPr>
        <w:t>.</w:t>
      </w:r>
      <w:r>
        <w:rPr>
          <w:rFonts w:ascii="Calibri" w:hAnsi="Calibri" w:cs="Calibri"/>
          <w:sz w:val="18"/>
          <w:szCs w:val="18"/>
        </w:rPr>
        <w:t>M</w:t>
      </w:r>
      <w:r w:rsidR="008347E2">
        <w:rPr>
          <w:rFonts w:ascii="Calibri" w:hAnsi="Calibri" w:cs="Calibri"/>
          <w:sz w:val="18"/>
          <w:szCs w:val="18"/>
        </w:rPr>
        <w:t>.</w:t>
      </w:r>
      <w:r>
        <w:rPr>
          <w:rFonts w:ascii="Calibri" w:hAnsi="Calibri" w:cs="Calibri"/>
          <w:sz w:val="18"/>
          <w:szCs w:val="18"/>
        </w:rPr>
        <w:t xml:space="preserve">H </w:t>
      </w:r>
      <w:r w:rsidR="003B350D">
        <w:rPr>
          <w:rFonts w:ascii="Calibri" w:hAnsi="Calibri" w:cs="Calibri"/>
          <w:sz w:val="18"/>
          <w:szCs w:val="18"/>
        </w:rPr>
        <w:t>Fédération des Malades et Handicapés</w:t>
      </w:r>
      <w:r w:rsidR="00CA720E">
        <w:rPr>
          <w:rFonts w:ascii="Calibri" w:hAnsi="Calibri" w:cs="Calibri"/>
          <w:sz w:val="18"/>
          <w:szCs w:val="18"/>
        </w:rPr>
        <w:t xml:space="preserve">                 </w:t>
      </w:r>
      <w:r w:rsidR="00C875EF">
        <w:rPr>
          <w:rFonts w:ascii="Calibri" w:hAnsi="Calibri" w:cs="Calibri"/>
          <w:sz w:val="18"/>
          <w:szCs w:val="18"/>
        </w:rPr>
        <w:t xml:space="preserve">                                                            </w:t>
      </w:r>
    </w:p>
    <w:p w14:paraId="6CA58DB0" w14:textId="5C267A4D" w:rsidR="0024773E" w:rsidRDefault="0024773E" w:rsidP="00B77446">
      <w:pPr>
        <w:rPr>
          <w:rFonts w:ascii="Calibri" w:hAnsi="Calibri" w:cs="Calibri"/>
          <w:sz w:val="18"/>
          <w:szCs w:val="18"/>
        </w:rPr>
      </w:pPr>
    </w:p>
    <w:p w14:paraId="7D87ABDB" w14:textId="74FB3240" w:rsidR="0024773E" w:rsidRDefault="00CC1A4C" w:rsidP="00B77446">
      <w:pPr>
        <w:rPr>
          <w:rFonts w:ascii="Calibri" w:hAnsi="Calibri" w:cs="Calibri"/>
          <w:sz w:val="18"/>
          <w:szCs w:val="18"/>
        </w:rPr>
      </w:pPr>
      <w:r>
        <w:rPr>
          <w:noProof/>
        </w:rPr>
        <w:drawing>
          <wp:anchor distT="0" distB="0" distL="114300" distR="114300" simplePos="0" relativeHeight="251670528" behindDoc="0" locked="0" layoutInCell="1" allowOverlap="1" wp14:anchorId="6773DA83" wp14:editId="31228C59">
            <wp:simplePos x="0" y="0"/>
            <wp:positionH relativeFrom="column">
              <wp:posOffset>2242185</wp:posOffset>
            </wp:positionH>
            <wp:positionV relativeFrom="paragraph">
              <wp:posOffset>137160</wp:posOffset>
            </wp:positionV>
            <wp:extent cx="1312545" cy="177800"/>
            <wp:effectExtent l="0" t="0" r="0" b="0"/>
            <wp:wrapNone/>
            <wp:docPr id="124340074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400745" name="Image 1243400745"/>
                    <pic:cNvPicPr/>
                  </pic:nvPicPr>
                  <pic:blipFill>
                    <a:blip r:embed="rId16">
                      <a:extLst>
                        <a:ext uri="{28A0092B-C50C-407E-A947-70E740481C1C}">
                          <a14:useLocalDpi xmlns:a14="http://schemas.microsoft.com/office/drawing/2010/main" val="0"/>
                        </a:ext>
                      </a:extLst>
                    </a:blip>
                    <a:stretch>
                      <a:fillRect/>
                    </a:stretch>
                  </pic:blipFill>
                  <pic:spPr>
                    <a:xfrm>
                      <a:off x="0" y="0"/>
                      <a:ext cx="1312545" cy="177800"/>
                    </a:xfrm>
                    <a:prstGeom prst="rect">
                      <a:avLst/>
                    </a:prstGeom>
                  </pic:spPr>
                </pic:pic>
              </a:graphicData>
            </a:graphic>
          </wp:anchor>
        </w:drawing>
      </w:r>
    </w:p>
    <w:p w14:paraId="14152BF9" w14:textId="5E4EA52B" w:rsidR="0024773E" w:rsidRDefault="00CC1A4C" w:rsidP="00B77446">
      <w:pPr>
        <w:rPr>
          <w:rFonts w:ascii="Calibri" w:hAnsi="Calibri" w:cs="Calibri"/>
          <w:sz w:val="18"/>
          <w:szCs w:val="18"/>
        </w:rPr>
      </w:pPr>
      <w:r>
        <w:rPr>
          <w:noProof/>
        </w:rPr>
        <w:drawing>
          <wp:anchor distT="0" distB="0" distL="114300" distR="114300" simplePos="0" relativeHeight="251671552" behindDoc="0" locked="0" layoutInCell="1" allowOverlap="1" wp14:anchorId="28000DB4" wp14:editId="0620D48B">
            <wp:simplePos x="0" y="0"/>
            <wp:positionH relativeFrom="column">
              <wp:posOffset>1595755</wp:posOffset>
            </wp:positionH>
            <wp:positionV relativeFrom="paragraph">
              <wp:posOffset>5080</wp:posOffset>
            </wp:positionV>
            <wp:extent cx="615950" cy="291465"/>
            <wp:effectExtent l="0" t="0" r="0" b="0"/>
            <wp:wrapNone/>
            <wp:docPr id="123229896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298961" name="Image 123229896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5950" cy="291465"/>
                    </a:xfrm>
                    <a:prstGeom prst="rect">
                      <a:avLst/>
                    </a:prstGeom>
                  </pic:spPr>
                </pic:pic>
              </a:graphicData>
            </a:graphic>
          </wp:anchor>
        </w:drawing>
      </w:r>
    </w:p>
    <w:p w14:paraId="65FCFC09" w14:textId="466A3EE2" w:rsidR="0024773E" w:rsidRPr="00B77446" w:rsidRDefault="0024773E" w:rsidP="00B77446">
      <w:pPr>
        <w:rPr>
          <w:rFonts w:ascii="Calibri" w:hAnsi="Calibri" w:cs="Calibri"/>
          <w:sz w:val="18"/>
          <w:szCs w:val="18"/>
        </w:rPr>
      </w:pPr>
    </w:p>
    <w:p w14:paraId="61853A5D" w14:textId="2216D4D9" w:rsidR="00B77446" w:rsidRDefault="006A1516" w:rsidP="00B77446">
      <w:pPr>
        <w:jc w:val="both"/>
        <w:rPr>
          <w:rFonts w:ascii="Calibri" w:hAnsi="Calibri" w:cs="Calibri"/>
          <w:kern w:val="2"/>
          <w:sz w:val="18"/>
          <w:szCs w:val="18"/>
        </w:rPr>
      </w:pPr>
      <w:r w:rsidRPr="004563E2">
        <w:rPr>
          <w:rFonts w:ascii="Calibri" w:hAnsi="Calibri" w:cs="Calibri"/>
          <w:kern w:val="2"/>
          <w:sz w:val="18"/>
          <w:szCs w:val="18"/>
        </w:rPr>
        <w:t xml:space="preserve">Patrick </w:t>
      </w:r>
      <w:r>
        <w:rPr>
          <w:rFonts w:ascii="Calibri" w:hAnsi="Calibri" w:cs="Calibri"/>
          <w:kern w:val="2"/>
          <w:sz w:val="18"/>
          <w:szCs w:val="18"/>
        </w:rPr>
        <w:t>B</w:t>
      </w:r>
      <w:r w:rsidR="00D46518">
        <w:rPr>
          <w:rFonts w:ascii="Calibri" w:hAnsi="Calibri" w:cs="Calibri"/>
          <w:kern w:val="2"/>
          <w:sz w:val="18"/>
          <w:szCs w:val="18"/>
        </w:rPr>
        <w:t>AUDOIN</w:t>
      </w:r>
    </w:p>
    <w:p w14:paraId="2925E9DC" w14:textId="1BE7A309" w:rsidR="00B77446" w:rsidRDefault="006A1516" w:rsidP="00B77446">
      <w:pPr>
        <w:spacing w:after="100" w:afterAutospacing="1" w:line="276" w:lineRule="auto"/>
        <w:jc w:val="both"/>
        <w:rPr>
          <w:rFonts w:ascii="Calibri" w:hAnsi="Calibri" w:cs="Calibri"/>
          <w:kern w:val="2"/>
          <w:sz w:val="18"/>
          <w:szCs w:val="18"/>
        </w:rPr>
      </w:pPr>
      <w:r>
        <w:rPr>
          <w:rFonts w:ascii="Calibri" w:hAnsi="Calibri" w:cs="Calibri"/>
          <w:kern w:val="2"/>
          <w:sz w:val="18"/>
          <w:szCs w:val="18"/>
        </w:rPr>
        <w:t>L.D.H Ligue des Droits de l’Homme</w:t>
      </w:r>
    </w:p>
    <w:p w14:paraId="1FA80BF1" w14:textId="77CB9162" w:rsidR="00B77446" w:rsidRDefault="00B77446" w:rsidP="00B77446">
      <w:pPr>
        <w:jc w:val="both"/>
        <w:rPr>
          <w:rFonts w:ascii="Calibri" w:hAnsi="Calibri" w:cs="Calibri"/>
          <w:kern w:val="2"/>
          <w:sz w:val="18"/>
          <w:szCs w:val="18"/>
        </w:rPr>
      </w:pPr>
    </w:p>
    <w:p w14:paraId="5023EB18" w14:textId="58435135" w:rsidR="001C2A67" w:rsidRDefault="0016321C" w:rsidP="00C875EF">
      <w:pPr>
        <w:jc w:val="both"/>
        <w:rPr>
          <w:rFonts w:ascii="Calibri" w:hAnsi="Calibri" w:cs="Calibri"/>
          <w:kern w:val="2"/>
          <w:sz w:val="18"/>
          <w:szCs w:val="18"/>
        </w:rPr>
      </w:pPr>
      <w:r>
        <w:rPr>
          <w:noProof/>
        </w:rPr>
        <w:drawing>
          <wp:anchor distT="0" distB="0" distL="114300" distR="114300" simplePos="0" relativeHeight="251673600" behindDoc="0" locked="0" layoutInCell="1" allowOverlap="1" wp14:anchorId="17A8A1E6" wp14:editId="6906A2EE">
            <wp:simplePos x="0" y="0"/>
            <wp:positionH relativeFrom="column">
              <wp:posOffset>1595755</wp:posOffset>
            </wp:positionH>
            <wp:positionV relativeFrom="paragraph">
              <wp:posOffset>54610</wp:posOffset>
            </wp:positionV>
            <wp:extent cx="777238" cy="266700"/>
            <wp:effectExtent l="0" t="0" r="4445" b="0"/>
            <wp:wrapNone/>
            <wp:docPr id="144962828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28285" name="Image 144962828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7238" cy="266700"/>
                    </a:xfrm>
                    <a:prstGeom prst="rect">
                      <a:avLst/>
                    </a:prstGeom>
                  </pic:spPr>
                </pic:pic>
              </a:graphicData>
            </a:graphic>
          </wp:anchor>
        </w:drawing>
      </w:r>
      <w:r>
        <w:rPr>
          <w:noProof/>
        </w:rPr>
        <w:drawing>
          <wp:anchor distT="0" distB="0" distL="114300" distR="114300" simplePos="0" relativeHeight="251672576" behindDoc="0" locked="0" layoutInCell="1" allowOverlap="1" wp14:anchorId="170C6D8C" wp14:editId="2DE5EECB">
            <wp:simplePos x="0" y="0"/>
            <wp:positionH relativeFrom="column">
              <wp:posOffset>2541905</wp:posOffset>
            </wp:positionH>
            <wp:positionV relativeFrom="paragraph">
              <wp:posOffset>3810</wp:posOffset>
            </wp:positionV>
            <wp:extent cx="438150" cy="381000"/>
            <wp:effectExtent l="0" t="0" r="0" b="0"/>
            <wp:wrapNone/>
            <wp:docPr id="17921383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138313" name="Image 17921383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8150" cy="381000"/>
                    </a:xfrm>
                    <a:prstGeom prst="rect">
                      <a:avLst/>
                    </a:prstGeom>
                  </pic:spPr>
                </pic:pic>
              </a:graphicData>
            </a:graphic>
          </wp:anchor>
        </w:drawing>
      </w:r>
    </w:p>
    <w:p w14:paraId="27A30226" w14:textId="71BF0FB0" w:rsidR="001C2A67" w:rsidRDefault="001C2A67" w:rsidP="00C875EF">
      <w:pPr>
        <w:jc w:val="both"/>
        <w:rPr>
          <w:rFonts w:ascii="Calibri" w:hAnsi="Calibri" w:cs="Calibri"/>
          <w:kern w:val="2"/>
          <w:sz w:val="18"/>
          <w:szCs w:val="18"/>
        </w:rPr>
      </w:pPr>
    </w:p>
    <w:p w14:paraId="5A8EF1D6" w14:textId="1E171D75" w:rsidR="00B77446" w:rsidRDefault="00B060AE" w:rsidP="00B77446">
      <w:pPr>
        <w:jc w:val="both"/>
        <w:rPr>
          <w:rFonts w:ascii="Calibri" w:hAnsi="Calibri" w:cs="Calibri"/>
          <w:kern w:val="2"/>
          <w:sz w:val="18"/>
          <w:szCs w:val="18"/>
        </w:rPr>
      </w:pPr>
      <w:r>
        <w:rPr>
          <w:rFonts w:ascii="Calibri" w:hAnsi="Calibri" w:cs="Calibri"/>
          <w:kern w:val="2"/>
          <w:sz w:val="18"/>
          <w:szCs w:val="18"/>
        </w:rPr>
        <w:t>Céline PERDREAU</w:t>
      </w:r>
    </w:p>
    <w:p w14:paraId="2818BCC0" w14:textId="7B65D02E" w:rsidR="00A97D07" w:rsidRDefault="00436EAF" w:rsidP="00AA49D9">
      <w:pPr>
        <w:spacing w:after="160" w:line="276" w:lineRule="auto"/>
        <w:jc w:val="both"/>
        <w:rPr>
          <w:rFonts w:ascii="Calibri" w:hAnsi="Calibri" w:cs="Calibri"/>
          <w:kern w:val="2"/>
          <w:sz w:val="18"/>
          <w:szCs w:val="18"/>
        </w:rPr>
      </w:pPr>
      <w:r>
        <w:rPr>
          <w:rFonts w:ascii="Calibri" w:hAnsi="Calibri" w:cs="Calibri"/>
          <w:noProof/>
          <w:kern w:val="2"/>
          <w:sz w:val="18"/>
          <w:szCs w:val="18"/>
        </w:rPr>
        <w:drawing>
          <wp:anchor distT="0" distB="0" distL="114300" distR="114300" simplePos="0" relativeHeight="251674624" behindDoc="1" locked="0" layoutInCell="1" allowOverlap="1" wp14:anchorId="678BB6C1" wp14:editId="699B749E">
            <wp:simplePos x="0" y="0"/>
            <wp:positionH relativeFrom="column">
              <wp:posOffset>2554605</wp:posOffset>
            </wp:positionH>
            <wp:positionV relativeFrom="paragraph">
              <wp:posOffset>147955</wp:posOffset>
            </wp:positionV>
            <wp:extent cx="425450" cy="638175"/>
            <wp:effectExtent l="0" t="0" r="0" b="9525"/>
            <wp:wrapSquare wrapText="bothSides"/>
            <wp:docPr id="8168471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b="9683"/>
                    <a:stretch>
                      <a:fillRect/>
                    </a:stretch>
                  </pic:blipFill>
                  <pic:spPr bwMode="auto">
                    <a:xfrm>
                      <a:off x="0" y="0"/>
                      <a:ext cx="42545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A49D9">
        <w:rPr>
          <w:rFonts w:ascii="Calibri" w:hAnsi="Calibri" w:cs="Calibri"/>
          <w:kern w:val="2"/>
          <w:sz w:val="18"/>
          <w:szCs w:val="18"/>
        </w:rPr>
        <w:t>Association Les Dévalideuses</w:t>
      </w:r>
    </w:p>
    <w:p w14:paraId="2DB625D1" w14:textId="0483DF3A" w:rsidR="001C2A67" w:rsidRDefault="00436EAF" w:rsidP="001C2A67">
      <w:pPr>
        <w:jc w:val="both"/>
        <w:rPr>
          <w:rFonts w:ascii="Calibri" w:hAnsi="Calibri" w:cs="Calibri"/>
          <w:kern w:val="2"/>
          <w:sz w:val="18"/>
          <w:szCs w:val="18"/>
        </w:rPr>
      </w:pPr>
      <w:r w:rsidRPr="00436EAF">
        <w:rPr>
          <w:rFonts w:ascii="Calibri" w:hAnsi="Calibri" w:cs="Calibri"/>
          <w:noProof/>
          <w:kern w:val="2"/>
          <w:sz w:val="18"/>
          <w:szCs w:val="18"/>
        </w:rPr>
        <w:drawing>
          <wp:anchor distT="0" distB="0" distL="114300" distR="114300" simplePos="0" relativeHeight="251675648" behindDoc="0" locked="0" layoutInCell="1" allowOverlap="1" wp14:anchorId="47701A50" wp14:editId="1C32B962">
            <wp:simplePos x="0" y="0"/>
            <wp:positionH relativeFrom="column">
              <wp:posOffset>1526828</wp:posOffset>
            </wp:positionH>
            <wp:positionV relativeFrom="paragraph">
              <wp:posOffset>47625</wp:posOffset>
            </wp:positionV>
            <wp:extent cx="809625" cy="385885"/>
            <wp:effectExtent l="0" t="0" r="0" b="0"/>
            <wp:wrapSquare wrapText="bothSides"/>
            <wp:docPr id="179598863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9625" cy="385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D57BB9" w14:textId="66A5DFB4" w:rsidR="001C2A67" w:rsidRDefault="001C2A67" w:rsidP="001C2A67">
      <w:pPr>
        <w:jc w:val="both"/>
        <w:rPr>
          <w:rFonts w:ascii="Calibri" w:hAnsi="Calibri" w:cs="Calibri"/>
          <w:kern w:val="2"/>
          <w:sz w:val="18"/>
          <w:szCs w:val="18"/>
        </w:rPr>
      </w:pPr>
    </w:p>
    <w:p w14:paraId="7BF835E8" w14:textId="77777777" w:rsidR="001C2A67" w:rsidRDefault="001C2A67" w:rsidP="001C2A67">
      <w:pPr>
        <w:jc w:val="both"/>
        <w:rPr>
          <w:rFonts w:ascii="Calibri" w:hAnsi="Calibri" w:cs="Calibri"/>
          <w:kern w:val="2"/>
          <w:sz w:val="18"/>
          <w:szCs w:val="18"/>
        </w:rPr>
      </w:pPr>
    </w:p>
    <w:p w14:paraId="1668B077" w14:textId="5ABCE287" w:rsidR="00B77446" w:rsidRDefault="007A4CCC" w:rsidP="00B77446">
      <w:pPr>
        <w:jc w:val="both"/>
        <w:rPr>
          <w:rFonts w:ascii="Calibri" w:hAnsi="Calibri" w:cs="Calibri"/>
          <w:kern w:val="2"/>
          <w:sz w:val="18"/>
          <w:szCs w:val="18"/>
        </w:rPr>
      </w:pPr>
      <w:r>
        <w:rPr>
          <w:rFonts w:ascii="Calibri" w:hAnsi="Calibri" w:cs="Calibri"/>
          <w:kern w:val="2"/>
          <w:sz w:val="18"/>
          <w:szCs w:val="18"/>
        </w:rPr>
        <w:t>Sophie BINET</w:t>
      </w:r>
    </w:p>
    <w:p w14:paraId="3D096E81" w14:textId="551FF47E" w:rsidR="002C2BDA" w:rsidRPr="002C2BDA" w:rsidRDefault="002C2BDA" w:rsidP="00AA49D9">
      <w:pPr>
        <w:spacing w:after="160" w:line="276" w:lineRule="auto"/>
        <w:jc w:val="both"/>
        <w:rPr>
          <w:rFonts w:ascii="Calibri" w:hAnsi="Calibri" w:cs="Calibri"/>
          <w:sz w:val="18"/>
          <w:szCs w:val="18"/>
        </w:rPr>
      </w:pPr>
      <w:r>
        <w:rPr>
          <w:rFonts w:ascii="Calibri" w:hAnsi="Calibri" w:cs="Calibri"/>
          <w:sz w:val="18"/>
          <w:szCs w:val="18"/>
        </w:rPr>
        <w:t>C</w:t>
      </w:r>
      <w:r w:rsidR="00A134EE">
        <w:rPr>
          <w:rFonts w:ascii="Calibri" w:hAnsi="Calibri" w:cs="Calibri"/>
          <w:sz w:val="18"/>
          <w:szCs w:val="18"/>
        </w:rPr>
        <w:t>.</w:t>
      </w:r>
      <w:r>
        <w:rPr>
          <w:rFonts w:ascii="Calibri" w:hAnsi="Calibri" w:cs="Calibri"/>
          <w:sz w:val="18"/>
          <w:szCs w:val="18"/>
        </w:rPr>
        <w:t>G</w:t>
      </w:r>
      <w:r w:rsidR="00A134EE">
        <w:rPr>
          <w:rFonts w:ascii="Calibri" w:hAnsi="Calibri" w:cs="Calibri"/>
          <w:sz w:val="18"/>
          <w:szCs w:val="18"/>
        </w:rPr>
        <w:t>.</w:t>
      </w:r>
      <w:r>
        <w:rPr>
          <w:rFonts w:ascii="Calibri" w:hAnsi="Calibri" w:cs="Calibri"/>
          <w:sz w:val="18"/>
          <w:szCs w:val="18"/>
        </w:rPr>
        <w:t xml:space="preserve">T </w:t>
      </w:r>
      <w:r w:rsidR="00F24AC0">
        <w:rPr>
          <w:rFonts w:ascii="Calibri" w:hAnsi="Calibri" w:cs="Calibri"/>
          <w:sz w:val="18"/>
          <w:szCs w:val="18"/>
        </w:rPr>
        <w:t xml:space="preserve">Confédération Générale du Travail                            </w:t>
      </w:r>
    </w:p>
    <w:p w14:paraId="580DCC45" w14:textId="2DDC5956" w:rsidR="00AA49D9" w:rsidRDefault="00AA49D9" w:rsidP="00AA49D9">
      <w:pPr>
        <w:spacing w:after="160" w:line="276" w:lineRule="auto"/>
        <w:jc w:val="both"/>
        <w:rPr>
          <w:rFonts w:ascii="Calibri" w:hAnsi="Calibri" w:cs="Calibri"/>
          <w:sz w:val="18"/>
          <w:szCs w:val="18"/>
        </w:rPr>
      </w:pPr>
      <w:r>
        <w:rPr>
          <w:rFonts w:ascii="Calibri" w:hAnsi="Calibri" w:cs="Calibri"/>
          <w:sz w:val="18"/>
          <w:szCs w:val="18"/>
        </w:rPr>
        <w:t xml:space="preserve">                    </w:t>
      </w:r>
      <w:r w:rsidR="006A1516">
        <w:rPr>
          <w:rFonts w:ascii="Calibri" w:hAnsi="Calibri" w:cs="Calibri"/>
          <w:sz w:val="18"/>
          <w:szCs w:val="18"/>
        </w:rPr>
        <w:t xml:space="preserve">                                        </w:t>
      </w:r>
      <w:r w:rsidR="00BA2E1E">
        <w:rPr>
          <w:rFonts w:ascii="Calibri" w:hAnsi="Calibri" w:cs="Calibri"/>
          <w:noProof/>
          <w:sz w:val="18"/>
          <w:szCs w:val="18"/>
        </w:rPr>
        <w:drawing>
          <wp:inline distT="0" distB="0" distL="0" distR="0" wp14:anchorId="795C1347" wp14:editId="5C5C7F3B">
            <wp:extent cx="1407795" cy="532130"/>
            <wp:effectExtent l="0" t="0" r="0" b="0"/>
            <wp:docPr id="15"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7795" cy="532130"/>
                    </a:xfrm>
                    <a:prstGeom prst="rect">
                      <a:avLst/>
                    </a:prstGeom>
                    <a:noFill/>
                  </pic:spPr>
                </pic:pic>
              </a:graphicData>
            </a:graphic>
          </wp:inline>
        </w:drawing>
      </w:r>
      <w:r w:rsidR="006A1516">
        <w:rPr>
          <w:rFonts w:ascii="Calibri" w:hAnsi="Calibri" w:cs="Calibri"/>
          <w:sz w:val="18"/>
          <w:szCs w:val="18"/>
        </w:rPr>
        <w:t xml:space="preserve">                  </w:t>
      </w:r>
    </w:p>
    <w:p w14:paraId="711B564F" w14:textId="5BC43B42" w:rsidR="00693901" w:rsidRDefault="00693901" w:rsidP="00693901">
      <w:pPr>
        <w:jc w:val="both"/>
        <w:rPr>
          <w:rFonts w:ascii="Calibri" w:hAnsi="Calibri" w:cs="Calibri"/>
          <w:kern w:val="2"/>
          <w:sz w:val="18"/>
          <w:szCs w:val="18"/>
        </w:rPr>
      </w:pPr>
      <w:r>
        <w:rPr>
          <w:rFonts w:ascii="Calibri" w:hAnsi="Calibri" w:cs="Calibri"/>
          <w:sz w:val="18"/>
          <w:szCs w:val="18"/>
        </w:rPr>
        <w:t>Benoît T</w:t>
      </w:r>
      <w:r w:rsidR="00D46518">
        <w:rPr>
          <w:rFonts w:ascii="Calibri" w:hAnsi="Calibri" w:cs="Calibri"/>
          <w:sz w:val="18"/>
          <w:szCs w:val="18"/>
        </w:rPr>
        <w:t>ESTE</w:t>
      </w:r>
    </w:p>
    <w:p w14:paraId="1967B9E4" w14:textId="6810E885" w:rsidR="009A301B" w:rsidRDefault="002C2BDA" w:rsidP="00AA49D9">
      <w:pPr>
        <w:spacing w:after="160" w:line="276" w:lineRule="auto"/>
        <w:jc w:val="both"/>
        <w:rPr>
          <w:rFonts w:ascii="Calibri" w:hAnsi="Calibri" w:cs="Calibri"/>
          <w:sz w:val="18"/>
          <w:szCs w:val="18"/>
        </w:rPr>
      </w:pPr>
      <w:r>
        <w:rPr>
          <w:rFonts w:ascii="Calibri" w:hAnsi="Calibri" w:cs="Calibri"/>
          <w:sz w:val="18"/>
          <w:szCs w:val="18"/>
        </w:rPr>
        <w:t>F</w:t>
      </w:r>
      <w:r w:rsidR="00A134EE">
        <w:rPr>
          <w:rFonts w:ascii="Calibri" w:hAnsi="Calibri" w:cs="Calibri"/>
          <w:sz w:val="18"/>
          <w:szCs w:val="18"/>
        </w:rPr>
        <w:t>.</w:t>
      </w:r>
      <w:r>
        <w:rPr>
          <w:rFonts w:ascii="Calibri" w:hAnsi="Calibri" w:cs="Calibri"/>
          <w:sz w:val="18"/>
          <w:szCs w:val="18"/>
        </w:rPr>
        <w:t>S</w:t>
      </w:r>
      <w:r w:rsidR="00A134EE">
        <w:rPr>
          <w:rFonts w:ascii="Calibri" w:hAnsi="Calibri" w:cs="Calibri"/>
          <w:sz w:val="18"/>
          <w:szCs w:val="18"/>
        </w:rPr>
        <w:t>.</w:t>
      </w:r>
      <w:r>
        <w:rPr>
          <w:rFonts w:ascii="Calibri" w:hAnsi="Calibri" w:cs="Calibri"/>
          <w:sz w:val="18"/>
          <w:szCs w:val="18"/>
        </w:rPr>
        <w:t>U Fédération Syndicale Unitaire</w:t>
      </w:r>
    </w:p>
    <w:p w14:paraId="1C35CCDD" w14:textId="5A0DE5DD" w:rsidR="009A301B" w:rsidRDefault="009A301B" w:rsidP="009A301B">
      <w:pPr>
        <w:jc w:val="both"/>
        <w:rPr>
          <w:rFonts w:ascii="Calibri" w:hAnsi="Calibri" w:cs="Calibri"/>
          <w:kern w:val="2"/>
          <w:sz w:val="18"/>
          <w:szCs w:val="18"/>
        </w:rPr>
      </w:pPr>
    </w:p>
    <w:p w14:paraId="2BE84997" w14:textId="62383D0E" w:rsidR="009A301B" w:rsidRDefault="009A301B" w:rsidP="009A301B">
      <w:pPr>
        <w:jc w:val="both"/>
        <w:rPr>
          <w:rFonts w:ascii="Calibri" w:hAnsi="Calibri" w:cs="Calibri"/>
          <w:kern w:val="2"/>
          <w:sz w:val="18"/>
          <w:szCs w:val="18"/>
        </w:rPr>
      </w:pPr>
      <w:r>
        <w:rPr>
          <w:noProof/>
        </w:rPr>
        <w:drawing>
          <wp:anchor distT="0" distB="0" distL="114300" distR="114300" simplePos="0" relativeHeight="251667456" behindDoc="0" locked="0" layoutInCell="1" allowOverlap="1" wp14:anchorId="5A505B85" wp14:editId="4E537DEA">
            <wp:simplePos x="0" y="0"/>
            <wp:positionH relativeFrom="column">
              <wp:posOffset>2376805</wp:posOffset>
            </wp:positionH>
            <wp:positionV relativeFrom="paragraph">
              <wp:posOffset>16510</wp:posOffset>
            </wp:positionV>
            <wp:extent cx="901700" cy="311785"/>
            <wp:effectExtent l="0" t="0" r="0" b="0"/>
            <wp:wrapNone/>
            <wp:docPr id="1053684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68400" name="Image 10536840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01700" cy="311785"/>
                    </a:xfrm>
                    <a:prstGeom prst="rect">
                      <a:avLst/>
                    </a:prstGeom>
                  </pic:spPr>
                </pic:pic>
              </a:graphicData>
            </a:graphic>
          </wp:anchor>
        </w:drawing>
      </w:r>
      <w:r>
        <w:rPr>
          <w:rFonts w:ascii="Calibri" w:hAnsi="Calibri" w:cs="Calibri"/>
          <w:kern w:val="2"/>
          <w:sz w:val="18"/>
          <w:szCs w:val="18"/>
        </w:rPr>
        <w:t xml:space="preserve">                                                    </w:t>
      </w:r>
      <w:r>
        <w:rPr>
          <w:noProof/>
        </w:rPr>
        <w:drawing>
          <wp:inline distT="0" distB="0" distL="0" distR="0" wp14:anchorId="46C27F50" wp14:editId="17CA632B">
            <wp:extent cx="990600" cy="368300"/>
            <wp:effectExtent l="0" t="0" r="0" b="0"/>
            <wp:docPr id="27795984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959846" name="Image 2779598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90748" cy="368355"/>
                    </a:xfrm>
                    <a:prstGeom prst="rect">
                      <a:avLst/>
                    </a:prstGeom>
                  </pic:spPr>
                </pic:pic>
              </a:graphicData>
            </a:graphic>
          </wp:inline>
        </w:drawing>
      </w:r>
      <w:r>
        <w:rPr>
          <w:rFonts w:ascii="Calibri" w:hAnsi="Calibri" w:cs="Calibri"/>
          <w:kern w:val="2"/>
          <w:sz w:val="18"/>
          <w:szCs w:val="18"/>
        </w:rPr>
        <w:t xml:space="preserve">                                              </w:t>
      </w:r>
    </w:p>
    <w:p w14:paraId="771DCD15" w14:textId="040C9992" w:rsidR="00693901" w:rsidRDefault="00693901" w:rsidP="00693901">
      <w:pPr>
        <w:jc w:val="both"/>
        <w:rPr>
          <w:rFonts w:ascii="Calibri" w:hAnsi="Calibri" w:cs="Calibri"/>
          <w:sz w:val="18"/>
          <w:szCs w:val="18"/>
        </w:rPr>
      </w:pPr>
      <w:r>
        <w:rPr>
          <w:rFonts w:ascii="Calibri" w:hAnsi="Calibri" w:cs="Calibri"/>
          <w:sz w:val="18"/>
          <w:szCs w:val="18"/>
        </w:rPr>
        <w:t>Julie F</w:t>
      </w:r>
      <w:r w:rsidR="00D46518">
        <w:rPr>
          <w:rFonts w:ascii="Calibri" w:hAnsi="Calibri" w:cs="Calibri"/>
          <w:sz w:val="18"/>
          <w:szCs w:val="18"/>
        </w:rPr>
        <w:t>ERRUA</w:t>
      </w:r>
    </w:p>
    <w:p w14:paraId="23F7FB8D" w14:textId="2DD61802" w:rsidR="00A25448" w:rsidRDefault="00A25448" w:rsidP="00693901">
      <w:pPr>
        <w:jc w:val="both"/>
        <w:rPr>
          <w:rFonts w:ascii="Calibri" w:hAnsi="Calibri" w:cs="Calibri"/>
          <w:sz w:val="18"/>
          <w:szCs w:val="18"/>
        </w:rPr>
      </w:pPr>
      <w:r>
        <w:rPr>
          <w:rFonts w:ascii="Calibri" w:hAnsi="Calibri" w:cs="Calibri"/>
          <w:sz w:val="18"/>
          <w:szCs w:val="18"/>
        </w:rPr>
        <w:t>Union Syndicale Solidaires.</w:t>
      </w:r>
    </w:p>
    <w:p w14:paraId="090A3929" w14:textId="77777777" w:rsidR="00F119FC" w:rsidRDefault="00F119FC" w:rsidP="00693901">
      <w:pPr>
        <w:jc w:val="both"/>
        <w:rPr>
          <w:rFonts w:ascii="Calibri" w:hAnsi="Calibri" w:cs="Calibri"/>
          <w:sz w:val="18"/>
          <w:szCs w:val="18"/>
        </w:rPr>
      </w:pPr>
    </w:p>
    <w:p w14:paraId="46D1E1B7" w14:textId="0963D979" w:rsidR="00F119FC" w:rsidRDefault="00F119FC" w:rsidP="00693901">
      <w:pPr>
        <w:jc w:val="both"/>
        <w:rPr>
          <w:rFonts w:ascii="Calibri" w:hAnsi="Calibri" w:cs="Calibri"/>
          <w:kern w:val="2"/>
          <w:sz w:val="18"/>
          <w:szCs w:val="18"/>
        </w:rPr>
      </w:pPr>
      <w:r>
        <w:rPr>
          <w:noProof/>
        </w:rPr>
        <w:drawing>
          <wp:anchor distT="0" distB="0" distL="114300" distR="114300" simplePos="0" relativeHeight="251668480" behindDoc="0" locked="0" layoutInCell="1" allowOverlap="1" wp14:anchorId="7A00C9E0" wp14:editId="695024FC">
            <wp:simplePos x="0" y="0"/>
            <wp:positionH relativeFrom="column">
              <wp:posOffset>2661920</wp:posOffset>
            </wp:positionH>
            <wp:positionV relativeFrom="paragraph">
              <wp:posOffset>30480</wp:posOffset>
            </wp:positionV>
            <wp:extent cx="533400" cy="370205"/>
            <wp:effectExtent l="0" t="0" r="0" b="0"/>
            <wp:wrapNone/>
            <wp:docPr id="28210854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108541" name="Image 28210854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3400" cy="370205"/>
                    </a:xfrm>
                    <a:prstGeom prst="rect">
                      <a:avLst/>
                    </a:prstGeom>
                  </pic:spPr>
                </pic:pic>
              </a:graphicData>
            </a:graphic>
          </wp:anchor>
        </w:drawing>
      </w:r>
    </w:p>
    <w:p w14:paraId="1DDB1E7E" w14:textId="01DE990C" w:rsidR="00D33B1D" w:rsidRPr="00D33B1D" w:rsidRDefault="00F119FC" w:rsidP="00D33B1D">
      <w:pPr>
        <w:widowControl w:val="0"/>
      </w:pPr>
      <w:r>
        <w:rPr>
          <w:noProof/>
        </w:rPr>
        <w:drawing>
          <wp:anchor distT="0" distB="0" distL="114300" distR="114300" simplePos="0" relativeHeight="251669504" behindDoc="0" locked="0" layoutInCell="1" allowOverlap="1" wp14:anchorId="7D88621A" wp14:editId="683F8EA4">
            <wp:simplePos x="0" y="0"/>
            <wp:positionH relativeFrom="column">
              <wp:posOffset>1697355</wp:posOffset>
            </wp:positionH>
            <wp:positionV relativeFrom="paragraph">
              <wp:posOffset>4445</wp:posOffset>
            </wp:positionV>
            <wp:extent cx="520700" cy="275590"/>
            <wp:effectExtent l="0" t="0" r="0" b="0"/>
            <wp:wrapNone/>
            <wp:docPr id="146660280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602807" name="Image 146660280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0700" cy="275590"/>
                    </a:xfrm>
                    <a:prstGeom prst="rect">
                      <a:avLst/>
                    </a:prstGeom>
                  </pic:spPr>
                </pic:pic>
              </a:graphicData>
            </a:graphic>
          </wp:anchor>
        </w:drawing>
      </w:r>
      <w:r w:rsidR="00EA15C6">
        <w:rPr>
          <w:rFonts w:ascii="Calibri" w:hAnsi="Calibri" w:cs="Calibri"/>
          <w:noProof/>
          <w:sz w:val="18"/>
          <w:szCs w:val="18"/>
        </w:rPr>
        <w:drawing>
          <wp:anchor distT="0" distB="0" distL="114300" distR="114300" simplePos="0" relativeHeight="251656192" behindDoc="0" locked="0" layoutInCell="1" allowOverlap="1" wp14:anchorId="1D384DAB" wp14:editId="3778D5F6">
            <wp:simplePos x="0" y="0"/>
            <wp:positionH relativeFrom="column">
              <wp:posOffset>6278880</wp:posOffset>
            </wp:positionH>
            <wp:positionV relativeFrom="paragraph">
              <wp:posOffset>4756785</wp:posOffset>
            </wp:positionV>
            <wp:extent cx="774065" cy="308610"/>
            <wp:effectExtent l="0" t="0" r="0" b="0"/>
            <wp:wrapNone/>
            <wp:docPr id="16"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5"/>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74065" cy="308610"/>
                    </a:xfrm>
                    <a:prstGeom prst="rect">
                      <a:avLst/>
                    </a:prstGeom>
                    <a:noFill/>
                  </pic:spPr>
                </pic:pic>
              </a:graphicData>
            </a:graphic>
            <wp14:sizeRelH relativeFrom="page">
              <wp14:pctWidth>0</wp14:pctWidth>
            </wp14:sizeRelH>
            <wp14:sizeRelV relativeFrom="page">
              <wp14:pctHeight>0</wp14:pctHeight>
            </wp14:sizeRelV>
          </wp:anchor>
        </w:drawing>
      </w:r>
      <w:r w:rsidR="00EA15C6">
        <w:rPr>
          <w:rFonts w:ascii="Calibri" w:hAnsi="Calibri" w:cs="Calibri"/>
          <w:noProof/>
          <w:sz w:val="18"/>
          <w:szCs w:val="18"/>
        </w:rPr>
        <w:drawing>
          <wp:anchor distT="0" distB="0" distL="114300" distR="114300" simplePos="0" relativeHeight="251658240" behindDoc="0" locked="0" layoutInCell="1" allowOverlap="1" wp14:anchorId="1F5AE524" wp14:editId="52AB7C3F">
            <wp:simplePos x="0" y="0"/>
            <wp:positionH relativeFrom="column">
              <wp:posOffset>5745480</wp:posOffset>
            </wp:positionH>
            <wp:positionV relativeFrom="paragraph">
              <wp:posOffset>4796790</wp:posOffset>
            </wp:positionV>
            <wp:extent cx="481965" cy="233680"/>
            <wp:effectExtent l="0" t="0" r="0" b="0"/>
            <wp:wrapNone/>
            <wp:docPr id="17"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6"/>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1965" cy="233680"/>
                    </a:xfrm>
                    <a:prstGeom prst="rect">
                      <a:avLst/>
                    </a:prstGeom>
                    <a:noFill/>
                  </pic:spPr>
                </pic:pic>
              </a:graphicData>
            </a:graphic>
            <wp14:sizeRelH relativeFrom="page">
              <wp14:pctWidth>0</wp14:pctWidth>
            </wp14:sizeRelH>
            <wp14:sizeRelV relativeFrom="page">
              <wp14:pctHeight>0</wp14:pctHeight>
            </wp14:sizeRelV>
          </wp:anchor>
        </w:drawing>
      </w:r>
      <w:r w:rsidR="00693901">
        <w:t xml:space="preserve">                              </w:t>
      </w:r>
      <w:r w:rsidR="0074231B">
        <w:t xml:space="preserve">                                        </w:t>
      </w:r>
    </w:p>
    <w:p w14:paraId="5DABDEC5" w14:textId="4C4987C2" w:rsidR="00D33B1D" w:rsidRDefault="00D33B1D" w:rsidP="00D33B1D">
      <w:pPr>
        <w:jc w:val="both"/>
        <w:rPr>
          <w:rFonts w:ascii="Calibri" w:hAnsi="Calibri" w:cs="Calibri"/>
          <w:sz w:val="18"/>
          <w:szCs w:val="18"/>
        </w:rPr>
      </w:pPr>
      <w:r>
        <w:rPr>
          <w:rFonts w:ascii="Calibri" w:hAnsi="Calibri" w:cs="Calibri"/>
          <w:sz w:val="18"/>
          <w:szCs w:val="18"/>
        </w:rPr>
        <w:t>Christophe L</w:t>
      </w:r>
      <w:r w:rsidR="00D46518">
        <w:rPr>
          <w:rFonts w:ascii="Calibri" w:hAnsi="Calibri" w:cs="Calibri"/>
          <w:sz w:val="18"/>
          <w:szCs w:val="18"/>
        </w:rPr>
        <w:t>OGEZ</w:t>
      </w:r>
      <w:r>
        <w:rPr>
          <w:rFonts w:ascii="Calibri" w:hAnsi="Calibri" w:cs="Calibri"/>
          <w:sz w:val="18"/>
          <w:szCs w:val="18"/>
        </w:rPr>
        <w:t xml:space="preserve">   </w:t>
      </w:r>
      <w:r>
        <w:t xml:space="preserve">         </w:t>
      </w:r>
      <w:r>
        <w:rPr>
          <w:rFonts w:ascii="Times New Roman" w:hAnsi="Times New Roman"/>
          <w:noProof/>
          <w:szCs w:val="24"/>
        </w:rPr>
        <mc:AlternateContent>
          <mc:Choice Requires="wps">
            <w:drawing>
              <wp:anchor distT="36576" distB="36576" distL="36576" distR="36576" simplePos="0" relativeHeight="251666432" behindDoc="0" locked="0" layoutInCell="1" allowOverlap="1" wp14:anchorId="2709296C" wp14:editId="2586EAC7">
                <wp:simplePos x="0" y="0"/>
                <wp:positionH relativeFrom="column">
                  <wp:posOffset>6092825</wp:posOffset>
                </wp:positionH>
                <wp:positionV relativeFrom="paragraph">
                  <wp:posOffset>5321300</wp:posOffset>
                </wp:positionV>
                <wp:extent cx="900430" cy="415925"/>
                <wp:effectExtent l="0" t="0" r="0" b="0"/>
                <wp:wrapNone/>
                <wp:docPr id="9348499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0430" cy="4159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ABB998" w14:textId="77777777" w:rsidR="00D33B1D" w:rsidRDefault="00D33B1D" w:rsidP="00D33B1D">
                            <w:pPr>
                              <w:spacing w:after="160" w:line="276" w:lineRule="auto"/>
                              <w:jc w:val="both"/>
                            </w:pPr>
                            <w:r>
                              <w:rPr>
                                <w:rFonts w:ascii="Times New Roman" w:hAnsi="Times New Roman"/>
                                <w:noProof/>
                              </w:rPr>
                              <w:drawing>
                                <wp:inline distT="0" distB="0" distL="0" distR="0" wp14:anchorId="70FBFA78" wp14:editId="0DC4D046">
                                  <wp:extent cx="324485" cy="205740"/>
                                  <wp:effectExtent l="0" t="0" r="0" b="0"/>
                                  <wp:docPr id="1925740397" name="Image 1925740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485" cy="205740"/>
                                          </a:xfrm>
                                          <a:prstGeom prst="rect">
                                            <a:avLst/>
                                          </a:prstGeom>
                                          <a:noFill/>
                                          <a:ln>
                                            <a:noFill/>
                                          </a:ln>
                                        </pic:spPr>
                                      </pic:pic>
                                    </a:graphicData>
                                  </a:graphic>
                                </wp:inline>
                              </w:drawing>
                            </w:r>
                            <w:r>
                              <w:rPr>
                                <w:rFonts w:ascii="Times New Roman" w:hAnsi="Times New Roman"/>
                                <w:noProof/>
                              </w:rPr>
                              <w:drawing>
                                <wp:inline distT="0" distB="0" distL="0" distR="0" wp14:anchorId="5276B883" wp14:editId="2F916470">
                                  <wp:extent cx="319405" cy="232410"/>
                                  <wp:effectExtent l="0" t="0" r="0" b="0"/>
                                  <wp:docPr id="1810975291" name="Image 1810975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7"/>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9405" cy="232410"/>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709296C" id="_x0000_t202" coordsize="21600,21600" o:spt="202" path="m,l,21600r21600,l21600,xe">
                <v:stroke joinstyle="miter"/>
                <v:path gradientshapeok="t" o:connecttype="rect"/>
              </v:shapetype>
              <v:shape id="Text Box 20" o:spid="_x0000_s1026" type="#_x0000_t202" style="position:absolute;left:0;text-align:left;margin-left:479.75pt;margin-top:419pt;width:70.9pt;height:32.7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" filled="f" fillcolor="#5b9bd5" stroked="f" strokeweight="2pt">
                <v:path arrowok="t"/>
                <v:textbox inset="2.88pt,2.88pt,2.88pt,2.88pt">
                  <w:txbxContent>
                    <w:p w14:paraId="62ABB998" w14:textId="77777777" w:rsidR="00D33B1D" w:rsidRDefault="00D33B1D" w:rsidP="00D33B1D">
                      <w:pPr>
                        <w:spacing w:after="160" w:line="276" w:lineRule="auto"/>
                        <w:jc w:val="both"/>
                      </w:pPr>
                      <w:r>
                        <w:rPr>
                          <w:rFonts w:ascii="Times New Roman" w:hAnsi="Times New Roman"/>
                          <w:noProof/>
                        </w:rPr>
                        <w:drawing>
                          <wp:inline distT="0" distB="0" distL="0" distR="0" wp14:anchorId="70FBFA78" wp14:editId="0DC4D046">
                            <wp:extent cx="324485" cy="205740"/>
                            <wp:effectExtent l="0" t="0" r="0" b="0"/>
                            <wp:docPr id="1925740397" name="Image 1925740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485" cy="205740"/>
                                    </a:xfrm>
                                    <a:prstGeom prst="rect">
                                      <a:avLst/>
                                    </a:prstGeom>
                                    <a:noFill/>
                                    <a:ln>
                                      <a:noFill/>
                                    </a:ln>
                                  </pic:spPr>
                                </pic:pic>
                              </a:graphicData>
                            </a:graphic>
                          </wp:inline>
                        </w:drawing>
                      </w:r>
                      <w:r>
                        <w:rPr>
                          <w:rFonts w:ascii="Times New Roman" w:hAnsi="Times New Roman"/>
                          <w:noProof/>
                        </w:rPr>
                        <w:drawing>
                          <wp:inline distT="0" distB="0" distL="0" distR="0" wp14:anchorId="5276B883" wp14:editId="2F916470">
                            <wp:extent cx="319405" cy="232410"/>
                            <wp:effectExtent l="0" t="0" r="0" b="0"/>
                            <wp:docPr id="1810975291" name="Image 1810975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7"/>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9405" cy="232410"/>
                                    </a:xfrm>
                                    <a:prstGeom prst="rect">
                                      <a:avLst/>
                                    </a:prstGeom>
                                    <a:noFill/>
                                    <a:ln>
                                      <a:noFill/>
                                    </a:ln>
                                  </pic:spPr>
                                </pic:pic>
                              </a:graphicData>
                            </a:graphic>
                          </wp:inline>
                        </w:drawing>
                      </w:r>
                    </w:p>
                  </w:txbxContent>
                </v:textbox>
              </v:shape>
            </w:pict>
          </mc:Fallback>
        </mc:AlternateContent>
      </w:r>
      <w:r>
        <w:t xml:space="preserve">                                            </w:t>
      </w:r>
    </w:p>
    <w:p w14:paraId="23933789" w14:textId="0D0E5F33" w:rsidR="00F119FC" w:rsidRDefault="00F119FC" w:rsidP="00F119FC">
      <w:pPr>
        <w:jc w:val="both"/>
        <w:rPr>
          <w:rFonts w:ascii="Calibri" w:hAnsi="Calibri" w:cs="Calibri"/>
          <w:kern w:val="2"/>
          <w:sz w:val="18"/>
          <w:szCs w:val="18"/>
        </w:rPr>
      </w:pPr>
      <w:r>
        <w:rPr>
          <w:rFonts w:ascii="Calibri" w:hAnsi="Calibri" w:cs="Calibri"/>
          <w:sz w:val="18"/>
          <w:szCs w:val="18"/>
        </w:rPr>
        <w:t>A.C.O ESAT des Vosges avec le soutien de l’Action Catholique Ouvrière nationale</w:t>
      </w:r>
    </w:p>
    <w:p w14:paraId="219F239D" w14:textId="77777777" w:rsidR="00693901" w:rsidRPr="002C2BDA" w:rsidRDefault="00693901" w:rsidP="00693901">
      <w:pPr>
        <w:widowControl w:val="0"/>
        <w:rPr>
          <w:rFonts w:asciiTheme="minorHAnsi" w:hAnsiTheme="minorHAnsi" w:cstheme="minorHAnsi"/>
          <w:sz w:val="18"/>
          <w:szCs w:val="18"/>
        </w:rPr>
      </w:pPr>
    </w:p>
    <w:p w14:paraId="24624796" w14:textId="71260CC8" w:rsidR="00AA49D9" w:rsidRDefault="00AA49D9" w:rsidP="00AA49D9">
      <w:pPr>
        <w:spacing w:after="160" w:line="276" w:lineRule="auto"/>
        <w:jc w:val="both"/>
        <w:rPr>
          <w:rFonts w:ascii="Calibri" w:hAnsi="Calibri" w:cs="Calibri"/>
          <w:sz w:val="18"/>
          <w:szCs w:val="18"/>
        </w:rPr>
      </w:pPr>
    </w:p>
    <w:sectPr w:rsidR="00AA49D9" w:rsidSect="00AA49D9">
      <w:type w:val="continuous"/>
      <w:pgSz w:w="11900" w:h="16840"/>
      <w:pgMar w:top="567" w:right="701" w:bottom="567" w:left="567" w:header="284" w:footer="709" w:gutter="0"/>
      <w:cols w:num="2"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43209" w14:textId="77777777" w:rsidR="00D47EFC" w:rsidRDefault="00D47EFC">
      <w:r>
        <w:separator/>
      </w:r>
    </w:p>
  </w:endnote>
  <w:endnote w:type="continuationSeparator" w:id="0">
    <w:p w14:paraId="39034F8B" w14:textId="77777777" w:rsidR="00D47EFC" w:rsidRDefault="00D47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16389" w14:textId="77777777" w:rsidR="00D47EFC" w:rsidRDefault="00D47EFC">
      <w:r>
        <w:separator/>
      </w:r>
    </w:p>
  </w:footnote>
  <w:footnote w:type="continuationSeparator" w:id="0">
    <w:p w14:paraId="1E3B6FE4" w14:textId="77777777" w:rsidR="00D47EFC" w:rsidRDefault="00D47E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CB223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890F43"/>
    <w:multiLevelType w:val="hybridMultilevel"/>
    <w:tmpl w:val="152A3B4E"/>
    <w:lvl w:ilvl="0" w:tplc="01F0A608">
      <w:numFmt w:val="bullet"/>
      <w:lvlText w:val=""/>
      <w:lvlJc w:val="left"/>
      <w:pPr>
        <w:ind w:left="720" w:hanging="360"/>
      </w:pPr>
      <w:rPr>
        <w:rFonts w:ascii="Symbol" w:eastAsia="Times" w:hAnsi="Symbo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0F4E13"/>
    <w:multiLevelType w:val="hybridMultilevel"/>
    <w:tmpl w:val="78387960"/>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1DEF0A02"/>
    <w:multiLevelType w:val="hybridMultilevel"/>
    <w:tmpl w:val="5644C96E"/>
    <w:lvl w:ilvl="0" w:tplc="38FEE178">
      <w:start w:val="3"/>
      <w:numFmt w:val="bullet"/>
      <w:lvlText w:val=""/>
      <w:lvlJc w:val="left"/>
      <w:pPr>
        <w:ind w:left="4467" w:hanging="360"/>
      </w:pPr>
      <w:rPr>
        <w:rFonts w:ascii="Wingdings" w:eastAsia="Times New Roman" w:hAnsi="Wingdings" w:cs="Times New Roman"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15:restartNumberingAfterBreak="0">
    <w:nsid w:val="34000F34"/>
    <w:multiLevelType w:val="hybridMultilevel"/>
    <w:tmpl w:val="03FC4C20"/>
    <w:lvl w:ilvl="0" w:tplc="0001040C">
      <w:start w:val="1"/>
      <w:numFmt w:val="bullet"/>
      <w:lvlText w:val=""/>
      <w:lvlJc w:val="left"/>
      <w:pPr>
        <w:tabs>
          <w:tab w:val="num" w:pos="1287"/>
        </w:tabs>
        <w:ind w:left="1287" w:hanging="360"/>
      </w:pPr>
      <w:rPr>
        <w:rFonts w:ascii="Symbol" w:hAnsi="Symbol" w:hint="default"/>
      </w:rPr>
    </w:lvl>
    <w:lvl w:ilvl="1" w:tplc="0003040C" w:tentative="1">
      <w:start w:val="1"/>
      <w:numFmt w:val="bullet"/>
      <w:lvlText w:val="o"/>
      <w:lvlJc w:val="left"/>
      <w:pPr>
        <w:tabs>
          <w:tab w:val="num" w:pos="2007"/>
        </w:tabs>
        <w:ind w:left="2007" w:hanging="360"/>
      </w:pPr>
      <w:rPr>
        <w:rFonts w:ascii="Courier New" w:hAnsi="Courier New" w:hint="default"/>
      </w:rPr>
    </w:lvl>
    <w:lvl w:ilvl="2" w:tplc="0005040C" w:tentative="1">
      <w:start w:val="1"/>
      <w:numFmt w:val="bullet"/>
      <w:lvlText w:val=""/>
      <w:lvlJc w:val="left"/>
      <w:pPr>
        <w:tabs>
          <w:tab w:val="num" w:pos="2727"/>
        </w:tabs>
        <w:ind w:left="2727" w:hanging="360"/>
      </w:pPr>
      <w:rPr>
        <w:rFonts w:ascii="Wingdings" w:hAnsi="Wingdings" w:hint="default"/>
      </w:rPr>
    </w:lvl>
    <w:lvl w:ilvl="3" w:tplc="0001040C" w:tentative="1">
      <w:start w:val="1"/>
      <w:numFmt w:val="bullet"/>
      <w:lvlText w:val=""/>
      <w:lvlJc w:val="left"/>
      <w:pPr>
        <w:tabs>
          <w:tab w:val="num" w:pos="3447"/>
        </w:tabs>
        <w:ind w:left="3447" w:hanging="360"/>
      </w:pPr>
      <w:rPr>
        <w:rFonts w:ascii="Symbol" w:hAnsi="Symbol" w:hint="default"/>
      </w:rPr>
    </w:lvl>
    <w:lvl w:ilvl="4" w:tplc="0003040C" w:tentative="1">
      <w:start w:val="1"/>
      <w:numFmt w:val="bullet"/>
      <w:lvlText w:val="o"/>
      <w:lvlJc w:val="left"/>
      <w:pPr>
        <w:tabs>
          <w:tab w:val="num" w:pos="4167"/>
        </w:tabs>
        <w:ind w:left="4167" w:hanging="360"/>
      </w:pPr>
      <w:rPr>
        <w:rFonts w:ascii="Courier New" w:hAnsi="Courier New" w:hint="default"/>
      </w:rPr>
    </w:lvl>
    <w:lvl w:ilvl="5" w:tplc="0005040C" w:tentative="1">
      <w:start w:val="1"/>
      <w:numFmt w:val="bullet"/>
      <w:lvlText w:val=""/>
      <w:lvlJc w:val="left"/>
      <w:pPr>
        <w:tabs>
          <w:tab w:val="num" w:pos="4887"/>
        </w:tabs>
        <w:ind w:left="4887" w:hanging="360"/>
      </w:pPr>
      <w:rPr>
        <w:rFonts w:ascii="Wingdings" w:hAnsi="Wingdings" w:hint="default"/>
      </w:rPr>
    </w:lvl>
    <w:lvl w:ilvl="6" w:tplc="0001040C" w:tentative="1">
      <w:start w:val="1"/>
      <w:numFmt w:val="bullet"/>
      <w:lvlText w:val=""/>
      <w:lvlJc w:val="left"/>
      <w:pPr>
        <w:tabs>
          <w:tab w:val="num" w:pos="5607"/>
        </w:tabs>
        <w:ind w:left="5607" w:hanging="360"/>
      </w:pPr>
      <w:rPr>
        <w:rFonts w:ascii="Symbol" w:hAnsi="Symbol" w:hint="default"/>
      </w:rPr>
    </w:lvl>
    <w:lvl w:ilvl="7" w:tplc="0003040C" w:tentative="1">
      <w:start w:val="1"/>
      <w:numFmt w:val="bullet"/>
      <w:lvlText w:val="o"/>
      <w:lvlJc w:val="left"/>
      <w:pPr>
        <w:tabs>
          <w:tab w:val="num" w:pos="6327"/>
        </w:tabs>
        <w:ind w:left="6327" w:hanging="360"/>
      </w:pPr>
      <w:rPr>
        <w:rFonts w:ascii="Courier New" w:hAnsi="Courier New" w:hint="default"/>
      </w:rPr>
    </w:lvl>
    <w:lvl w:ilvl="8" w:tplc="0005040C" w:tentative="1">
      <w:start w:val="1"/>
      <w:numFmt w:val="bullet"/>
      <w:lvlText w:val=""/>
      <w:lvlJc w:val="left"/>
      <w:pPr>
        <w:tabs>
          <w:tab w:val="num" w:pos="7047"/>
        </w:tabs>
        <w:ind w:left="7047" w:hanging="360"/>
      </w:pPr>
      <w:rPr>
        <w:rFonts w:ascii="Wingdings" w:hAnsi="Wingdings" w:hint="default"/>
      </w:rPr>
    </w:lvl>
  </w:abstractNum>
  <w:abstractNum w:abstractNumId="5" w15:restartNumberingAfterBreak="0">
    <w:nsid w:val="34E61574"/>
    <w:multiLevelType w:val="hybridMultilevel"/>
    <w:tmpl w:val="1F00BDA8"/>
    <w:lvl w:ilvl="0" w:tplc="0001040C">
      <w:start w:val="1"/>
      <w:numFmt w:val="bullet"/>
      <w:lvlText w:val=""/>
      <w:lvlJc w:val="left"/>
      <w:pPr>
        <w:ind w:left="720" w:hanging="360"/>
      </w:pPr>
      <w:rPr>
        <w:rFonts w:ascii="Symbol" w:hAnsi="Symbol" w:hint="default"/>
      </w:rPr>
    </w:lvl>
    <w:lvl w:ilvl="1" w:tplc="0003040C" w:tentative="1">
      <w:start w:val="1"/>
      <w:numFmt w:val="bullet"/>
      <w:lvlText w:val="o"/>
      <w:lvlJc w:val="left"/>
      <w:pPr>
        <w:ind w:left="1440" w:hanging="360"/>
      </w:pPr>
      <w:rPr>
        <w:rFonts w:ascii="Courier New" w:hAnsi="Courier New" w:hint="default"/>
      </w:rPr>
    </w:lvl>
    <w:lvl w:ilvl="2" w:tplc="0005040C" w:tentative="1">
      <w:start w:val="1"/>
      <w:numFmt w:val="bullet"/>
      <w:lvlText w:val=""/>
      <w:lvlJc w:val="left"/>
      <w:pPr>
        <w:ind w:left="2160" w:hanging="360"/>
      </w:pPr>
      <w:rPr>
        <w:rFonts w:ascii="Wingdings" w:hAnsi="Wingdings" w:hint="default"/>
      </w:rPr>
    </w:lvl>
    <w:lvl w:ilvl="3" w:tplc="0001040C" w:tentative="1">
      <w:start w:val="1"/>
      <w:numFmt w:val="bullet"/>
      <w:lvlText w:val=""/>
      <w:lvlJc w:val="left"/>
      <w:pPr>
        <w:ind w:left="2880" w:hanging="360"/>
      </w:pPr>
      <w:rPr>
        <w:rFonts w:ascii="Symbol" w:hAnsi="Symbol" w:hint="default"/>
      </w:rPr>
    </w:lvl>
    <w:lvl w:ilvl="4" w:tplc="0003040C" w:tentative="1">
      <w:start w:val="1"/>
      <w:numFmt w:val="bullet"/>
      <w:lvlText w:val="o"/>
      <w:lvlJc w:val="left"/>
      <w:pPr>
        <w:ind w:left="3600" w:hanging="360"/>
      </w:pPr>
      <w:rPr>
        <w:rFonts w:ascii="Courier New" w:hAnsi="Courier New" w:hint="default"/>
      </w:rPr>
    </w:lvl>
    <w:lvl w:ilvl="5" w:tplc="0005040C" w:tentative="1">
      <w:start w:val="1"/>
      <w:numFmt w:val="bullet"/>
      <w:lvlText w:val=""/>
      <w:lvlJc w:val="left"/>
      <w:pPr>
        <w:ind w:left="4320" w:hanging="360"/>
      </w:pPr>
      <w:rPr>
        <w:rFonts w:ascii="Wingdings" w:hAnsi="Wingdings" w:hint="default"/>
      </w:rPr>
    </w:lvl>
    <w:lvl w:ilvl="6" w:tplc="0001040C" w:tentative="1">
      <w:start w:val="1"/>
      <w:numFmt w:val="bullet"/>
      <w:lvlText w:val=""/>
      <w:lvlJc w:val="left"/>
      <w:pPr>
        <w:ind w:left="5040" w:hanging="360"/>
      </w:pPr>
      <w:rPr>
        <w:rFonts w:ascii="Symbol" w:hAnsi="Symbol" w:hint="default"/>
      </w:rPr>
    </w:lvl>
    <w:lvl w:ilvl="7" w:tplc="0003040C" w:tentative="1">
      <w:start w:val="1"/>
      <w:numFmt w:val="bullet"/>
      <w:lvlText w:val="o"/>
      <w:lvlJc w:val="left"/>
      <w:pPr>
        <w:ind w:left="5760" w:hanging="360"/>
      </w:pPr>
      <w:rPr>
        <w:rFonts w:ascii="Courier New" w:hAnsi="Courier New" w:hint="default"/>
      </w:rPr>
    </w:lvl>
    <w:lvl w:ilvl="8" w:tplc="0005040C" w:tentative="1">
      <w:start w:val="1"/>
      <w:numFmt w:val="bullet"/>
      <w:lvlText w:val=""/>
      <w:lvlJc w:val="left"/>
      <w:pPr>
        <w:ind w:left="6480" w:hanging="360"/>
      </w:pPr>
      <w:rPr>
        <w:rFonts w:ascii="Wingdings" w:hAnsi="Wingdings" w:hint="default"/>
      </w:rPr>
    </w:lvl>
  </w:abstractNum>
  <w:abstractNum w:abstractNumId="6" w15:restartNumberingAfterBreak="0">
    <w:nsid w:val="37C71349"/>
    <w:multiLevelType w:val="hybridMultilevel"/>
    <w:tmpl w:val="9E165F2C"/>
    <w:lvl w:ilvl="0" w:tplc="251AA72E">
      <w:numFmt w:val="bullet"/>
      <w:lvlText w:val="-"/>
      <w:lvlJc w:val="left"/>
      <w:pPr>
        <w:ind w:left="927" w:hanging="360"/>
      </w:pPr>
      <w:rPr>
        <w:rFonts w:ascii="Trebuchet MS" w:eastAsia="Times" w:hAnsi="Trebuchet MS" w:cs="Times New Roman" w:hint="default"/>
      </w:rPr>
    </w:lvl>
    <w:lvl w:ilvl="1" w:tplc="0003040C" w:tentative="1">
      <w:start w:val="1"/>
      <w:numFmt w:val="bullet"/>
      <w:lvlText w:val="o"/>
      <w:lvlJc w:val="left"/>
      <w:pPr>
        <w:ind w:left="1647" w:hanging="360"/>
      </w:pPr>
      <w:rPr>
        <w:rFonts w:ascii="Courier New" w:hAnsi="Courier New" w:hint="default"/>
      </w:rPr>
    </w:lvl>
    <w:lvl w:ilvl="2" w:tplc="0005040C" w:tentative="1">
      <w:start w:val="1"/>
      <w:numFmt w:val="bullet"/>
      <w:lvlText w:val=""/>
      <w:lvlJc w:val="left"/>
      <w:pPr>
        <w:ind w:left="2367" w:hanging="360"/>
      </w:pPr>
      <w:rPr>
        <w:rFonts w:ascii="Wingdings" w:hAnsi="Wingdings" w:hint="default"/>
      </w:rPr>
    </w:lvl>
    <w:lvl w:ilvl="3" w:tplc="0001040C" w:tentative="1">
      <w:start w:val="1"/>
      <w:numFmt w:val="bullet"/>
      <w:lvlText w:val=""/>
      <w:lvlJc w:val="left"/>
      <w:pPr>
        <w:ind w:left="3087" w:hanging="360"/>
      </w:pPr>
      <w:rPr>
        <w:rFonts w:ascii="Symbol" w:hAnsi="Symbol" w:hint="default"/>
      </w:rPr>
    </w:lvl>
    <w:lvl w:ilvl="4" w:tplc="0003040C" w:tentative="1">
      <w:start w:val="1"/>
      <w:numFmt w:val="bullet"/>
      <w:lvlText w:val="o"/>
      <w:lvlJc w:val="left"/>
      <w:pPr>
        <w:ind w:left="3807" w:hanging="360"/>
      </w:pPr>
      <w:rPr>
        <w:rFonts w:ascii="Courier New" w:hAnsi="Courier New" w:hint="default"/>
      </w:rPr>
    </w:lvl>
    <w:lvl w:ilvl="5" w:tplc="0005040C" w:tentative="1">
      <w:start w:val="1"/>
      <w:numFmt w:val="bullet"/>
      <w:lvlText w:val=""/>
      <w:lvlJc w:val="left"/>
      <w:pPr>
        <w:ind w:left="4527" w:hanging="360"/>
      </w:pPr>
      <w:rPr>
        <w:rFonts w:ascii="Wingdings" w:hAnsi="Wingdings" w:hint="default"/>
      </w:rPr>
    </w:lvl>
    <w:lvl w:ilvl="6" w:tplc="0001040C" w:tentative="1">
      <w:start w:val="1"/>
      <w:numFmt w:val="bullet"/>
      <w:lvlText w:val=""/>
      <w:lvlJc w:val="left"/>
      <w:pPr>
        <w:ind w:left="5247" w:hanging="360"/>
      </w:pPr>
      <w:rPr>
        <w:rFonts w:ascii="Symbol" w:hAnsi="Symbol" w:hint="default"/>
      </w:rPr>
    </w:lvl>
    <w:lvl w:ilvl="7" w:tplc="0003040C" w:tentative="1">
      <w:start w:val="1"/>
      <w:numFmt w:val="bullet"/>
      <w:lvlText w:val="o"/>
      <w:lvlJc w:val="left"/>
      <w:pPr>
        <w:ind w:left="5967" w:hanging="360"/>
      </w:pPr>
      <w:rPr>
        <w:rFonts w:ascii="Courier New" w:hAnsi="Courier New" w:hint="default"/>
      </w:rPr>
    </w:lvl>
    <w:lvl w:ilvl="8" w:tplc="0005040C" w:tentative="1">
      <w:start w:val="1"/>
      <w:numFmt w:val="bullet"/>
      <w:lvlText w:val=""/>
      <w:lvlJc w:val="left"/>
      <w:pPr>
        <w:ind w:left="6687" w:hanging="360"/>
      </w:pPr>
      <w:rPr>
        <w:rFonts w:ascii="Wingdings" w:hAnsi="Wingdings" w:hint="default"/>
      </w:rPr>
    </w:lvl>
  </w:abstractNum>
  <w:abstractNum w:abstractNumId="7" w15:restartNumberingAfterBreak="0">
    <w:nsid w:val="40996CE2"/>
    <w:multiLevelType w:val="hybridMultilevel"/>
    <w:tmpl w:val="ACC20832"/>
    <w:lvl w:ilvl="0" w:tplc="251AA72E">
      <w:numFmt w:val="bullet"/>
      <w:lvlText w:val="-"/>
      <w:lvlJc w:val="left"/>
      <w:pPr>
        <w:ind w:left="1494" w:hanging="360"/>
      </w:pPr>
      <w:rPr>
        <w:rFonts w:ascii="Trebuchet MS" w:eastAsia="Times" w:hAnsi="Trebuchet MS" w:cs="Times New Roman" w:hint="default"/>
      </w:rPr>
    </w:lvl>
    <w:lvl w:ilvl="1" w:tplc="0003040C" w:tentative="1">
      <w:start w:val="1"/>
      <w:numFmt w:val="bullet"/>
      <w:lvlText w:val="o"/>
      <w:lvlJc w:val="left"/>
      <w:pPr>
        <w:ind w:left="2007" w:hanging="360"/>
      </w:pPr>
      <w:rPr>
        <w:rFonts w:ascii="Courier New" w:hAnsi="Courier New" w:hint="default"/>
      </w:rPr>
    </w:lvl>
    <w:lvl w:ilvl="2" w:tplc="0005040C" w:tentative="1">
      <w:start w:val="1"/>
      <w:numFmt w:val="bullet"/>
      <w:lvlText w:val=""/>
      <w:lvlJc w:val="left"/>
      <w:pPr>
        <w:ind w:left="2727" w:hanging="360"/>
      </w:pPr>
      <w:rPr>
        <w:rFonts w:ascii="Wingdings" w:hAnsi="Wingdings" w:hint="default"/>
      </w:rPr>
    </w:lvl>
    <w:lvl w:ilvl="3" w:tplc="0001040C" w:tentative="1">
      <w:start w:val="1"/>
      <w:numFmt w:val="bullet"/>
      <w:lvlText w:val=""/>
      <w:lvlJc w:val="left"/>
      <w:pPr>
        <w:ind w:left="3447" w:hanging="360"/>
      </w:pPr>
      <w:rPr>
        <w:rFonts w:ascii="Symbol" w:hAnsi="Symbol" w:hint="default"/>
      </w:rPr>
    </w:lvl>
    <w:lvl w:ilvl="4" w:tplc="0003040C" w:tentative="1">
      <w:start w:val="1"/>
      <w:numFmt w:val="bullet"/>
      <w:lvlText w:val="o"/>
      <w:lvlJc w:val="left"/>
      <w:pPr>
        <w:ind w:left="4167" w:hanging="360"/>
      </w:pPr>
      <w:rPr>
        <w:rFonts w:ascii="Courier New" w:hAnsi="Courier New" w:hint="default"/>
      </w:rPr>
    </w:lvl>
    <w:lvl w:ilvl="5" w:tplc="0005040C" w:tentative="1">
      <w:start w:val="1"/>
      <w:numFmt w:val="bullet"/>
      <w:lvlText w:val=""/>
      <w:lvlJc w:val="left"/>
      <w:pPr>
        <w:ind w:left="4887" w:hanging="360"/>
      </w:pPr>
      <w:rPr>
        <w:rFonts w:ascii="Wingdings" w:hAnsi="Wingdings" w:hint="default"/>
      </w:rPr>
    </w:lvl>
    <w:lvl w:ilvl="6" w:tplc="0001040C" w:tentative="1">
      <w:start w:val="1"/>
      <w:numFmt w:val="bullet"/>
      <w:lvlText w:val=""/>
      <w:lvlJc w:val="left"/>
      <w:pPr>
        <w:ind w:left="5607" w:hanging="360"/>
      </w:pPr>
      <w:rPr>
        <w:rFonts w:ascii="Symbol" w:hAnsi="Symbol" w:hint="default"/>
      </w:rPr>
    </w:lvl>
    <w:lvl w:ilvl="7" w:tplc="0003040C" w:tentative="1">
      <w:start w:val="1"/>
      <w:numFmt w:val="bullet"/>
      <w:lvlText w:val="o"/>
      <w:lvlJc w:val="left"/>
      <w:pPr>
        <w:ind w:left="6327" w:hanging="360"/>
      </w:pPr>
      <w:rPr>
        <w:rFonts w:ascii="Courier New" w:hAnsi="Courier New" w:hint="default"/>
      </w:rPr>
    </w:lvl>
    <w:lvl w:ilvl="8" w:tplc="0005040C" w:tentative="1">
      <w:start w:val="1"/>
      <w:numFmt w:val="bullet"/>
      <w:lvlText w:val=""/>
      <w:lvlJc w:val="left"/>
      <w:pPr>
        <w:ind w:left="7047" w:hanging="360"/>
      </w:pPr>
      <w:rPr>
        <w:rFonts w:ascii="Wingdings" w:hAnsi="Wingdings" w:hint="default"/>
      </w:rPr>
    </w:lvl>
  </w:abstractNum>
  <w:abstractNum w:abstractNumId="8" w15:restartNumberingAfterBreak="0">
    <w:nsid w:val="42353ACF"/>
    <w:multiLevelType w:val="hybridMultilevel"/>
    <w:tmpl w:val="D03ACA82"/>
    <w:lvl w:ilvl="0" w:tplc="0009040C">
      <w:start w:val="1"/>
      <w:numFmt w:val="bullet"/>
      <w:lvlText w:val=""/>
      <w:lvlJc w:val="left"/>
      <w:pPr>
        <w:tabs>
          <w:tab w:val="num" w:pos="1287"/>
        </w:tabs>
        <w:ind w:left="1287" w:hanging="360"/>
      </w:pPr>
      <w:rPr>
        <w:rFonts w:ascii="Wingdings" w:hAnsi="Wingdings" w:hint="default"/>
      </w:rPr>
    </w:lvl>
    <w:lvl w:ilvl="1" w:tplc="0003040C" w:tentative="1">
      <w:start w:val="1"/>
      <w:numFmt w:val="bullet"/>
      <w:lvlText w:val="o"/>
      <w:lvlJc w:val="left"/>
      <w:pPr>
        <w:tabs>
          <w:tab w:val="num" w:pos="2007"/>
        </w:tabs>
        <w:ind w:left="2007" w:hanging="360"/>
      </w:pPr>
      <w:rPr>
        <w:rFonts w:ascii="Courier New" w:hAnsi="Courier New" w:hint="default"/>
      </w:rPr>
    </w:lvl>
    <w:lvl w:ilvl="2" w:tplc="0005040C" w:tentative="1">
      <w:start w:val="1"/>
      <w:numFmt w:val="bullet"/>
      <w:lvlText w:val=""/>
      <w:lvlJc w:val="left"/>
      <w:pPr>
        <w:tabs>
          <w:tab w:val="num" w:pos="2727"/>
        </w:tabs>
        <w:ind w:left="2727" w:hanging="360"/>
      </w:pPr>
      <w:rPr>
        <w:rFonts w:ascii="Wingdings" w:hAnsi="Wingdings" w:hint="default"/>
      </w:rPr>
    </w:lvl>
    <w:lvl w:ilvl="3" w:tplc="0001040C" w:tentative="1">
      <w:start w:val="1"/>
      <w:numFmt w:val="bullet"/>
      <w:lvlText w:val=""/>
      <w:lvlJc w:val="left"/>
      <w:pPr>
        <w:tabs>
          <w:tab w:val="num" w:pos="3447"/>
        </w:tabs>
        <w:ind w:left="3447" w:hanging="360"/>
      </w:pPr>
      <w:rPr>
        <w:rFonts w:ascii="Symbol" w:hAnsi="Symbol" w:hint="default"/>
      </w:rPr>
    </w:lvl>
    <w:lvl w:ilvl="4" w:tplc="0003040C" w:tentative="1">
      <w:start w:val="1"/>
      <w:numFmt w:val="bullet"/>
      <w:lvlText w:val="o"/>
      <w:lvlJc w:val="left"/>
      <w:pPr>
        <w:tabs>
          <w:tab w:val="num" w:pos="4167"/>
        </w:tabs>
        <w:ind w:left="4167" w:hanging="360"/>
      </w:pPr>
      <w:rPr>
        <w:rFonts w:ascii="Courier New" w:hAnsi="Courier New" w:hint="default"/>
      </w:rPr>
    </w:lvl>
    <w:lvl w:ilvl="5" w:tplc="0005040C" w:tentative="1">
      <w:start w:val="1"/>
      <w:numFmt w:val="bullet"/>
      <w:lvlText w:val=""/>
      <w:lvlJc w:val="left"/>
      <w:pPr>
        <w:tabs>
          <w:tab w:val="num" w:pos="4887"/>
        </w:tabs>
        <w:ind w:left="4887" w:hanging="360"/>
      </w:pPr>
      <w:rPr>
        <w:rFonts w:ascii="Wingdings" w:hAnsi="Wingdings" w:hint="default"/>
      </w:rPr>
    </w:lvl>
    <w:lvl w:ilvl="6" w:tplc="0001040C" w:tentative="1">
      <w:start w:val="1"/>
      <w:numFmt w:val="bullet"/>
      <w:lvlText w:val=""/>
      <w:lvlJc w:val="left"/>
      <w:pPr>
        <w:tabs>
          <w:tab w:val="num" w:pos="5607"/>
        </w:tabs>
        <w:ind w:left="5607" w:hanging="360"/>
      </w:pPr>
      <w:rPr>
        <w:rFonts w:ascii="Symbol" w:hAnsi="Symbol" w:hint="default"/>
      </w:rPr>
    </w:lvl>
    <w:lvl w:ilvl="7" w:tplc="0003040C" w:tentative="1">
      <w:start w:val="1"/>
      <w:numFmt w:val="bullet"/>
      <w:lvlText w:val="o"/>
      <w:lvlJc w:val="left"/>
      <w:pPr>
        <w:tabs>
          <w:tab w:val="num" w:pos="6327"/>
        </w:tabs>
        <w:ind w:left="6327" w:hanging="360"/>
      </w:pPr>
      <w:rPr>
        <w:rFonts w:ascii="Courier New" w:hAnsi="Courier New" w:hint="default"/>
      </w:rPr>
    </w:lvl>
    <w:lvl w:ilvl="8" w:tplc="0005040C" w:tentative="1">
      <w:start w:val="1"/>
      <w:numFmt w:val="bullet"/>
      <w:lvlText w:val=""/>
      <w:lvlJc w:val="left"/>
      <w:pPr>
        <w:tabs>
          <w:tab w:val="num" w:pos="7047"/>
        </w:tabs>
        <w:ind w:left="7047" w:hanging="360"/>
      </w:pPr>
      <w:rPr>
        <w:rFonts w:ascii="Wingdings" w:hAnsi="Wingdings" w:hint="default"/>
      </w:rPr>
    </w:lvl>
  </w:abstractNum>
  <w:abstractNum w:abstractNumId="9" w15:restartNumberingAfterBreak="0">
    <w:nsid w:val="49D53CFB"/>
    <w:multiLevelType w:val="hybridMultilevel"/>
    <w:tmpl w:val="7A849104"/>
    <w:lvl w:ilvl="0" w:tplc="0001040C">
      <w:start w:val="1"/>
      <w:numFmt w:val="bullet"/>
      <w:lvlText w:val=""/>
      <w:lvlJc w:val="left"/>
      <w:pPr>
        <w:ind w:left="1287" w:hanging="360"/>
      </w:pPr>
      <w:rPr>
        <w:rFonts w:ascii="Symbol" w:hAnsi="Symbol" w:hint="default"/>
      </w:rPr>
    </w:lvl>
    <w:lvl w:ilvl="1" w:tplc="0003040C" w:tentative="1">
      <w:start w:val="1"/>
      <w:numFmt w:val="bullet"/>
      <w:lvlText w:val="o"/>
      <w:lvlJc w:val="left"/>
      <w:pPr>
        <w:ind w:left="2007" w:hanging="360"/>
      </w:pPr>
      <w:rPr>
        <w:rFonts w:ascii="Courier New" w:hAnsi="Courier New" w:hint="default"/>
      </w:rPr>
    </w:lvl>
    <w:lvl w:ilvl="2" w:tplc="0005040C" w:tentative="1">
      <w:start w:val="1"/>
      <w:numFmt w:val="bullet"/>
      <w:lvlText w:val=""/>
      <w:lvlJc w:val="left"/>
      <w:pPr>
        <w:ind w:left="2727" w:hanging="360"/>
      </w:pPr>
      <w:rPr>
        <w:rFonts w:ascii="Wingdings" w:hAnsi="Wingdings" w:hint="default"/>
      </w:rPr>
    </w:lvl>
    <w:lvl w:ilvl="3" w:tplc="0001040C" w:tentative="1">
      <w:start w:val="1"/>
      <w:numFmt w:val="bullet"/>
      <w:lvlText w:val=""/>
      <w:lvlJc w:val="left"/>
      <w:pPr>
        <w:ind w:left="3447" w:hanging="360"/>
      </w:pPr>
      <w:rPr>
        <w:rFonts w:ascii="Symbol" w:hAnsi="Symbol" w:hint="default"/>
      </w:rPr>
    </w:lvl>
    <w:lvl w:ilvl="4" w:tplc="0003040C" w:tentative="1">
      <w:start w:val="1"/>
      <w:numFmt w:val="bullet"/>
      <w:lvlText w:val="o"/>
      <w:lvlJc w:val="left"/>
      <w:pPr>
        <w:ind w:left="4167" w:hanging="360"/>
      </w:pPr>
      <w:rPr>
        <w:rFonts w:ascii="Courier New" w:hAnsi="Courier New" w:hint="default"/>
      </w:rPr>
    </w:lvl>
    <w:lvl w:ilvl="5" w:tplc="0005040C" w:tentative="1">
      <w:start w:val="1"/>
      <w:numFmt w:val="bullet"/>
      <w:lvlText w:val=""/>
      <w:lvlJc w:val="left"/>
      <w:pPr>
        <w:ind w:left="4887" w:hanging="360"/>
      </w:pPr>
      <w:rPr>
        <w:rFonts w:ascii="Wingdings" w:hAnsi="Wingdings" w:hint="default"/>
      </w:rPr>
    </w:lvl>
    <w:lvl w:ilvl="6" w:tplc="0001040C" w:tentative="1">
      <w:start w:val="1"/>
      <w:numFmt w:val="bullet"/>
      <w:lvlText w:val=""/>
      <w:lvlJc w:val="left"/>
      <w:pPr>
        <w:ind w:left="5607" w:hanging="360"/>
      </w:pPr>
      <w:rPr>
        <w:rFonts w:ascii="Symbol" w:hAnsi="Symbol" w:hint="default"/>
      </w:rPr>
    </w:lvl>
    <w:lvl w:ilvl="7" w:tplc="0003040C" w:tentative="1">
      <w:start w:val="1"/>
      <w:numFmt w:val="bullet"/>
      <w:lvlText w:val="o"/>
      <w:lvlJc w:val="left"/>
      <w:pPr>
        <w:ind w:left="6327" w:hanging="360"/>
      </w:pPr>
      <w:rPr>
        <w:rFonts w:ascii="Courier New" w:hAnsi="Courier New" w:hint="default"/>
      </w:rPr>
    </w:lvl>
    <w:lvl w:ilvl="8" w:tplc="0005040C" w:tentative="1">
      <w:start w:val="1"/>
      <w:numFmt w:val="bullet"/>
      <w:lvlText w:val=""/>
      <w:lvlJc w:val="left"/>
      <w:pPr>
        <w:ind w:left="7047" w:hanging="360"/>
      </w:pPr>
      <w:rPr>
        <w:rFonts w:ascii="Wingdings" w:hAnsi="Wingdings" w:hint="default"/>
      </w:rPr>
    </w:lvl>
  </w:abstractNum>
  <w:abstractNum w:abstractNumId="10" w15:restartNumberingAfterBreak="0">
    <w:nsid w:val="5957296F"/>
    <w:multiLevelType w:val="multilevel"/>
    <w:tmpl w:val="D03ACA82"/>
    <w:lvl w:ilvl="0">
      <w:start w:val="1"/>
      <w:numFmt w:val="bullet"/>
      <w:lvlText w:val=""/>
      <w:lvlJc w:val="left"/>
      <w:pPr>
        <w:tabs>
          <w:tab w:val="num" w:pos="1287"/>
        </w:tabs>
        <w:ind w:left="1287" w:hanging="360"/>
      </w:pPr>
      <w:rPr>
        <w:rFonts w:ascii="Wingdings" w:hAnsi="Wingdings" w:hint="default"/>
      </w:rPr>
    </w:lvl>
    <w:lvl w:ilvl="1">
      <w:start w:val="1"/>
      <w:numFmt w:val="bullet"/>
      <w:lvlText w:val="o"/>
      <w:lvlJc w:val="left"/>
      <w:pPr>
        <w:tabs>
          <w:tab w:val="num" w:pos="2007"/>
        </w:tabs>
        <w:ind w:left="2007" w:hanging="360"/>
      </w:pPr>
      <w:rPr>
        <w:rFonts w:ascii="Courier New" w:hAnsi="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11" w15:restartNumberingAfterBreak="0">
    <w:nsid w:val="5EC878C6"/>
    <w:multiLevelType w:val="hybridMultilevel"/>
    <w:tmpl w:val="48C4DD98"/>
    <w:lvl w:ilvl="0" w:tplc="0001040C">
      <w:start w:val="1"/>
      <w:numFmt w:val="bullet"/>
      <w:lvlText w:val=""/>
      <w:lvlJc w:val="left"/>
      <w:pPr>
        <w:tabs>
          <w:tab w:val="num" w:pos="1287"/>
        </w:tabs>
        <w:ind w:left="1287" w:hanging="360"/>
      </w:pPr>
      <w:rPr>
        <w:rFonts w:ascii="Symbol" w:hAnsi="Symbol" w:hint="default"/>
      </w:rPr>
    </w:lvl>
    <w:lvl w:ilvl="1" w:tplc="0003040C" w:tentative="1">
      <w:start w:val="1"/>
      <w:numFmt w:val="bullet"/>
      <w:lvlText w:val="o"/>
      <w:lvlJc w:val="left"/>
      <w:pPr>
        <w:tabs>
          <w:tab w:val="num" w:pos="2007"/>
        </w:tabs>
        <w:ind w:left="2007" w:hanging="360"/>
      </w:pPr>
      <w:rPr>
        <w:rFonts w:ascii="Courier New" w:hAnsi="Courier New" w:hint="default"/>
      </w:rPr>
    </w:lvl>
    <w:lvl w:ilvl="2" w:tplc="0005040C" w:tentative="1">
      <w:start w:val="1"/>
      <w:numFmt w:val="bullet"/>
      <w:lvlText w:val=""/>
      <w:lvlJc w:val="left"/>
      <w:pPr>
        <w:tabs>
          <w:tab w:val="num" w:pos="2727"/>
        </w:tabs>
        <w:ind w:left="2727" w:hanging="360"/>
      </w:pPr>
      <w:rPr>
        <w:rFonts w:ascii="Wingdings" w:hAnsi="Wingdings" w:hint="default"/>
      </w:rPr>
    </w:lvl>
    <w:lvl w:ilvl="3" w:tplc="0001040C" w:tentative="1">
      <w:start w:val="1"/>
      <w:numFmt w:val="bullet"/>
      <w:lvlText w:val=""/>
      <w:lvlJc w:val="left"/>
      <w:pPr>
        <w:tabs>
          <w:tab w:val="num" w:pos="3447"/>
        </w:tabs>
        <w:ind w:left="3447" w:hanging="360"/>
      </w:pPr>
      <w:rPr>
        <w:rFonts w:ascii="Symbol" w:hAnsi="Symbol" w:hint="default"/>
      </w:rPr>
    </w:lvl>
    <w:lvl w:ilvl="4" w:tplc="0003040C" w:tentative="1">
      <w:start w:val="1"/>
      <w:numFmt w:val="bullet"/>
      <w:lvlText w:val="o"/>
      <w:lvlJc w:val="left"/>
      <w:pPr>
        <w:tabs>
          <w:tab w:val="num" w:pos="4167"/>
        </w:tabs>
        <w:ind w:left="4167" w:hanging="360"/>
      </w:pPr>
      <w:rPr>
        <w:rFonts w:ascii="Courier New" w:hAnsi="Courier New" w:hint="default"/>
      </w:rPr>
    </w:lvl>
    <w:lvl w:ilvl="5" w:tplc="0005040C" w:tentative="1">
      <w:start w:val="1"/>
      <w:numFmt w:val="bullet"/>
      <w:lvlText w:val=""/>
      <w:lvlJc w:val="left"/>
      <w:pPr>
        <w:tabs>
          <w:tab w:val="num" w:pos="4887"/>
        </w:tabs>
        <w:ind w:left="4887" w:hanging="360"/>
      </w:pPr>
      <w:rPr>
        <w:rFonts w:ascii="Wingdings" w:hAnsi="Wingdings" w:hint="default"/>
      </w:rPr>
    </w:lvl>
    <w:lvl w:ilvl="6" w:tplc="0001040C" w:tentative="1">
      <w:start w:val="1"/>
      <w:numFmt w:val="bullet"/>
      <w:lvlText w:val=""/>
      <w:lvlJc w:val="left"/>
      <w:pPr>
        <w:tabs>
          <w:tab w:val="num" w:pos="5607"/>
        </w:tabs>
        <w:ind w:left="5607" w:hanging="360"/>
      </w:pPr>
      <w:rPr>
        <w:rFonts w:ascii="Symbol" w:hAnsi="Symbol" w:hint="default"/>
      </w:rPr>
    </w:lvl>
    <w:lvl w:ilvl="7" w:tplc="0003040C" w:tentative="1">
      <w:start w:val="1"/>
      <w:numFmt w:val="bullet"/>
      <w:lvlText w:val="o"/>
      <w:lvlJc w:val="left"/>
      <w:pPr>
        <w:tabs>
          <w:tab w:val="num" w:pos="6327"/>
        </w:tabs>
        <w:ind w:left="6327" w:hanging="360"/>
      </w:pPr>
      <w:rPr>
        <w:rFonts w:ascii="Courier New" w:hAnsi="Courier New" w:hint="default"/>
      </w:rPr>
    </w:lvl>
    <w:lvl w:ilvl="8" w:tplc="0005040C" w:tentative="1">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7CD42BF4"/>
    <w:multiLevelType w:val="hybridMultilevel"/>
    <w:tmpl w:val="B0E26178"/>
    <w:lvl w:ilvl="0" w:tplc="0001040C">
      <w:start w:val="1"/>
      <w:numFmt w:val="bullet"/>
      <w:lvlText w:val=""/>
      <w:lvlJc w:val="left"/>
      <w:pPr>
        <w:ind w:left="720" w:hanging="360"/>
      </w:pPr>
      <w:rPr>
        <w:rFonts w:ascii="Symbol" w:hAnsi="Symbol" w:hint="default"/>
      </w:rPr>
    </w:lvl>
    <w:lvl w:ilvl="1" w:tplc="0003040C" w:tentative="1">
      <w:start w:val="1"/>
      <w:numFmt w:val="bullet"/>
      <w:lvlText w:val="o"/>
      <w:lvlJc w:val="left"/>
      <w:pPr>
        <w:ind w:left="1440" w:hanging="360"/>
      </w:pPr>
      <w:rPr>
        <w:rFonts w:ascii="Courier New" w:hAnsi="Courier New" w:hint="default"/>
      </w:rPr>
    </w:lvl>
    <w:lvl w:ilvl="2" w:tplc="0005040C" w:tentative="1">
      <w:start w:val="1"/>
      <w:numFmt w:val="bullet"/>
      <w:lvlText w:val=""/>
      <w:lvlJc w:val="left"/>
      <w:pPr>
        <w:ind w:left="2160" w:hanging="360"/>
      </w:pPr>
      <w:rPr>
        <w:rFonts w:ascii="Wingdings" w:hAnsi="Wingdings" w:hint="default"/>
      </w:rPr>
    </w:lvl>
    <w:lvl w:ilvl="3" w:tplc="0001040C" w:tentative="1">
      <w:start w:val="1"/>
      <w:numFmt w:val="bullet"/>
      <w:lvlText w:val=""/>
      <w:lvlJc w:val="left"/>
      <w:pPr>
        <w:ind w:left="2880" w:hanging="360"/>
      </w:pPr>
      <w:rPr>
        <w:rFonts w:ascii="Symbol" w:hAnsi="Symbol" w:hint="default"/>
      </w:rPr>
    </w:lvl>
    <w:lvl w:ilvl="4" w:tplc="0003040C" w:tentative="1">
      <w:start w:val="1"/>
      <w:numFmt w:val="bullet"/>
      <w:lvlText w:val="o"/>
      <w:lvlJc w:val="left"/>
      <w:pPr>
        <w:ind w:left="3600" w:hanging="360"/>
      </w:pPr>
      <w:rPr>
        <w:rFonts w:ascii="Courier New" w:hAnsi="Courier New" w:hint="default"/>
      </w:rPr>
    </w:lvl>
    <w:lvl w:ilvl="5" w:tplc="0005040C" w:tentative="1">
      <w:start w:val="1"/>
      <w:numFmt w:val="bullet"/>
      <w:lvlText w:val=""/>
      <w:lvlJc w:val="left"/>
      <w:pPr>
        <w:ind w:left="4320" w:hanging="360"/>
      </w:pPr>
      <w:rPr>
        <w:rFonts w:ascii="Wingdings" w:hAnsi="Wingdings" w:hint="default"/>
      </w:rPr>
    </w:lvl>
    <w:lvl w:ilvl="6" w:tplc="0001040C" w:tentative="1">
      <w:start w:val="1"/>
      <w:numFmt w:val="bullet"/>
      <w:lvlText w:val=""/>
      <w:lvlJc w:val="left"/>
      <w:pPr>
        <w:ind w:left="5040" w:hanging="360"/>
      </w:pPr>
      <w:rPr>
        <w:rFonts w:ascii="Symbol" w:hAnsi="Symbol" w:hint="default"/>
      </w:rPr>
    </w:lvl>
    <w:lvl w:ilvl="7" w:tplc="0003040C" w:tentative="1">
      <w:start w:val="1"/>
      <w:numFmt w:val="bullet"/>
      <w:lvlText w:val="o"/>
      <w:lvlJc w:val="left"/>
      <w:pPr>
        <w:ind w:left="5760" w:hanging="360"/>
      </w:pPr>
      <w:rPr>
        <w:rFonts w:ascii="Courier New" w:hAnsi="Courier New" w:hint="default"/>
      </w:rPr>
    </w:lvl>
    <w:lvl w:ilvl="8" w:tplc="0005040C" w:tentative="1">
      <w:start w:val="1"/>
      <w:numFmt w:val="bullet"/>
      <w:lvlText w:val=""/>
      <w:lvlJc w:val="left"/>
      <w:pPr>
        <w:ind w:left="6480" w:hanging="360"/>
      </w:pPr>
      <w:rPr>
        <w:rFonts w:ascii="Wingdings" w:hAnsi="Wingdings" w:hint="default"/>
      </w:rPr>
    </w:lvl>
  </w:abstractNum>
  <w:num w:numId="1" w16cid:durableId="706486551">
    <w:abstractNumId w:val="8"/>
  </w:num>
  <w:num w:numId="2" w16cid:durableId="652220253">
    <w:abstractNumId w:val="10"/>
  </w:num>
  <w:num w:numId="3" w16cid:durableId="2034766189">
    <w:abstractNumId w:val="4"/>
  </w:num>
  <w:num w:numId="4" w16cid:durableId="1220626253">
    <w:abstractNumId w:val="11"/>
  </w:num>
  <w:num w:numId="5" w16cid:durableId="162208115">
    <w:abstractNumId w:val="12"/>
  </w:num>
  <w:num w:numId="6" w16cid:durableId="26030102">
    <w:abstractNumId w:val="9"/>
  </w:num>
  <w:num w:numId="7" w16cid:durableId="166553948">
    <w:abstractNumId w:val="5"/>
  </w:num>
  <w:num w:numId="8" w16cid:durableId="1033002446">
    <w:abstractNumId w:val="6"/>
  </w:num>
  <w:num w:numId="9" w16cid:durableId="1781296730">
    <w:abstractNumId w:val="7"/>
  </w:num>
  <w:num w:numId="10" w16cid:durableId="1002319556">
    <w:abstractNumId w:val="3"/>
  </w:num>
  <w:num w:numId="11" w16cid:durableId="1647776747">
    <w:abstractNumId w:val="1"/>
  </w:num>
  <w:num w:numId="12" w16cid:durableId="1624996358">
    <w:abstractNumId w:val="2"/>
  </w:num>
  <w:num w:numId="13" w16cid:durableId="3891535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C49"/>
    <w:rsid w:val="00017F03"/>
    <w:rsid w:val="000543AA"/>
    <w:rsid w:val="0006175F"/>
    <w:rsid w:val="00083B4F"/>
    <w:rsid w:val="000D2094"/>
    <w:rsid w:val="000D4470"/>
    <w:rsid w:val="000E63EF"/>
    <w:rsid w:val="000F41DA"/>
    <w:rsid w:val="0016321C"/>
    <w:rsid w:val="0016582B"/>
    <w:rsid w:val="001670BF"/>
    <w:rsid w:val="00192978"/>
    <w:rsid w:val="001B588D"/>
    <w:rsid w:val="001C2A67"/>
    <w:rsid w:val="001C2EF6"/>
    <w:rsid w:val="001E3876"/>
    <w:rsid w:val="0020788C"/>
    <w:rsid w:val="0024383F"/>
    <w:rsid w:val="0024773E"/>
    <w:rsid w:val="002837AB"/>
    <w:rsid w:val="002860DC"/>
    <w:rsid w:val="00294E5B"/>
    <w:rsid w:val="002A2354"/>
    <w:rsid w:val="002C2BDA"/>
    <w:rsid w:val="002F396F"/>
    <w:rsid w:val="003278A4"/>
    <w:rsid w:val="003B350D"/>
    <w:rsid w:val="003B3C49"/>
    <w:rsid w:val="003D35F0"/>
    <w:rsid w:val="00436EAF"/>
    <w:rsid w:val="00450847"/>
    <w:rsid w:val="004563E2"/>
    <w:rsid w:val="004A23AE"/>
    <w:rsid w:val="005155A7"/>
    <w:rsid w:val="00590877"/>
    <w:rsid w:val="005A1B6D"/>
    <w:rsid w:val="005A5829"/>
    <w:rsid w:val="00606976"/>
    <w:rsid w:val="00610C71"/>
    <w:rsid w:val="00635B0F"/>
    <w:rsid w:val="00636B9F"/>
    <w:rsid w:val="006832A4"/>
    <w:rsid w:val="00693901"/>
    <w:rsid w:val="006A0FA1"/>
    <w:rsid w:val="006A1516"/>
    <w:rsid w:val="006B2670"/>
    <w:rsid w:val="00721984"/>
    <w:rsid w:val="0074231B"/>
    <w:rsid w:val="00753622"/>
    <w:rsid w:val="00767551"/>
    <w:rsid w:val="00792D52"/>
    <w:rsid w:val="007A4CCC"/>
    <w:rsid w:val="007B2451"/>
    <w:rsid w:val="008347E2"/>
    <w:rsid w:val="008412AC"/>
    <w:rsid w:val="00894F96"/>
    <w:rsid w:val="008D3B69"/>
    <w:rsid w:val="008E0FA0"/>
    <w:rsid w:val="009311BA"/>
    <w:rsid w:val="00957B28"/>
    <w:rsid w:val="00961625"/>
    <w:rsid w:val="00962B55"/>
    <w:rsid w:val="00992502"/>
    <w:rsid w:val="009A301B"/>
    <w:rsid w:val="009B2AC7"/>
    <w:rsid w:val="009B7A92"/>
    <w:rsid w:val="009D1840"/>
    <w:rsid w:val="009E095B"/>
    <w:rsid w:val="00A022F0"/>
    <w:rsid w:val="00A134EE"/>
    <w:rsid w:val="00A20AF7"/>
    <w:rsid w:val="00A25448"/>
    <w:rsid w:val="00A97D07"/>
    <w:rsid w:val="00AA49D9"/>
    <w:rsid w:val="00AD4F76"/>
    <w:rsid w:val="00B060AE"/>
    <w:rsid w:val="00B212AD"/>
    <w:rsid w:val="00B269B8"/>
    <w:rsid w:val="00B36602"/>
    <w:rsid w:val="00B717C5"/>
    <w:rsid w:val="00B77446"/>
    <w:rsid w:val="00B77C32"/>
    <w:rsid w:val="00BA2E1E"/>
    <w:rsid w:val="00BC6B3A"/>
    <w:rsid w:val="00BF3C19"/>
    <w:rsid w:val="00BF6C15"/>
    <w:rsid w:val="00C11758"/>
    <w:rsid w:val="00C256A0"/>
    <w:rsid w:val="00C41420"/>
    <w:rsid w:val="00C669CE"/>
    <w:rsid w:val="00C875EF"/>
    <w:rsid w:val="00CA720E"/>
    <w:rsid w:val="00CB3031"/>
    <w:rsid w:val="00CC0B55"/>
    <w:rsid w:val="00CC1A4C"/>
    <w:rsid w:val="00D01313"/>
    <w:rsid w:val="00D32DC5"/>
    <w:rsid w:val="00D33B1D"/>
    <w:rsid w:val="00D46518"/>
    <w:rsid w:val="00D47EFC"/>
    <w:rsid w:val="00DB6C60"/>
    <w:rsid w:val="00E05E16"/>
    <w:rsid w:val="00E75970"/>
    <w:rsid w:val="00E8335C"/>
    <w:rsid w:val="00EA15C6"/>
    <w:rsid w:val="00EE55DD"/>
    <w:rsid w:val="00F03F6E"/>
    <w:rsid w:val="00F119FC"/>
    <w:rsid w:val="00F24AC0"/>
    <w:rsid w:val="00F41EC1"/>
    <w:rsid w:val="00F51AB3"/>
    <w:rsid w:val="00F73A3A"/>
    <w:rsid w:val="00F82010"/>
    <w:rsid w:val="00F86293"/>
    <w:rsid w:val="00F913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1AF2F44C"/>
  <w15:chartTrackingRefBased/>
  <w15:docId w15:val="{32026FBB-E251-424B-BEDF-8D1BB2D6B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2237"/>
    <w:rPr>
      <w:rFonts w:ascii="Times" w:eastAsia="Times" w:hAnsi="Times"/>
      <w:sz w:val="24"/>
    </w:rPr>
  </w:style>
  <w:style w:type="paragraph" w:styleId="Titre1">
    <w:name w:val="heading 1"/>
    <w:basedOn w:val="Normal"/>
    <w:next w:val="Normal"/>
    <w:link w:val="Titre1Car"/>
    <w:qFormat/>
    <w:rsid w:val="00E12522"/>
    <w:pPr>
      <w:keepNext/>
      <w:spacing w:before="240" w:after="60"/>
      <w:outlineLvl w:val="0"/>
    </w:pPr>
    <w:rPr>
      <w:rFonts w:ascii="Arial" w:eastAsia="Times New Roman" w:hAnsi="Arial"/>
      <w:b/>
      <w:kern w:val="32"/>
      <w:sz w:val="32"/>
      <w:szCs w:val="32"/>
    </w:rPr>
  </w:style>
  <w:style w:type="paragraph" w:styleId="Titre5">
    <w:name w:val="heading 5"/>
    <w:basedOn w:val="Normal"/>
    <w:next w:val="Normal"/>
    <w:link w:val="Titre5Car"/>
    <w:qFormat/>
    <w:rsid w:val="003278A4"/>
    <w:pPr>
      <w:spacing w:before="240" w:after="60"/>
      <w:outlineLvl w:val="4"/>
    </w:pPr>
    <w:rPr>
      <w:rFonts w:ascii="Calibri" w:eastAsia="Times New Roman" w:hAnsi="Calibri"/>
      <w:b/>
      <w:bCs/>
      <w:i/>
      <w:iCs/>
      <w:sz w:val="26"/>
      <w:szCs w:val="26"/>
    </w:rPr>
  </w:style>
  <w:style w:type="paragraph" w:styleId="Titre6">
    <w:name w:val="heading 6"/>
    <w:basedOn w:val="Normal"/>
    <w:next w:val="Normal"/>
    <w:link w:val="Titre6Car"/>
    <w:qFormat/>
    <w:rsid w:val="003278A4"/>
    <w:pPr>
      <w:spacing w:before="240" w:after="60"/>
      <w:outlineLvl w:val="5"/>
    </w:pPr>
    <w:rPr>
      <w:rFonts w:ascii="Calibri" w:eastAsia="Times New Roman" w:hAnsi="Calibri"/>
      <w:b/>
      <w:bCs/>
      <w:sz w:val="22"/>
      <w:szCs w:val="22"/>
    </w:rPr>
  </w:style>
  <w:style w:type="paragraph" w:styleId="Titre9">
    <w:name w:val="heading 9"/>
    <w:basedOn w:val="Normal"/>
    <w:next w:val="Normal"/>
    <w:link w:val="Titre9Car"/>
    <w:qFormat/>
    <w:rsid w:val="00E12522"/>
    <w:pPr>
      <w:keepNext/>
      <w:ind w:left="5103"/>
      <w:jc w:val="both"/>
      <w:outlineLvl w:val="8"/>
    </w:pPr>
    <w:rPr>
      <w:rFonts w:ascii="Times New Roman" w:eastAsia="Times New Roman" w:hAnsi="Times New Roman"/>
      <w:i/>
      <w:iCs/>
      <w:color w:val="333399"/>
      <w:sz w:val="16"/>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9601D4"/>
    <w:pPr>
      <w:tabs>
        <w:tab w:val="center" w:pos="4703"/>
        <w:tab w:val="right" w:pos="9406"/>
      </w:tabs>
    </w:pPr>
  </w:style>
  <w:style w:type="paragraph" w:styleId="Pieddepage">
    <w:name w:val="footer"/>
    <w:basedOn w:val="Normal"/>
    <w:semiHidden/>
    <w:rsid w:val="009601D4"/>
    <w:pPr>
      <w:tabs>
        <w:tab w:val="center" w:pos="4703"/>
        <w:tab w:val="right" w:pos="9406"/>
      </w:tabs>
    </w:pPr>
  </w:style>
  <w:style w:type="character" w:styleId="Lienhypertexte">
    <w:name w:val="Hyperlink"/>
    <w:rsid w:val="009601D4"/>
    <w:rPr>
      <w:color w:val="0000FF"/>
      <w:u w:val="single"/>
    </w:rPr>
  </w:style>
  <w:style w:type="paragraph" w:styleId="Corpsdetexte">
    <w:name w:val="Body Text"/>
    <w:basedOn w:val="Normal"/>
    <w:rsid w:val="004C2237"/>
    <w:pPr>
      <w:jc w:val="both"/>
    </w:pPr>
  </w:style>
  <w:style w:type="paragraph" w:styleId="z-Hautduformulaire">
    <w:name w:val="HTML Top of Form"/>
    <w:basedOn w:val="Normal"/>
    <w:link w:val="z-HautduformulaireCar"/>
    <w:rsid w:val="00847ECF"/>
    <w:rPr>
      <w:rFonts w:ascii="Times New Roman" w:eastAsia="Times New Roman" w:hAnsi="Times New Roman"/>
      <w:lang w:val="en-US"/>
    </w:rPr>
  </w:style>
  <w:style w:type="character" w:customStyle="1" w:styleId="z-HautduformulaireCar">
    <w:name w:val="z-Haut du formulaire Car"/>
    <w:link w:val="z-Hautduformulaire"/>
    <w:rsid w:val="00847ECF"/>
    <w:rPr>
      <w:sz w:val="24"/>
      <w:lang w:val="en-US"/>
    </w:rPr>
  </w:style>
  <w:style w:type="paragraph" w:styleId="Retraitcorpsdetexte2">
    <w:name w:val="Body Text Indent 2"/>
    <w:basedOn w:val="Normal"/>
    <w:link w:val="Retraitcorpsdetexte2Car"/>
    <w:rsid w:val="00E12522"/>
    <w:pPr>
      <w:spacing w:after="120" w:line="480" w:lineRule="auto"/>
      <w:ind w:left="283"/>
    </w:pPr>
  </w:style>
  <w:style w:type="character" w:customStyle="1" w:styleId="Retraitcorpsdetexte2Car">
    <w:name w:val="Retrait corps de texte 2 Car"/>
    <w:link w:val="Retraitcorpsdetexte2"/>
    <w:rsid w:val="00E12522"/>
    <w:rPr>
      <w:rFonts w:ascii="Times" w:eastAsia="Times" w:hAnsi="Times"/>
      <w:sz w:val="24"/>
    </w:rPr>
  </w:style>
  <w:style w:type="character" w:customStyle="1" w:styleId="Titre1Car">
    <w:name w:val="Titre 1 Car"/>
    <w:link w:val="Titre1"/>
    <w:rsid w:val="00E12522"/>
    <w:rPr>
      <w:rFonts w:ascii="Arial" w:hAnsi="Arial"/>
      <w:b/>
      <w:kern w:val="32"/>
      <w:sz w:val="32"/>
      <w:szCs w:val="32"/>
    </w:rPr>
  </w:style>
  <w:style w:type="character" w:customStyle="1" w:styleId="Titre9Car">
    <w:name w:val="Titre 9 Car"/>
    <w:link w:val="Titre9"/>
    <w:rsid w:val="00E12522"/>
    <w:rPr>
      <w:i/>
      <w:iCs/>
      <w:color w:val="333399"/>
      <w:sz w:val="16"/>
      <w:szCs w:val="24"/>
    </w:rPr>
  </w:style>
  <w:style w:type="paragraph" w:styleId="Retraitcorpsdetexte3">
    <w:name w:val="Body Text Indent 3"/>
    <w:basedOn w:val="Normal"/>
    <w:link w:val="Retraitcorpsdetexte3Car"/>
    <w:rsid w:val="00E12522"/>
    <w:pPr>
      <w:spacing w:after="120"/>
      <w:ind w:left="283"/>
    </w:pPr>
    <w:rPr>
      <w:rFonts w:ascii="Times New Roman" w:eastAsia="Times New Roman" w:hAnsi="Times New Roman"/>
      <w:sz w:val="16"/>
      <w:szCs w:val="16"/>
    </w:rPr>
  </w:style>
  <w:style w:type="character" w:customStyle="1" w:styleId="Retraitcorpsdetexte3Car">
    <w:name w:val="Retrait corps de texte 3 Car"/>
    <w:link w:val="Retraitcorpsdetexte3"/>
    <w:rsid w:val="00E12522"/>
    <w:rPr>
      <w:sz w:val="16"/>
      <w:szCs w:val="16"/>
    </w:rPr>
  </w:style>
  <w:style w:type="paragraph" w:styleId="Explorateurdedocuments">
    <w:name w:val="Document Map"/>
    <w:basedOn w:val="Normal"/>
    <w:link w:val="ExplorateurdedocumentsCar"/>
    <w:rsid w:val="00323C35"/>
    <w:rPr>
      <w:rFonts w:ascii="Lucida Grande" w:hAnsi="Lucida Grande"/>
      <w:szCs w:val="24"/>
    </w:rPr>
  </w:style>
  <w:style w:type="character" w:customStyle="1" w:styleId="ExplorateurdedocumentsCar">
    <w:name w:val="Explorateur de documents Car"/>
    <w:link w:val="Explorateurdedocuments"/>
    <w:rsid w:val="00323C35"/>
    <w:rPr>
      <w:rFonts w:ascii="Lucida Grande" w:eastAsia="Times" w:hAnsi="Lucida Grande"/>
      <w:sz w:val="24"/>
      <w:szCs w:val="24"/>
    </w:rPr>
  </w:style>
  <w:style w:type="paragraph" w:styleId="Textedebulles">
    <w:name w:val="Balloon Text"/>
    <w:basedOn w:val="Normal"/>
    <w:link w:val="TextedebullesCar"/>
    <w:rsid w:val="007B2451"/>
    <w:rPr>
      <w:rFonts w:ascii="Segoe UI" w:hAnsi="Segoe UI" w:cs="Segoe UI"/>
      <w:sz w:val="18"/>
      <w:szCs w:val="18"/>
    </w:rPr>
  </w:style>
  <w:style w:type="character" w:customStyle="1" w:styleId="TextedebullesCar">
    <w:name w:val="Texte de bulles Car"/>
    <w:link w:val="Textedebulles"/>
    <w:rsid w:val="007B2451"/>
    <w:rPr>
      <w:rFonts w:ascii="Segoe UI" w:eastAsia="Times" w:hAnsi="Segoe UI" w:cs="Segoe UI"/>
      <w:sz w:val="18"/>
      <w:szCs w:val="18"/>
    </w:rPr>
  </w:style>
  <w:style w:type="character" w:customStyle="1" w:styleId="Titre5Car">
    <w:name w:val="Titre 5 Car"/>
    <w:link w:val="Titre5"/>
    <w:semiHidden/>
    <w:rsid w:val="003278A4"/>
    <w:rPr>
      <w:rFonts w:ascii="Calibri" w:eastAsia="Times New Roman" w:hAnsi="Calibri" w:cs="Times New Roman"/>
      <w:b/>
      <w:bCs/>
      <w:i/>
      <w:iCs/>
      <w:sz w:val="26"/>
      <w:szCs w:val="26"/>
    </w:rPr>
  </w:style>
  <w:style w:type="character" w:customStyle="1" w:styleId="Titre6Car">
    <w:name w:val="Titre 6 Car"/>
    <w:link w:val="Titre6"/>
    <w:semiHidden/>
    <w:rsid w:val="003278A4"/>
    <w:rPr>
      <w:rFonts w:ascii="Calibri" w:eastAsia="Times New Roman" w:hAnsi="Calibri" w:cs="Times New Roman"/>
      <w:b/>
      <w:bCs/>
      <w:sz w:val="22"/>
      <w:szCs w:val="22"/>
    </w:rPr>
  </w:style>
  <w:style w:type="paragraph" w:customStyle="1" w:styleId="Textearticle">
    <w:name w:val="Texte article"/>
    <w:basedOn w:val="Normal"/>
    <w:rsid w:val="00A20AF7"/>
    <w:pPr>
      <w:spacing w:line="201" w:lineRule="auto"/>
      <w:ind w:firstLine="283"/>
      <w:jc w:val="both"/>
    </w:pPr>
    <w:rPr>
      <w:rFonts w:ascii="Calibri" w:eastAsia="Times New Roman" w:hAnsi="Calibri" w:cs="Calibri"/>
      <w:color w:val="000000"/>
      <w:kern w:val="28"/>
      <w:sz w:val="18"/>
      <w:szCs w:val="18"/>
    </w:rPr>
  </w:style>
  <w:style w:type="paragraph" w:styleId="Sansinterligne">
    <w:name w:val="No Spacing"/>
    <w:uiPriority w:val="1"/>
    <w:qFormat/>
    <w:rsid w:val="00F24AC0"/>
    <w:rPr>
      <w:rFonts w:ascii="Calibri" w:eastAsia="Calibri" w:hAnsi="Calibri"/>
      <w:kern w:val="2"/>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865876">
      <w:bodyDiv w:val="1"/>
      <w:marLeft w:val="0"/>
      <w:marRight w:val="0"/>
      <w:marTop w:val="0"/>
      <w:marBottom w:val="0"/>
      <w:divBdr>
        <w:top w:val="none" w:sz="0" w:space="0" w:color="auto"/>
        <w:left w:val="none" w:sz="0" w:space="0" w:color="auto"/>
        <w:bottom w:val="none" w:sz="0" w:space="0" w:color="auto"/>
        <w:right w:val="none" w:sz="0" w:space="0" w:color="auto"/>
      </w:divBdr>
    </w:div>
    <w:div w:id="505822482">
      <w:bodyDiv w:val="1"/>
      <w:marLeft w:val="0"/>
      <w:marRight w:val="0"/>
      <w:marTop w:val="0"/>
      <w:marBottom w:val="0"/>
      <w:divBdr>
        <w:top w:val="none" w:sz="0" w:space="0" w:color="auto"/>
        <w:left w:val="none" w:sz="0" w:space="0" w:color="auto"/>
        <w:bottom w:val="none" w:sz="0" w:space="0" w:color="auto"/>
        <w:right w:val="none" w:sz="0" w:space="0" w:color="auto"/>
      </w:divBdr>
    </w:div>
    <w:div w:id="553320891">
      <w:bodyDiv w:val="1"/>
      <w:marLeft w:val="0"/>
      <w:marRight w:val="0"/>
      <w:marTop w:val="0"/>
      <w:marBottom w:val="0"/>
      <w:divBdr>
        <w:top w:val="none" w:sz="0" w:space="0" w:color="auto"/>
        <w:left w:val="none" w:sz="0" w:space="0" w:color="auto"/>
        <w:bottom w:val="none" w:sz="0" w:space="0" w:color="auto"/>
        <w:right w:val="none" w:sz="0" w:space="0" w:color="auto"/>
      </w:divBdr>
    </w:div>
    <w:div w:id="161586907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10.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0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750</Words>
  <Characters>4128</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Mâcon, le 26 juillet 2007</vt:lpstr>
    </vt:vector>
  </TitlesOfParts>
  <Company>AMI71</Company>
  <LinksUpToDate>false</LinksUpToDate>
  <CharactersWithSpaces>4869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Mâcon, le 26 juillet 2007</dc:title>
  <dc:subject/>
  <dc:creator>Utilisateur de la version d'évaluation de Office 2004</dc:creator>
  <cp:keywords/>
  <dc:description/>
  <cp:lastModifiedBy>claire desaint</cp:lastModifiedBy>
  <cp:revision>2</cp:revision>
  <cp:lastPrinted>2023-12-03T21:01:00Z</cp:lastPrinted>
  <dcterms:created xsi:type="dcterms:W3CDTF">2023-12-18T18:18:00Z</dcterms:created>
  <dcterms:modified xsi:type="dcterms:W3CDTF">2023-12-18T18:18:00Z</dcterms:modified>
</cp:coreProperties>
</file>