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media/image2.png" ContentType="image/png"/>
  <Override PartName="/word/media/image3.png" ContentType="image/png"/>
  <Override PartName="/word/media/image4.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w:hAnsi="Times"/>
          <w:color w:val="3A62AC"/>
          <w:sz w:val="24"/>
          <w:szCs w:val="24"/>
        </w:rPr>
      </w:pPr>
      <w:r>
        <w:rPr>
          <w:rFonts w:ascii="Times" w:hAnsi="Times"/>
          <w:color w:val="3A62AC"/>
          <w:sz w:val="24"/>
          <w:szCs w:val="24"/>
        </w:rPr>
      </w:r>
    </w:p>
    <w:p>
      <w:pPr>
        <w:pStyle w:val="Normal"/>
        <w:rPr>
          <w:rFonts w:ascii="Times" w:hAnsi="Times" w:cs="Times New Roman"/>
          <w:color w:val="3A62AC"/>
          <w:sz w:val="24"/>
          <w:szCs w:val="24"/>
        </w:rPr>
      </w:pPr>
      <w:r>
        <w:rPr>
          <w:rFonts w:cs="Times New Roman" w:ascii="Times" w:hAnsi="Times"/>
          <w:color w:val="C00000"/>
          <w:sz w:val="24"/>
          <w:szCs w:val="24"/>
        </w:rPr>
        <w:t>English below</w:t>
      </w:r>
    </w:p>
    <w:p>
      <w:pPr>
        <w:pStyle w:val="Normal"/>
        <w:rPr>
          <w:rFonts w:ascii="Times" w:hAnsi="Times" w:cs="Times New Roman"/>
          <w:color w:val="3A62AC"/>
          <w:sz w:val="24"/>
          <w:szCs w:val="24"/>
        </w:rPr>
      </w:pPr>
      <w:r>
        <w:rPr>
          <w:rFonts w:cs="Times New Roman" w:ascii="Times" w:hAnsi="Times"/>
          <w:color w:val="3A62AC"/>
          <w:sz w:val="24"/>
          <w:szCs w:val="24"/>
        </w:rPr>
      </w:r>
    </w:p>
    <w:p>
      <w:pPr>
        <w:pStyle w:val="Normal"/>
        <w:jc w:val="both"/>
        <w:rPr>
          <w:rFonts w:ascii="Times" w:hAnsi="Times" w:cs="Times New Roman"/>
          <w:color w:val="2664FF"/>
          <w:sz w:val="24"/>
          <w:szCs w:val="24"/>
        </w:rPr>
      </w:pPr>
      <w:r>
        <w:rPr>
          <w:rFonts w:cs="Times New Roman" w:ascii="Times" w:hAnsi="Times"/>
          <w:color w:val="2664FF"/>
          <w:sz w:val="24"/>
          <w:szCs w:val="24"/>
        </w:rPr>
        <w:t>University Women of Europe, UWE    &amp;     Femmes pour le Dire - Femmes pour Agir, FDFA,</w:t>
      </w:r>
    </w:p>
    <w:p>
      <w:pPr>
        <w:pStyle w:val="Normal"/>
        <w:jc w:val="both"/>
        <w:rPr>
          <w:rFonts w:ascii="Times" w:hAnsi="Times" w:cs="Times New Roman"/>
          <w:color w:val="2664FF"/>
          <w:sz w:val="24"/>
          <w:szCs w:val="24"/>
        </w:rPr>
      </w:pPr>
      <w:r>
        <w:rPr>
          <w:rFonts w:cs="Times New Roman" w:ascii="Times" w:hAnsi="Times"/>
          <w:color w:val="2664FF"/>
          <w:sz w:val="24"/>
          <w:szCs w:val="24"/>
        </w:rPr>
        <w:t xml:space="preserve">avec le soutien de la Conférence des Organisations Internationales Non Gouvernementales  du Conseil de l’Europe  ont  l’honneur de vous inviter à un webinar sur un sujet d’importance :     </w:t>
        <w:tab/>
        <w:tab/>
        <w:tab/>
        <w:tab/>
        <w:tab/>
        <w:tab/>
        <w:tab/>
        <w:tab/>
      </w:r>
    </w:p>
    <w:p>
      <w:pPr>
        <w:pStyle w:val="Normal"/>
        <w:jc w:val="center"/>
        <w:rPr>
          <w:rFonts w:ascii="Times" w:hAnsi="Times" w:cs="Times New Roman"/>
          <w:b/>
          <w:b/>
          <w:bCs/>
          <w:color w:val="2664FF"/>
          <w:sz w:val="24"/>
          <w:szCs w:val="24"/>
        </w:rPr>
      </w:pPr>
      <w:r>
        <w:rPr>
          <w:rFonts w:cs="Times New Roman" w:ascii="Times" w:hAnsi="Times"/>
          <w:b/>
          <w:bCs/>
          <w:color w:val="2664FF"/>
          <w:sz w:val="24"/>
          <w:szCs w:val="24"/>
        </w:rPr>
        <w:t>LES FEMMES EN SITUATION DE HANDICAP EN EUROPE</w:t>
      </w:r>
    </w:p>
    <w:p>
      <w:pPr>
        <w:pStyle w:val="Normal"/>
        <w:jc w:val="center"/>
        <w:rPr>
          <w:rFonts w:ascii="Times" w:hAnsi="Times" w:cs="Times New Roman"/>
          <w:b/>
          <w:b/>
          <w:bCs/>
          <w:color w:val="2664FF"/>
          <w:sz w:val="24"/>
          <w:szCs w:val="24"/>
        </w:rPr>
      </w:pPr>
      <w:r>
        <w:rPr>
          <w:rFonts w:cs="Times New Roman" w:ascii="Times" w:hAnsi="Times"/>
          <w:b/>
          <w:bCs/>
          <w:color w:val="2664FF"/>
          <w:sz w:val="24"/>
          <w:szCs w:val="24"/>
        </w:rPr>
        <w:t>QUELLES AVANCEES NECESSAIRES ?</w:t>
      </w:r>
    </w:p>
    <w:p>
      <w:pPr>
        <w:pStyle w:val="Normal"/>
        <w:jc w:val="center"/>
        <w:rPr>
          <w:rFonts w:ascii="Times" w:hAnsi="Times" w:cs="Times New Roman"/>
          <w:b/>
          <w:b/>
          <w:bCs/>
          <w:color w:val="2664FF"/>
          <w:sz w:val="24"/>
          <w:szCs w:val="24"/>
        </w:rPr>
      </w:pPr>
      <w:r>
        <w:rPr>
          <w:rFonts w:cs="Times New Roman" w:ascii="Times" w:hAnsi="Times"/>
          <w:b/>
          <w:bCs/>
          <w:color w:val="2664FF"/>
          <w:sz w:val="24"/>
          <w:szCs w:val="24"/>
        </w:rPr>
      </w:r>
    </w:p>
    <w:p>
      <w:pPr>
        <w:pStyle w:val="Normal"/>
        <w:jc w:val="center"/>
        <w:rPr>
          <w:rFonts w:ascii="Times" w:hAnsi="Times" w:cs="Times New Roman"/>
          <w:b/>
          <w:b/>
          <w:bCs/>
          <w:color w:val="2664FF"/>
          <w:sz w:val="24"/>
          <w:szCs w:val="24"/>
        </w:rPr>
      </w:pPr>
      <w:r>
        <w:rPr>
          <w:rFonts w:cs="Times New Roman" w:ascii="Times" w:hAnsi="Times"/>
          <w:b/>
          <w:bCs/>
          <w:color w:val="2664FF"/>
          <w:sz w:val="24"/>
          <w:szCs w:val="24"/>
        </w:rPr>
        <w:t>14 novembre 2022 de 18 à 20 heures, CET,  heures de Paris</w:t>
      </w:r>
    </w:p>
    <w:p>
      <w:pPr>
        <w:pStyle w:val="Normal"/>
        <w:jc w:val="center"/>
        <w:rPr>
          <w:rFonts w:ascii="Times" w:hAnsi="Times" w:cs="Times New Roman"/>
          <w:b/>
          <w:b/>
          <w:bCs/>
          <w:color w:val="2664FF"/>
          <w:sz w:val="24"/>
          <w:szCs w:val="24"/>
        </w:rPr>
      </w:pPr>
      <w:r>
        <w:rPr>
          <w:rFonts w:cs="Times New Roman" w:ascii="Times" w:hAnsi="Times"/>
          <w:b/>
          <w:bCs/>
          <w:color w:val="2664FF"/>
          <w:sz w:val="24"/>
          <w:szCs w:val="24"/>
        </w:rPr>
      </w:r>
    </w:p>
    <w:p>
      <w:pPr>
        <w:pStyle w:val="Normal"/>
        <w:jc w:val="center"/>
        <w:rPr>
          <w:rStyle w:val="LienInternet"/>
          <w:rFonts w:ascii="Times" w:hAnsi="Times" w:cs="Times New Roman"/>
          <w:b/>
          <w:b/>
          <w:bCs/>
          <w:color w:val="2664FF"/>
          <w:sz w:val="24"/>
          <w:szCs w:val="24"/>
          <w:u w:val="none"/>
        </w:rPr>
      </w:pPr>
      <w:r>
        <w:rPr>
          <w:rFonts w:cs="Times New Roman" w:ascii="Times" w:hAnsi="Times"/>
          <w:b/>
          <w:bCs/>
          <w:color w:val="2664FF"/>
          <w:sz w:val="24"/>
          <w:szCs w:val="24"/>
        </w:rPr>
        <w:t>Inscription obligatoire avant le 9 novembre 2022 avec le  lien suivant :</w:t>
      </w:r>
    </w:p>
    <w:p>
      <w:pPr>
        <w:pStyle w:val="Normal"/>
        <w:jc w:val="center"/>
        <w:rPr>
          <w:rFonts w:ascii="Times" w:hAnsi="Times"/>
          <w:color w:val="2664FF"/>
          <w:sz w:val="24"/>
          <w:szCs w:val="24"/>
        </w:rPr>
      </w:pPr>
      <w:hyperlink r:id="rId2" w:tgtFrame="https://us06web.zoom.us/webinar/register/WN_sItyQxRmR12eU_I5sk1wqQ">
        <w:r>
          <w:rPr>
            <w:rStyle w:val="LienInternet"/>
            <w:rFonts w:ascii="Corbel" w:hAnsi="Corbel"/>
          </w:rPr>
          <w:t>https://us06web.zoom.us/webinar/register/WN_sItyQxRmR12eU_I5sk1wqQ</w:t>
        </w:r>
      </w:hyperlink>
    </w:p>
    <w:p>
      <w:pPr>
        <w:pStyle w:val="Normal"/>
        <w:jc w:val="center"/>
        <w:rPr>
          <w:rFonts w:ascii="Times" w:hAnsi="Times" w:cs="Times New Roman"/>
          <w:b/>
          <w:b/>
          <w:bCs/>
          <w:color w:val="2664FF"/>
          <w:sz w:val="24"/>
          <w:szCs w:val="24"/>
        </w:rPr>
      </w:pPr>
      <w:r>
        <w:rPr>
          <w:rFonts w:cs="Times New Roman" w:ascii="Times" w:hAnsi="Times"/>
          <w:b/>
          <w:bCs/>
          <w:color w:val="2664FF"/>
          <w:sz w:val="24"/>
          <w:szCs w:val="24"/>
        </w:rPr>
        <w:t>En retour vous recevrez les coordonnées du zoom</w:t>
      </w:r>
    </w:p>
    <w:p>
      <w:pPr>
        <w:pStyle w:val="Normal"/>
        <w:jc w:val="center"/>
        <w:rPr>
          <w:rFonts w:ascii="Times" w:hAnsi="Times" w:cs="Times New Roman"/>
          <w:b/>
          <w:b/>
          <w:bCs/>
          <w:color w:val="2664FF"/>
          <w:sz w:val="24"/>
          <w:szCs w:val="24"/>
        </w:rPr>
      </w:pPr>
      <w:r>
        <w:rPr>
          <w:rFonts w:cs="Times New Roman" w:ascii="Times" w:hAnsi="Times"/>
          <w:b/>
          <w:bCs/>
          <w:color w:val="2664FF"/>
          <w:sz w:val="24"/>
          <w:szCs w:val="24"/>
        </w:rPr>
      </w:r>
    </w:p>
    <w:p>
      <w:pPr>
        <w:pStyle w:val="Normal"/>
        <w:jc w:val="center"/>
        <w:rPr>
          <w:rFonts w:ascii="Times" w:hAnsi="Times" w:cs="Times New Roman"/>
          <w:b/>
          <w:b/>
          <w:bCs/>
          <w:color w:val="2664FF"/>
          <w:sz w:val="24"/>
          <w:szCs w:val="24"/>
        </w:rPr>
      </w:pPr>
      <w:r>
        <w:rPr>
          <w:rFonts w:cs="Times New Roman" w:ascii="Times" w:hAnsi="Times"/>
          <w:b/>
          <w:bCs/>
          <w:color w:val="2664FF"/>
          <w:sz w:val="24"/>
          <w:szCs w:val="24"/>
        </w:rPr>
        <w:t>Interprétation en français &amp; anglais,  avec</w:t>
      </w:r>
      <w:r>
        <w:rPr>
          <w:rFonts w:ascii="Corbel" w:hAnsi="Corbel"/>
          <w:b/>
          <w:bCs/>
          <w:color w:val="2664FF"/>
        </w:rPr>
        <w:t xml:space="preserve"> </w:t>
      </w:r>
      <w:r>
        <w:rPr>
          <w:rFonts w:ascii="Times" w:hAnsi="Times"/>
          <w:b/>
          <w:bCs/>
          <w:color w:val="2664FF"/>
          <w:sz w:val="24"/>
          <w:szCs w:val="24"/>
        </w:rPr>
        <w:t>sous-titrage</w:t>
      </w:r>
    </w:p>
    <w:p>
      <w:pPr>
        <w:pStyle w:val="Normal"/>
        <w:jc w:val="center"/>
        <w:rPr>
          <w:rFonts w:ascii="Times" w:hAnsi="Times" w:cs="Times New Roman"/>
          <w:b/>
          <w:b/>
          <w:bCs/>
          <w:color w:val="2664FF"/>
          <w:sz w:val="24"/>
          <w:szCs w:val="24"/>
        </w:rPr>
      </w:pPr>
      <w:r>
        <w:rPr>
          <w:rFonts w:cs="Times New Roman" w:ascii="Times" w:hAnsi="Times"/>
          <w:b/>
          <w:bCs/>
          <w:color w:val="2664FF"/>
          <w:sz w:val="24"/>
          <w:szCs w:val="24"/>
        </w:rPr>
      </w:r>
    </w:p>
    <w:p>
      <w:pPr>
        <w:pStyle w:val="Normal"/>
        <w:rPr>
          <w:rFonts w:ascii="Times" w:hAnsi="Times" w:cs="Times New Roman"/>
          <w:b/>
          <w:b/>
          <w:bCs/>
          <w:color w:val="2664FF"/>
          <w:sz w:val="24"/>
          <w:szCs w:val="24"/>
        </w:rPr>
      </w:pPr>
      <w:r>
        <w:rPr>
          <w:rFonts w:cs="Times New Roman" w:ascii="Times" w:hAnsi="Times"/>
          <w:b/>
          <w:bCs/>
          <w:color w:val="2664FF"/>
          <w:sz w:val="24"/>
          <w:szCs w:val="24"/>
        </w:rPr>
      </w:r>
    </w:p>
    <w:p>
      <w:pPr>
        <w:pStyle w:val="Normal"/>
        <w:rPr>
          <w:rFonts w:ascii="Times" w:hAnsi="Times" w:cs="Times New Roman"/>
          <w:b/>
          <w:b/>
          <w:bCs/>
          <w:color w:val="2664FF"/>
          <w:sz w:val="24"/>
          <w:szCs w:val="24"/>
        </w:rPr>
      </w:pPr>
      <w:r>
        <w:rPr>
          <w:rFonts w:cs="Times New Roman" w:ascii="Times" w:hAnsi="Times"/>
          <w:b/>
          <w:bCs/>
          <w:color w:val="2664FF"/>
          <w:sz w:val="24"/>
          <w:szCs w:val="24"/>
        </w:rPr>
      </w:r>
    </w:p>
    <w:p>
      <w:pPr>
        <w:pStyle w:val="Normal"/>
        <w:jc w:val="center"/>
        <w:rPr>
          <w:rFonts w:ascii="Times" w:hAnsi="Times" w:cs="Times New Roman"/>
          <w:b/>
          <w:b/>
          <w:bCs/>
          <w:color w:val="2664FF"/>
          <w:sz w:val="24"/>
          <w:szCs w:val="24"/>
        </w:rPr>
      </w:pPr>
      <w:r>
        <w:rPr>
          <w:rFonts w:cs="Times New Roman" w:ascii="Times" w:hAnsi="Times"/>
          <w:b/>
          <w:bCs/>
          <w:color w:val="2664FF"/>
          <w:sz w:val="24"/>
          <w:szCs w:val="24"/>
        </w:rPr>
        <w:t>PROGRAMME</w:t>
      </w:r>
    </w:p>
    <w:p>
      <w:pPr>
        <w:pStyle w:val="Normal"/>
        <w:rPr>
          <w:rFonts w:ascii="Times" w:hAnsi="Times" w:cs="Times New Roman"/>
          <w:b/>
          <w:b/>
          <w:bCs/>
          <w:color w:val="2664FF"/>
          <w:sz w:val="24"/>
          <w:szCs w:val="24"/>
        </w:rPr>
      </w:pPr>
      <w:r>
        <w:rPr>
          <w:rFonts w:cs="Times New Roman" w:ascii="Times" w:hAnsi="Times"/>
          <w:b/>
          <w:bCs/>
          <w:color w:val="2664FF"/>
          <w:sz w:val="24"/>
          <w:szCs w:val="24"/>
        </w:rPr>
      </w:r>
    </w:p>
    <w:p>
      <w:pPr>
        <w:pStyle w:val="Normal"/>
        <w:tabs>
          <w:tab w:val="clear" w:pos="708"/>
          <w:tab w:val="left" w:pos="1418" w:leader="none"/>
        </w:tabs>
        <w:rPr>
          <w:rFonts w:ascii="Times" w:hAnsi="Times"/>
          <w:color w:val="2664FF"/>
          <w:sz w:val="24"/>
          <w:szCs w:val="24"/>
        </w:rPr>
      </w:pPr>
      <w:r>
        <w:rPr>
          <w:rFonts w:ascii="Times" w:hAnsi="Times"/>
          <w:b/>
          <w:bCs/>
          <w:color w:val="2664FF"/>
          <w:sz w:val="24"/>
          <w:szCs w:val="24"/>
        </w:rPr>
        <w:t>Introduction </w:t>
      </w:r>
      <w:r>
        <w:rPr>
          <w:rFonts w:ascii="Times" w:hAnsi="Times"/>
          <w:color w:val="2664FF"/>
          <w:sz w:val="24"/>
          <w:szCs w:val="24"/>
        </w:rPr>
        <w:t xml:space="preserve">   :  </w:t>
      </w:r>
      <w:r>
        <w:rPr>
          <w:rFonts w:ascii="Times" w:hAnsi="Times"/>
          <w:b/>
          <w:bCs/>
          <w:color w:val="2664FF"/>
          <w:sz w:val="24"/>
          <w:szCs w:val="24"/>
        </w:rPr>
        <w:t>Reka Safrany,</w:t>
      </w:r>
      <w:r>
        <w:rPr>
          <w:rFonts w:ascii="Times" w:hAnsi="Times"/>
          <w:color w:val="2664FF"/>
          <w:sz w:val="24"/>
          <w:szCs w:val="24"/>
        </w:rPr>
        <w:t xml:space="preserve"> Hongrie, Présidente, Lobby Européen des Femmes</w:t>
      </w:r>
    </w:p>
    <w:p>
      <w:pPr>
        <w:pStyle w:val="Normal"/>
        <w:ind w:left="1775" w:hanging="0"/>
        <w:rPr>
          <w:rFonts w:ascii="Times" w:hAnsi="Times" w:cs="Times New Roman"/>
          <w:color w:val="2664FF"/>
          <w:sz w:val="24"/>
          <w:szCs w:val="24"/>
        </w:rPr>
      </w:pPr>
      <w:r>
        <w:rPr>
          <w:rFonts w:cs="Times New Roman" w:ascii="Times" w:hAnsi="Times"/>
          <w:b/>
          <w:bCs/>
          <w:color w:val="2664FF"/>
          <w:sz w:val="24"/>
          <w:szCs w:val="24"/>
        </w:rPr>
        <w:t>Gerhard Ermisher,</w:t>
      </w:r>
      <w:r>
        <w:rPr>
          <w:rFonts w:cs="Times New Roman" w:ascii="Times" w:hAnsi="Times"/>
          <w:color w:val="2664FF"/>
          <w:sz w:val="24"/>
          <w:szCs w:val="24"/>
        </w:rPr>
        <w:t xml:space="preserve">  Autriche, Président, Conférence des OING, Conseil de  l’Europe</w:t>
      </w:r>
    </w:p>
    <w:p>
      <w:pPr>
        <w:pStyle w:val="Normal"/>
        <w:ind w:left="1775" w:hanging="0"/>
        <w:rPr>
          <w:rFonts w:ascii="Times" w:hAnsi="Times" w:cs="Times New Roman"/>
          <w:color w:val="2664FF"/>
          <w:sz w:val="24"/>
          <w:szCs w:val="24"/>
        </w:rPr>
      </w:pPr>
      <w:r>
        <w:rPr>
          <w:rFonts w:cs="Times New Roman" w:ascii="Times" w:hAnsi="Times"/>
          <w:color w:val="2664FF"/>
          <w:sz w:val="24"/>
          <w:szCs w:val="24"/>
        </w:rPr>
      </w:r>
    </w:p>
    <w:p>
      <w:pPr>
        <w:pStyle w:val="Normal"/>
        <w:tabs>
          <w:tab w:val="clear" w:pos="708"/>
          <w:tab w:val="left" w:pos="1701" w:leader="none"/>
          <w:tab w:val="left" w:pos="1843" w:leader="none"/>
        </w:tabs>
        <w:rPr>
          <w:rFonts w:ascii="Times" w:hAnsi="Times" w:cs="Times New Roman"/>
          <w:b/>
          <w:b/>
          <w:bCs/>
          <w:color w:val="2664FF"/>
          <w:sz w:val="24"/>
          <w:szCs w:val="24"/>
        </w:rPr>
      </w:pPr>
      <w:r>
        <w:rPr>
          <w:rFonts w:cs="Times New Roman" w:ascii="Times" w:hAnsi="Times"/>
          <w:b/>
          <w:bCs/>
          <w:color w:val="2664FF"/>
          <w:sz w:val="24"/>
          <w:szCs w:val="24"/>
        </w:rPr>
        <w:t>Modération  </w:t>
      </w:r>
      <w:r>
        <w:rPr>
          <w:rFonts w:cs="Times New Roman" w:ascii="Times" w:hAnsi="Times"/>
          <w:color w:val="2664FF"/>
          <w:sz w:val="24"/>
          <w:szCs w:val="24"/>
        </w:rPr>
        <w:t xml:space="preserve">    :  </w:t>
      </w:r>
      <w:r>
        <w:rPr>
          <w:rFonts w:cs="Times New Roman" w:ascii="Times" w:hAnsi="Times"/>
          <w:b/>
          <w:bCs/>
          <w:color w:val="2664FF"/>
          <w:sz w:val="24"/>
          <w:szCs w:val="24"/>
        </w:rPr>
        <w:t>Anne Bergheim-Nègre,</w:t>
      </w:r>
      <w:r>
        <w:rPr>
          <w:rFonts w:cs="Times New Roman" w:ascii="Times" w:hAnsi="Times"/>
          <w:color w:val="2664FF"/>
          <w:sz w:val="24"/>
          <w:szCs w:val="24"/>
        </w:rPr>
        <w:t xml:space="preserve">  Luxembourg, Présidente, University Women </w:t>
        <w:tab/>
        <w:t xml:space="preserve"> of   Europe</w:t>
        <w:br/>
      </w:r>
    </w:p>
    <w:p>
      <w:pPr>
        <w:pStyle w:val="Normal"/>
        <w:tabs>
          <w:tab w:val="clear" w:pos="708"/>
          <w:tab w:val="left" w:pos="1701" w:leader="none"/>
          <w:tab w:val="left" w:pos="1843" w:leader="none"/>
        </w:tabs>
        <w:rPr>
          <w:rFonts w:ascii="Times" w:hAnsi="Times" w:cs="Times New Roman"/>
          <w:b/>
          <w:b/>
          <w:bCs/>
          <w:color w:val="2664FF"/>
          <w:sz w:val="24"/>
          <w:szCs w:val="24"/>
        </w:rPr>
      </w:pPr>
      <w:r>
        <w:rPr>
          <w:rFonts w:cs="Times New Roman" w:ascii="Times" w:hAnsi="Times"/>
          <w:b/>
          <w:bCs/>
          <w:color w:val="2664FF"/>
          <w:sz w:val="24"/>
          <w:szCs w:val="24"/>
        </w:rPr>
      </w:r>
    </w:p>
    <w:p>
      <w:pPr>
        <w:pStyle w:val="Normal"/>
        <w:tabs>
          <w:tab w:val="clear" w:pos="708"/>
          <w:tab w:val="left" w:pos="2127" w:leader="none"/>
        </w:tabs>
        <w:jc w:val="both"/>
        <w:rPr>
          <w:rFonts w:ascii="Times" w:hAnsi="Times"/>
          <w:b/>
          <w:b/>
          <w:bCs/>
          <w:color w:val="2664FF"/>
          <w:sz w:val="24"/>
          <w:szCs w:val="24"/>
        </w:rPr>
      </w:pPr>
      <w:r>
        <w:rPr>
          <w:rFonts w:ascii="Times" w:hAnsi="Times"/>
          <w:b/>
          <w:bCs/>
          <w:color w:val="2664FF"/>
          <w:sz w:val="24"/>
          <w:szCs w:val="24"/>
        </w:rPr>
        <w:t>1</w:t>
      </w:r>
      <w:r>
        <w:rPr>
          <w:rFonts w:ascii="Times" w:hAnsi="Times"/>
          <w:b/>
          <w:bCs/>
          <w:color w:val="2664FF"/>
          <w:sz w:val="24"/>
          <w:szCs w:val="24"/>
          <w:vertAlign w:val="superscript"/>
        </w:rPr>
        <w:t>ere</w:t>
      </w:r>
      <w:r>
        <w:rPr>
          <w:rFonts w:ascii="Times" w:hAnsi="Times"/>
          <w:b/>
          <w:bCs/>
          <w:color w:val="2664FF"/>
          <w:sz w:val="24"/>
          <w:szCs w:val="24"/>
        </w:rPr>
        <w:t> partie         :   La situation en droit au niveau européen </w:t>
      </w:r>
    </w:p>
    <w:p>
      <w:pPr>
        <w:pStyle w:val="Normal"/>
        <w:tabs>
          <w:tab w:val="clear" w:pos="708"/>
          <w:tab w:val="left" w:pos="2127" w:leader="none"/>
        </w:tabs>
        <w:jc w:val="both"/>
        <w:rPr>
          <w:rFonts w:ascii="Times" w:hAnsi="Times"/>
          <w:b/>
          <w:b/>
          <w:bCs/>
          <w:color w:val="2664FF"/>
          <w:sz w:val="24"/>
          <w:szCs w:val="24"/>
        </w:rPr>
      </w:pPr>
      <w:r>
        <w:rPr>
          <w:rFonts w:ascii="Times" w:hAnsi="Times"/>
          <w:b/>
          <w:bCs/>
          <w:color w:val="2664FF"/>
          <w:sz w:val="24"/>
          <w:szCs w:val="24"/>
        </w:rPr>
      </w:r>
    </w:p>
    <w:p>
      <w:pPr>
        <w:pStyle w:val="ListParagraph"/>
        <w:tabs>
          <w:tab w:val="clear" w:pos="708"/>
          <w:tab w:val="left" w:pos="2127" w:leader="none"/>
        </w:tabs>
        <w:ind w:left="0" w:hanging="0"/>
        <w:jc w:val="both"/>
        <w:rPr>
          <w:rFonts w:ascii="Times" w:hAnsi="Times"/>
          <w:color w:val="2664FF"/>
          <w:sz w:val="24"/>
          <w:szCs w:val="24"/>
        </w:rPr>
      </w:pPr>
      <w:r>
        <w:rPr>
          <w:rFonts w:ascii="Times" w:hAnsi="Times"/>
          <w:b/>
          <w:bCs/>
          <w:color w:val="2664FF"/>
          <w:sz w:val="24"/>
          <w:szCs w:val="24"/>
        </w:rPr>
        <w:t>1. Dunja Mijatovic,</w:t>
      </w:r>
      <w:r>
        <w:rPr>
          <w:rFonts w:ascii="Times" w:hAnsi="Times"/>
          <w:color w:val="2664FF"/>
          <w:sz w:val="24"/>
          <w:szCs w:val="24"/>
        </w:rPr>
        <w:t> </w:t>
      </w:r>
      <w:hyperlink r:id="rId3" w:tgtFrame="Bosnie-Herzégovine">
        <w:r>
          <w:rPr>
            <w:rFonts w:cs="Arial" w:ascii="Times" w:hAnsi="Times"/>
            <w:color w:val="2664FF"/>
            <w:sz w:val="24"/>
            <w:szCs w:val="24"/>
            <w:shd w:fill="FFFFFF" w:val="clear"/>
          </w:rPr>
          <w:t>Bosnie-Herzégovine</w:t>
        </w:r>
      </w:hyperlink>
      <w:r>
        <w:rPr>
          <w:rFonts w:cs="Arial" w:ascii="Times" w:hAnsi="Times"/>
          <w:color w:val="2664FF"/>
          <w:sz w:val="24"/>
          <w:szCs w:val="24"/>
          <w:shd w:fill="FFFFFF" w:val="clear"/>
        </w:rPr>
        <w:t xml:space="preserve">, </w:t>
      </w:r>
      <w:r>
        <w:rPr>
          <w:rFonts w:ascii="Times" w:hAnsi="Times"/>
          <w:color w:val="2664FF"/>
          <w:sz w:val="24"/>
          <w:szCs w:val="24"/>
        </w:rPr>
        <w:t>Commissaire aux droits de l’homme, Conseil de l’Europe</w:t>
      </w:r>
    </w:p>
    <w:p>
      <w:pPr>
        <w:pStyle w:val="ListParagraph"/>
        <w:tabs>
          <w:tab w:val="clear" w:pos="708"/>
          <w:tab w:val="left" w:pos="2127" w:leader="none"/>
        </w:tabs>
        <w:ind w:left="0" w:hanging="0"/>
        <w:jc w:val="both"/>
        <w:rPr>
          <w:rFonts w:ascii="Times" w:hAnsi="Times"/>
          <w:i/>
          <w:i/>
          <w:iCs/>
          <w:color w:val="2664FF"/>
          <w:sz w:val="24"/>
          <w:szCs w:val="24"/>
        </w:rPr>
      </w:pPr>
      <w:r>
        <w:rPr>
          <w:rFonts w:ascii="Times" w:hAnsi="Times"/>
          <w:i/>
          <w:iCs/>
          <w:color w:val="2664FF"/>
          <w:sz w:val="24"/>
          <w:szCs w:val="24"/>
        </w:rPr>
        <w:t>Défendre les droits des femmes handicapées en Europe : observations et perspectives</w:t>
      </w:r>
    </w:p>
    <w:p>
      <w:pPr>
        <w:pStyle w:val="ListParagraph"/>
        <w:tabs>
          <w:tab w:val="clear" w:pos="708"/>
          <w:tab w:val="left" w:pos="2127" w:leader="none"/>
        </w:tabs>
        <w:ind w:left="0" w:hanging="0"/>
        <w:jc w:val="both"/>
        <w:rPr>
          <w:rFonts w:ascii="Times" w:hAnsi="Times"/>
          <w:color w:val="2664FF"/>
          <w:sz w:val="24"/>
          <w:szCs w:val="24"/>
        </w:rPr>
      </w:pPr>
      <w:r>
        <w:rPr>
          <w:rFonts w:ascii="Times" w:hAnsi="Times"/>
          <w:color w:val="2664FF"/>
          <w:sz w:val="24"/>
          <w:szCs w:val="24"/>
        </w:rPr>
      </w:r>
    </w:p>
    <w:p>
      <w:pPr>
        <w:pStyle w:val="ListParagraph"/>
        <w:tabs>
          <w:tab w:val="clear" w:pos="708"/>
          <w:tab w:val="left" w:pos="2127" w:leader="none"/>
        </w:tabs>
        <w:spacing w:before="0" w:afterAutospacing="1"/>
        <w:ind w:left="0" w:hanging="0"/>
        <w:contextualSpacing/>
        <w:jc w:val="both"/>
        <w:rPr>
          <w:rFonts w:ascii="Times" w:hAnsi="Times"/>
          <w:color w:val="2664FF"/>
          <w:sz w:val="24"/>
          <w:szCs w:val="24"/>
        </w:rPr>
      </w:pPr>
      <w:r>
        <w:rPr>
          <w:rFonts w:ascii="Times" w:hAnsi="Times"/>
          <w:b/>
          <w:bCs/>
          <w:color w:val="2664FF"/>
          <w:sz w:val="24"/>
          <w:szCs w:val="24"/>
        </w:rPr>
        <w:t>2. Ana Pelaez,</w:t>
      </w:r>
      <w:r>
        <w:rPr>
          <w:rFonts w:ascii="Times" w:hAnsi="Times"/>
          <w:color w:val="2664FF"/>
          <w:sz w:val="24"/>
          <w:szCs w:val="24"/>
        </w:rPr>
        <w:t xml:space="preserve"> Espagne, Secrétaire Générale, Forum Européen des Personnes Handicapées, Vice-Présidente, Comité CEDAW</w:t>
      </w:r>
    </w:p>
    <w:p>
      <w:pPr>
        <w:pStyle w:val="ListParagraph"/>
        <w:tabs>
          <w:tab w:val="clear" w:pos="708"/>
          <w:tab w:val="left" w:pos="2127" w:leader="none"/>
        </w:tabs>
        <w:spacing w:before="0" w:afterAutospacing="1"/>
        <w:ind w:left="0" w:hanging="0"/>
        <w:contextualSpacing/>
        <w:jc w:val="both"/>
        <w:rPr>
          <w:rFonts w:ascii="Times" w:hAnsi="Times"/>
          <w:i/>
          <w:i/>
          <w:iCs/>
          <w:color w:val="2664FF"/>
          <w:sz w:val="24"/>
          <w:szCs w:val="24"/>
        </w:rPr>
      </w:pPr>
      <w:r>
        <w:rPr>
          <w:rFonts w:ascii="Times" w:hAnsi="Times"/>
          <w:i/>
          <w:iCs/>
          <w:color w:val="2664FF"/>
          <w:sz w:val="24"/>
          <w:szCs w:val="24"/>
        </w:rPr>
        <w:t>Les obligations de l’Europe et ses Etats Membres en relation avec les femmes et filles en situation de handicap dans le cadre des droits humains de la Convention relative aux droits des personnes handicapées et de la Convention sur l’élimination de toutes les formes de discrimination à l’égard des femmes</w:t>
      </w:r>
    </w:p>
    <w:p>
      <w:pPr>
        <w:pStyle w:val="ListParagraph"/>
        <w:tabs>
          <w:tab w:val="clear" w:pos="708"/>
          <w:tab w:val="left" w:pos="2127" w:leader="none"/>
        </w:tabs>
        <w:ind w:left="0" w:hanging="0"/>
        <w:jc w:val="both"/>
        <w:rPr>
          <w:rFonts w:ascii="Times" w:hAnsi="Times"/>
          <w:i/>
          <w:i/>
          <w:iCs/>
          <w:color w:val="2664FF"/>
          <w:sz w:val="24"/>
          <w:szCs w:val="24"/>
        </w:rPr>
      </w:pPr>
      <w:r>
        <w:rPr>
          <w:rFonts w:ascii="Times" w:hAnsi="Times"/>
          <w:i/>
          <w:iCs/>
          <w:color w:val="2664FF"/>
          <w:sz w:val="24"/>
          <w:szCs w:val="24"/>
        </w:rPr>
      </w:r>
    </w:p>
    <w:p>
      <w:pPr>
        <w:pStyle w:val="Normal"/>
        <w:tabs>
          <w:tab w:val="clear" w:pos="708"/>
          <w:tab w:val="left" w:pos="2127" w:leader="none"/>
        </w:tabs>
        <w:jc w:val="both"/>
        <w:rPr>
          <w:rFonts w:ascii="Times" w:hAnsi="Times"/>
          <w:color w:val="2664FF"/>
          <w:sz w:val="24"/>
          <w:szCs w:val="24"/>
        </w:rPr>
      </w:pPr>
      <w:r>
        <w:rPr>
          <w:rFonts w:ascii="Times" w:hAnsi="Times"/>
          <w:b/>
          <w:bCs/>
          <w:color w:val="2664FF"/>
          <w:sz w:val="24"/>
          <w:szCs w:val="24"/>
        </w:rPr>
        <w:t>3. Luis Jimena Quesada</w:t>
      </w:r>
      <w:r>
        <w:rPr>
          <w:rFonts w:ascii="Times" w:hAnsi="Times"/>
          <w:color w:val="2664FF"/>
          <w:sz w:val="24"/>
          <w:szCs w:val="24"/>
        </w:rPr>
        <w:t>, </w:t>
      </w:r>
      <w:r>
        <w:rPr>
          <w:rFonts w:ascii="Times" w:hAnsi="Times"/>
          <w:i/>
          <w:iCs/>
          <w:color w:val="2664FF"/>
          <w:sz w:val="24"/>
          <w:szCs w:val="24"/>
        </w:rPr>
        <w:t>Espagne</w:t>
      </w:r>
      <w:r>
        <w:rPr>
          <w:rFonts w:ascii="Times" w:hAnsi="Times"/>
          <w:color w:val="2664FF"/>
          <w:sz w:val="24"/>
          <w:szCs w:val="24"/>
        </w:rPr>
        <w:t>, Past-Président du Comité Européen des Droits Sociaux</w:t>
      </w:r>
    </w:p>
    <w:p>
      <w:pPr>
        <w:pStyle w:val="Normal"/>
        <w:tabs>
          <w:tab w:val="clear" w:pos="708"/>
          <w:tab w:val="left" w:pos="2127" w:leader="none"/>
        </w:tabs>
        <w:jc w:val="both"/>
        <w:rPr>
          <w:rFonts w:ascii="Times" w:hAnsi="Times"/>
          <w:color w:val="2664FF"/>
          <w:sz w:val="24"/>
          <w:szCs w:val="24"/>
        </w:rPr>
      </w:pPr>
      <w:r>
        <w:rPr>
          <w:rFonts w:ascii="Times" w:hAnsi="Times"/>
          <w:i/>
          <w:iCs/>
          <w:color w:val="2664FF"/>
          <w:sz w:val="24"/>
          <w:szCs w:val="24"/>
        </w:rPr>
        <w:t>La Charte Sociale</w:t>
      </w:r>
      <w:r>
        <w:rPr>
          <w:rFonts w:ascii="Times" w:hAnsi="Times"/>
          <w:color w:val="2664FF"/>
          <w:sz w:val="24"/>
          <w:szCs w:val="24"/>
        </w:rPr>
        <w:t>, </w:t>
      </w:r>
      <w:r>
        <w:rPr>
          <w:rFonts w:ascii="Times" w:hAnsi="Times"/>
          <w:i/>
          <w:iCs/>
          <w:color w:val="2664FF"/>
          <w:sz w:val="24"/>
          <w:szCs w:val="24"/>
        </w:rPr>
        <w:t>ses atouts pour protéger les droits des femmes en situation de handicap</w:t>
      </w:r>
    </w:p>
    <w:p>
      <w:pPr>
        <w:pStyle w:val="Normal"/>
        <w:jc w:val="both"/>
        <w:rPr>
          <w:rFonts w:ascii="Times" w:hAnsi="Times"/>
          <w:b/>
          <w:b/>
          <w:bCs/>
          <w:color w:val="2664FF"/>
          <w:sz w:val="24"/>
          <w:szCs w:val="24"/>
        </w:rPr>
      </w:pPr>
      <w:r>
        <w:rPr>
          <w:rFonts w:ascii="Times" w:hAnsi="Times"/>
          <w:b/>
          <w:bCs/>
          <w:color w:val="2664FF"/>
          <w:sz w:val="24"/>
          <w:szCs w:val="24"/>
        </w:rPr>
      </w:r>
    </w:p>
    <w:p>
      <w:pPr>
        <w:pStyle w:val="Normal"/>
        <w:tabs>
          <w:tab w:val="clear" w:pos="708"/>
          <w:tab w:val="left" w:pos="1560" w:leader="none"/>
        </w:tabs>
        <w:jc w:val="both"/>
        <w:rPr>
          <w:rFonts w:ascii="Times" w:hAnsi="Times"/>
          <w:b/>
          <w:b/>
          <w:bCs/>
          <w:color w:val="2664FF"/>
          <w:sz w:val="24"/>
          <w:szCs w:val="24"/>
        </w:rPr>
      </w:pPr>
      <w:r>
        <w:rPr>
          <w:rFonts w:ascii="Times" w:hAnsi="Times"/>
          <w:b/>
          <w:bCs/>
          <w:color w:val="2664FF"/>
          <w:sz w:val="24"/>
          <w:szCs w:val="24"/>
        </w:rPr>
        <w:t>2</w:t>
      </w:r>
      <w:r>
        <w:rPr>
          <w:rFonts w:ascii="Times" w:hAnsi="Times"/>
          <w:b/>
          <w:bCs/>
          <w:color w:val="2664FF"/>
          <w:sz w:val="24"/>
          <w:szCs w:val="24"/>
          <w:vertAlign w:val="superscript"/>
        </w:rPr>
        <w:t>e</w:t>
      </w:r>
      <w:r>
        <w:rPr>
          <w:rFonts w:ascii="Times" w:hAnsi="Times"/>
          <w:b/>
          <w:bCs/>
          <w:color w:val="2664FF"/>
          <w:sz w:val="24"/>
          <w:szCs w:val="24"/>
        </w:rPr>
        <w:t> partie</w:t>
        <w:tab/>
        <w:t> :  Quelles actions  pour agir ?</w:t>
      </w:r>
    </w:p>
    <w:p>
      <w:pPr>
        <w:pStyle w:val="Normal"/>
        <w:tabs>
          <w:tab w:val="clear" w:pos="708"/>
          <w:tab w:val="left" w:pos="1560" w:leader="none"/>
        </w:tabs>
        <w:jc w:val="both"/>
        <w:rPr>
          <w:rFonts w:ascii="Times" w:hAnsi="Times"/>
          <w:b/>
          <w:b/>
          <w:bCs/>
          <w:color w:val="2664FF"/>
          <w:sz w:val="24"/>
          <w:szCs w:val="24"/>
        </w:rPr>
      </w:pPr>
      <w:r>
        <w:rPr>
          <w:rFonts w:ascii="Times" w:hAnsi="Times"/>
          <w:b/>
          <w:bCs/>
          <w:color w:val="2664FF"/>
          <w:sz w:val="24"/>
          <w:szCs w:val="24"/>
        </w:rPr>
      </w:r>
    </w:p>
    <w:p>
      <w:pPr>
        <w:pStyle w:val="ListParagraph"/>
        <w:spacing w:before="0" w:afterAutospacing="1"/>
        <w:ind w:left="0" w:hanging="0"/>
        <w:contextualSpacing/>
        <w:jc w:val="both"/>
        <w:rPr>
          <w:rFonts w:ascii="Times" w:hAnsi="Times"/>
          <w:color w:val="2664FF"/>
          <w:sz w:val="24"/>
          <w:szCs w:val="24"/>
        </w:rPr>
      </w:pPr>
      <w:r>
        <w:rPr>
          <w:rFonts w:ascii="Times" w:hAnsi="Times"/>
          <w:b/>
          <w:bCs/>
          <w:color w:val="2664FF"/>
          <w:sz w:val="24"/>
          <w:szCs w:val="24"/>
        </w:rPr>
        <w:t>1. Andreia Lourenço Marques</w:t>
      </w:r>
      <w:r>
        <w:rPr>
          <w:rFonts w:ascii="Times" w:hAnsi="Times"/>
          <w:color w:val="2664FF"/>
          <w:sz w:val="24"/>
          <w:szCs w:val="24"/>
        </w:rPr>
        <w:t>, Portugal, Présidente de la Commission Egalité et Genre, Conseil de l’Europe</w:t>
      </w:r>
    </w:p>
    <w:p>
      <w:pPr>
        <w:pStyle w:val="ListParagraph"/>
        <w:spacing w:before="0" w:afterAutospacing="1"/>
        <w:ind w:left="0" w:hanging="0"/>
        <w:contextualSpacing/>
        <w:jc w:val="both"/>
        <w:rPr>
          <w:rFonts w:ascii="Times" w:hAnsi="Times"/>
          <w:i/>
          <w:i/>
          <w:iCs/>
          <w:color w:val="2664FF"/>
          <w:sz w:val="24"/>
          <w:szCs w:val="24"/>
        </w:rPr>
      </w:pPr>
      <w:r>
        <w:rPr>
          <w:rFonts w:ascii="Times" w:hAnsi="Times"/>
          <w:i/>
          <w:iCs/>
          <w:color w:val="2664FF"/>
          <w:sz w:val="24"/>
          <w:szCs w:val="24"/>
        </w:rPr>
        <w:t xml:space="preserve"> </w:t>
      </w:r>
      <w:r>
        <w:rPr>
          <w:rFonts w:ascii="Times" w:hAnsi="Times"/>
          <w:i/>
          <w:iCs/>
          <w:color w:val="2664FF"/>
          <w:sz w:val="24"/>
          <w:szCs w:val="24"/>
        </w:rPr>
        <w:t>Les avancées des Etats Membres du CoE et les freins à lever</w:t>
      </w:r>
    </w:p>
    <w:p>
      <w:pPr>
        <w:pStyle w:val="ListParagraph"/>
        <w:spacing w:before="0" w:afterAutospacing="1"/>
        <w:ind w:left="0" w:hanging="0"/>
        <w:contextualSpacing/>
        <w:jc w:val="both"/>
        <w:rPr>
          <w:rFonts w:ascii="Times" w:hAnsi="Times"/>
          <w:color w:val="2664FF"/>
          <w:sz w:val="24"/>
          <w:szCs w:val="24"/>
        </w:rPr>
      </w:pPr>
      <w:r>
        <w:rPr>
          <w:rFonts w:ascii="Times" w:hAnsi="Times"/>
          <w:color w:val="2664FF"/>
          <w:sz w:val="24"/>
          <w:szCs w:val="24"/>
        </w:rPr>
      </w:r>
    </w:p>
    <w:p>
      <w:pPr>
        <w:pStyle w:val="ListParagraph"/>
        <w:spacing w:before="0" w:afterAutospacing="1"/>
        <w:ind w:left="0" w:hanging="0"/>
        <w:contextualSpacing/>
        <w:jc w:val="both"/>
        <w:rPr>
          <w:rFonts w:ascii="Times" w:hAnsi="Times"/>
          <w:color w:val="2664FF"/>
          <w:sz w:val="24"/>
          <w:szCs w:val="24"/>
        </w:rPr>
      </w:pPr>
      <w:r>
        <w:rPr>
          <w:rFonts w:ascii="Times" w:hAnsi="Times"/>
          <w:b/>
          <w:bCs/>
          <w:color w:val="2664FF"/>
          <w:sz w:val="24"/>
          <w:szCs w:val="24"/>
        </w:rPr>
        <w:t>2. Claire Desaint,</w:t>
      </w:r>
      <w:r>
        <w:rPr>
          <w:rFonts w:ascii="Times" w:hAnsi="Times"/>
          <w:color w:val="2664FF"/>
          <w:sz w:val="24"/>
          <w:szCs w:val="24"/>
        </w:rPr>
        <w:t xml:space="preserve">  France, Comité Femmes du  Forum Européen  des Personnes Handicapées, Vice-Présidente de Femmes pour le Dire, Femmes pour Agir</w:t>
      </w:r>
    </w:p>
    <w:p>
      <w:pPr>
        <w:pStyle w:val="ListParagraph"/>
        <w:spacing w:before="0" w:afterAutospacing="1"/>
        <w:ind w:left="0" w:hanging="0"/>
        <w:contextualSpacing/>
        <w:jc w:val="both"/>
        <w:rPr>
          <w:b w:val="false"/>
          <w:b w:val="false"/>
          <w:bCs w:val="false"/>
        </w:rPr>
      </w:pPr>
      <w:r>
        <w:rPr>
          <w:rFonts w:eastAsia="Times New Roman" w:cs="Times New Roman" w:ascii="Times" w:hAnsi="Times"/>
          <w:b w:val="false"/>
          <w:bCs w:val="false"/>
          <w:i/>
          <w:iCs/>
          <w:color w:val="2664FF"/>
          <w:kern w:val="0"/>
          <w:sz w:val="24"/>
          <w:szCs w:val="24"/>
          <w:lang w:val="fr-FR" w:eastAsia="en-US" w:bidi="ar-SA"/>
        </w:rPr>
        <w:t xml:space="preserve">Les obstacles à la vie sociale des femmes handicapées et les structures d’actions de la société civile en Europe  pour les surmonter </w:t>
      </w:r>
    </w:p>
    <w:p>
      <w:pPr>
        <w:pStyle w:val="ListParagraph"/>
        <w:spacing w:before="0" w:afterAutospacing="1"/>
        <w:ind w:left="0" w:hanging="0"/>
        <w:contextualSpacing/>
        <w:jc w:val="both"/>
        <w:rPr>
          <w:rFonts w:ascii="Times" w:hAnsi="Times"/>
          <w:color w:val="2664FF"/>
          <w:sz w:val="24"/>
          <w:szCs w:val="24"/>
        </w:rPr>
      </w:pPr>
      <w:r>
        <w:rPr>
          <w:rFonts w:ascii="Times" w:hAnsi="Times"/>
          <w:color w:val="2664FF"/>
          <w:sz w:val="24"/>
          <w:szCs w:val="24"/>
        </w:rPr>
      </w:r>
    </w:p>
    <w:p>
      <w:pPr>
        <w:pStyle w:val="ListParagraph"/>
        <w:spacing w:before="0" w:afterAutospacing="1"/>
        <w:ind w:left="0" w:hanging="0"/>
        <w:contextualSpacing/>
        <w:jc w:val="both"/>
        <w:rPr>
          <w:rFonts w:ascii="Times" w:hAnsi="Times"/>
          <w:color w:val="2664FF"/>
          <w:sz w:val="24"/>
          <w:szCs w:val="24"/>
        </w:rPr>
      </w:pPr>
      <w:r>
        <w:rPr>
          <w:rFonts w:ascii="Times" w:hAnsi="Times"/>
          <w:b/>
          <w:bCs/>
          <w:color w:val="2664FF"/>
          <w:sz w:val="24"/>
          <w:szCs w:val="24"/>
        </w:rPr>
        <w:t>3. Pirkko Mahlamäki,</w:t>
      </w:r>
      <w:r>
        <w:rPr>
          <w:rFonts w:ascii="Times" w:hAnsi="Times"/>
          <w:color w:val="2664FF"/>
          <w:sz w:val="24"/>
          <w:szCs w:val="24"/>
        </w:rPr>
        <w:t xml:space="preserve"> Finlande, Forum Finlandais des Personnes Handicapées, Administratrice, Forum Européen des Personnes Handicapées, Présidente du Comité des femmes du FEPH et sa représentante au Lobby Européen des Femmes</w:t>
      </w:r>
    </w:p>
    <w:p>
      <w:pPr>
        <w:pStyle w:val="ListParagraph"/>
        <w:spacing w:before="0" w:afterAutospacing="1"/>
        <w:ind w:left="0" w:hanging="0"/>
        <w:contextualSpacing/>
        <w:jc w:val="both"/>
        <w:rPr>
          <w:rFonts w:ascii="Times" w:hAnsi="Times"/>
          <w:i/>
          <w:i/>
          <w:iCs/>
          <w:color w:val="2664FF"/>
          <w:sz w:val="24"/>
          <w:szCs w:val="24"/>
        </w:rPr>
      </w:pPr>
      <w:r>
        <w:rPr>
          <w:rFonts w:ascii="Times" w:hAnsi="Times"/>
          <w:i/>
          <w:iCs/>
          <w:color w:val="2664FF"/>
          <w:sz w:val="24"/>
          <w:szCs w:val="24"/>
        </w:rPr>
        <w:t>Quelles actions de plaidoyer menées par le Lobby Européen des Femmes ?</w:t>
      </w:r>
    </w:p>
    <w:p>
      <w:pPr>
        <w:pStyle w:val="ListParagraph"/>
        <w:spacing w:before="0" w:afterAutospacing="1"/>
        <w:ind w:left="0" w:hanging="0"/>
        <w:contextualSpacing/>
        <w:jc w:val="both"/>
        <w:rPr>
          <w:rFonts w:ascii="Times" w:hAnsi="Times"/>
          <w:color w:val="2664FF"/>
          <w:sz w:val="24"/>
          <w:szCs w:val="24"/>
        </w:rPr>
      </w:pPr>
      <w:r>
        <w:rPr>
          <w:rFonts w:ascii="Times" w:hAnsi="Times"/>
          <w:color w:val="2664FF"/>
          <w:sz w:val="24"/>
          <w:szCs w:val="24"/>
        </w:rPr>
      </w:r>
    </w:p>
    <w:p>
      <w:pPr>
        <w:pStyle w:val="ListParagraph"/>
        <w:spacing w:before="0" w:afterAutospacing="1"/>
        <w:ind w:left="0" w:hanging="0"/>
        <w:contextualSpacing/>
        <w:jc w:val="both"/>
        <w:rPr>
          <w:rFonts w:ascii="Times" w:hAnsi="Times"/>
          <w:color w:val="2664FF"/>
          <w:sz w:val="24"/>
          <w:szCs w:val="24"/>
        </w:rPr>
      </w:pPr>
      <w:r>
        <w:rPr>
          <w:rFonts w:ascii="Times" w:hAnsi="Times"/>
          <w:b/>
          <w:bCs/>
          <w:color w:val="2664FF"/>
          <w:sz w:val="24"/>
          <w:szCs w:val="24"/>
        </w:rPr>
        <w:t>4. Richard Leteurte,</w:t>
      </w:r>
      <w:r>
        <w:rPr>
          <w:rFonts w:ascii="Times" w:hAnsi="Times"/>
          <w:color w:val="2664FF"/>
          <w:sz w:val="24"/>
          <w:szCs w:val="24"/>
        </w:rPr>
        <w:t xml:space="preserve"> France, Directeur de l’</w:t>
      </w:r>
      <w:r>
        <w:rPr>
          <w:rFonts w:cs="Arial" w:ascii="Times" w:hAnsi="Times"/>
          <w:color w:val="2664FF"/>
          <w:sz w:val="24"/>
          <w:szCs w:val="24"/>
          <w:shd w:fill="FFFFFF" w:val="clear"/>
        </w:rPr>
        <w:t>Etablissement et Service d'Aide par le Travail,</w:t>
      </w:r>
      <w:r>
        <w:rPr>
          <w:rFonts w:ascii="Times" w:hAnsi="Times"/>
          <w:color w:val="2664FF"/>
          <w:sz w:val="24"/>
          <w:szCs w:val="24"/>
        </w:rPr>
        <w:t xml:space="preserve"> Théâtre Eurydice, Association Sauvegarde de l’Enfance, l’Adolescence, et l’Adulte en Yvelines</w:t>
      </w:r>
    </w:p>
    <w:p>
      <w:pPr>
        <w:pStyle w:val="ListParagraph"/>
        <w:spacing w:before="0" w:afterAutospacing="1"/>
        <w:ind w:left="0" w:hanging="0"/>
        <w:contextualSpacing/>
        <w:jc w:val="both"/>
        <w:rPr>
          <w:rFonts w:ascii="Times" w:hAnsi="Times"/>
          <w:color w:val="2664FF"/>
          <w:sz w:val="24"/>
          <w:szCs w:val="24"/>
        </w:rPr>
      </w:pPr>
      <w:r>
        <w:rPr>
          <w:rFonts w:ascii="Times" w:hAnsi="Times"/>
          <w:i/>
          <w:iCs/>
          <w:color w:val="2664FF"/>
          <w:sz w:val="24"/>
          <w:szCs w:val="24"/>
        </w:rPr>
        <w:t>Projection d’un film  de prestations réalisées au  Festival Européen Orphée, Théâtre et Handicap</w:t>
      </w:r>
    </w:p>
    <w:p>
      <w:pPr>
        <w:pStyle w:val="Normal"/>
        <w:jc w:val="both"/>
        <w:rPr>
          <w:rFonts w:ascii="Times" w:hAnsi="Times"/>
          <w:color w:val="2664FF"/>
          <w:sz w:val="24"/>
          <w:szCs w:val="24"/>
        </w:rPr>
      </w:pPr>
      <w:r>
        <w:rPr>
          <w:rFonts w:ascii="Times" w:hAnsi="Times"/>
          <w:b/>
          <w:bCs/>
          <w:color w:val="2664FF"/>
          <w:sz w:val="24"/>
          <w:szCs w:val="24"/>
        </w:rPr>
        <w:t>Clôture     :</w:t>
      </w:r>
      <w:r>
        <w:rPr>
          <w:rFonts w:ascii="Times" w:hAnsi="Times"/>
          <w:color w:val="2664FF"/>
          <w:sz w:val="24"/>
          <w:szCs w:val="24"/>
        </w:rPr>
        <w:t xml:space="preserve">  </w:t>
        <w:tab/>
      </w:r>
      <w:r>
        <w:rPr>
          <w:rFonts w:ascii="Times" w:hAnsi="Times"/>
          <w:b/>
          <w:bCs/>
          <w:color w:val="2664FF"/>
          <w:sz w:val="24"/>
          <w:szCs w:val="24"/>
        </w:rPr>
        <w:t>Béatrice Fresko-Rolfo, Monaco</w:t>
      </w:r>
      <w:r>
        <w:rPr>
          <w:rFonts w:ascii="Times" w:hAnsi="Times"/>
          <w:color w:val="2664FF"/>
          <w:sz w:val="24"/>
          <w:szCs w:val="24"/>
        </w:rPr>
        <w:t>, 1</w:t>
      </w:r>
      <w:r>
        <w:rPr>
          <w:rFonts w:ascii="Times" w:hAnsi="Times"/>
          <w:color w:val="2664FF"/>
          <w:sz w:val="24"/>
          <w:szCs w:val="24"/>
          <w:vertAlign w:val="superscript"/>
        </w:rPr>
        <w:t>ere</w:t>
      </w:r>
      <w:r>
        <w:rPr>
          <w:rFonts w:ascii="Times" w:hAnsi="Times"/>
          <w:color w:val="2664FF"/>
          <w:sz w:val="24"/>
          <w:szCs w:val="24"/>
        </w:rPr>
        <w:t xml:space="preserve"> Vice-Présidente, Commission Egalité et Non-Discrimination, Assemblée Parlementaire du Conseil de l’Europe</w:t>
      </w:r>
    </w:p>
    <w:p>
      <w:pPr>
        <w:pStyle w:val="Normal"/>
        <w:jc w:val="both"/>
        <w:rPr>
          <w:rFonts w:ascii="Times" w:hAnsi="Times" w:cs="Arial"/>
          <w:i/>
          <w:i/>
          <w:iCs/>
          <w:color w:val="2664FF"/>
          <w:sz w:val="24"/>
          <w:szCs w:val="24"/>
        </w:rPr>
      </w:pPr>
      <w:r>
        <w:rPr>
          <w:rFonts w:ascii="Times" w:hAnsi="Times"/>
          <w:color w:val="2664FF"/>
          <w:sz w:val="24"/>
          <w:szCs w:val="24"/>
        </w:rPr>
        <w:t xml:space="preserve">Rapporteure  sur  </w:t>
      </w:r>
      <w:r>
        <w:rPr>
          <w:rFonts w:cs="Arial" w:ascii="Times" w:hAnsi="Times"/>
          <w:i/>
          <w:iCs/>
          <w:color w:val="2664FF"/>
          <w:sz w:val="24"/>
          <w:szCs w:val="24"/>
        </w:rPr>
        <w:t>La prévention et la lutte contre la violence à l’égard des femmes en situation de handicap</w:t>
      </w:r>
    </w:p>
    <w:p>
      <w:pPr>
        <w:pStyle w:val="Normal"/>
        <w:jc w:val="both"/>
        <w:rPr>
          <w:rFonts w:ascii="Times" w:hAnsi="Times" w:cs="Arial"/>
          <w:i/>
          <w:i/>
          <w:iCs/>
          <w:color w:val="2664FF"/>
          <w:sz w:val="24"/>
          <w:szCs w:val="24"/>
        </w:rPr>
      </w:pPr>
      <w:r>
        <w:rPr>
          <w:rFonts w:cs="Arial" w:ascii="Times" w:hAnsi="Times"/>
          <w:i/>
          <w:iCs/>
          <w:color w:val="2664FF"/>
          <w:sz w:val="24"/>
          <w:szCs w:val="24"/>
        </w:rPr>
      </w:r>
    </w:p>
    <w:p>
      <w:pPr>
        <w:pStyle w:val="Normal"/>
        <w:rPr>
          <w:rFonts w:ascii="Times" w:hAnsi="Times"/>
          <w:b/>
          <w:b/>
          <w:bCs/>
          <w:color w:val="2664FF"/>
          <w:sz w:val="24"/>
          <w:szCs w:val="24"/>
        </w:rPr>
      </w:pPr>
      <w:r>
        <w:rPr>
          <w:rFonts w:ascii="Times" w:hAnsi="Times"/>
          <w:b/>
          <w:bCs/>
          <w:color w:val="2664FF"/>
          <w:sz w:val="24"/>
          <w:szCs w:val="24"/>
        </w:rPr>
        <w:t>Nous vous remercions de l’attention porté à ce webinaire, de vous inscrire pour nous rejoindre le 14 novembre  et de bien vouloir diffuser le programme dans vos réseaux.</w:t>
      </w:r>
    </w:p>
    <w:p>
      <w:pPr>
        <w:pStyle w:val="Normal"/>
        <w:jc w:val="both"/>
        <w:rPr>
          <w:rFonts w:ascii="Times" w:hAnsi="Times" w:cs="Arial"/>
          <w:b/>
          <w:b/>
          <w:bCs/>
          <w:i/>
          <w:i/>
          <w:iCs/>
          <w:color w:val="2664FF"/>
          <w:sz w:val="24"/>
          <w:szCs w:val="24"/>
        </w:rPr>
      </w:pPr>
      <w:r>
        <w:rPr>
          <w:rFonts w:cs="Arial" w:ascii="Times" w:hAnsi="Times"/>
          <w:b/>
          <w:bCs/>
          <w:i/>
          <w:iCs/>
          <w:color w:val="2664FF"/>
          <w:sz w:val="24"/>
          <w:szCs w:val="24"/>
        </w:rPr>
      </w:r>
    </w:p>
    <w:p>
      <w:pPr>
        <w:pStyle w:val="Normal"/>
        <w:rPr>
          <w:rFonts w:ascii="Times" w:hAnsi="Times"/>
          <w:color w:val="2664FF"/>
          <w:sz w:val="24"/>
          <w:szCs w:val="24"/>
        </w:rPr>
      </w:pPr>
      <w:r>
        <w:rPr>
          <w:rFonts w:ascii="Times" w:hAnsi="Times"/>
          <w:color w:val="2664FF"/>
          <w:sz w:val="24"/>
          <w:szCs w:val="24"/>
        </w:rPr>
      </w:r>
    </w:p>
    <w:p>
      <w:pPr>
        <w:pStyle w:val="Normal"/>
        <w:jc w:val="center"/>
        <w:rPr>
          <w:rFonts w:ascii="Times" w:hAnsi="Times"/>
          <w:b/>
          <w:b/>
          <w:bCs/>
          <w:color w:val="2664FF"/>
          <w:sz w:val="24"/>
          <w:szCs w:val="24"/>
          <w:lang w:val="en-US"/>
        </w:rPr>
      </w:pPr>
      <w:r>
        <w:rPr>
          <w:rFonts w:ascii="Times" w:hAnsi="Times"/>
          <w:b/>
          <w:bCs/>
          <w:color w:val="2664FF"/>
          <w:sz w:val="24"/>
          <w:szCs w:val="24"/>
          <w:lang w:val="en-US"/>
        </w:rPr>
        <w:t>#@#@#@#@#@#@#@#@</w:t>
      </w:r>
    </w:p>
    <w:p>
      <w:pPr>
        <w:pStyle w:val="Normal"/>
        <w:jc w:val="center"/>
        <w:rPr>
          <w:rFonts w:ascii="Times" w:hAnsi="Times"/>
          <w:b/>
          <w:b/>
          <w:bCs/>
          <w:color w:val="2664FF"/>
          <w:sz w:val="24"/>
          <w:szCs w:val="24"/>
          <w:lang w:val="en-US"/>
        </w:rPr>
      </w:pPr>
      <w:r>
        <w:rPr>
          <w:rFonts w:ascii="Times" w:hAnsi="Times"/>
          <w:b/>
          <w:bCs/>
          <w:color w:val="2664FF"/>
          <w:sz w:val="24"/>
          <w:szCs w:val="24"/>
          <w:lang w:val="en-US"/>
        </w:rPr>
      </w:r>
    </w:p>
    <w:p>
      <w:pPr>
        <w:pStyle w:val="Normal"/>
        <w:jc w:val="center"/>
        <w:rPr>
          <w:rFonts w:ascii="Times" w:hAnsi="Times"/>
          <w:b/>
          <w:b/>
          <w:bCs/>
          <w:color w:val="2664FF"/>
          <w:sz w:val="24"/>
          <w:szCs w:val="24"/>
          <w:lang w:val="en-US"/>
        </w:rPr>
      </w:pPr>
      <w:r>
        <w:rPr>
          <w:rFonts w:ascii="Times" w:hAnsi="Times"/>
          <w:b/>
          <w:bCs/>
          <w:color w:val="2664FF"/>
          <w:sz w:val="24"/>
          <w:szCs w:val="24"/>
          <w:lang w:val="en-US"/>
        </w:rPr>
      </w:r>
    </w:p>
    <w:p>
      <w:pPr>
        <w:pStyle w:val="Normal"/>
        <w:jc w:val="center"/>
        <w:rPr>
          <w:rFonts w:ascii="Times" w:hAnsi="Times"/>
          <w:color w:val="0070C0"/>
          <w:sz w:val="24"/>
          <w:szCs w:val="24"/>
          <w:lang w:val="en-US"/>
        </w:rPr>
      </w:pPr>
      <w:r>
        <w:rPr>
          <w:rFonts w:ascii="Times" w:hAnsi="Times"/>
          <w:color w:val="0070C0"/>
          <w:sz w:val="24"/>
          <w:szCs w:val="24"/>
          <w:lang w:val="en-US"/>
        </w:rPr>
      </w:r>
      <w:r>
        <w:br w:type="page"/>
      </w:r>
    </w:p>
    <w:p>
      <w:pPr>
        <w:pStyle w:val="Normal"/>
        <w:jc w:val="center"/>
        <w:rPr>
          <w:rFonts w:ascii="Times" w:hAnsi="Times"/>
          <w:color w:val="0070C0"/>
          <w:sz w:val="24"/>
          <w:szCs w:val="24"/>
          <w:lang w:val="en-US"/>
        </w:rPr>
      </w:pPr>
      <w:r>
        <w:rPr>
          <w:rFonts w:ascii="Times" w:hAnsi="Times"/>
          <w:color w:val="0070C0"/>
          <w:sz w:val="24"/>
          <w:szCs w:val="24"/>
          <w:lang w:val="en-US"/>
        </w:rPr>
      </w:r>
    </w:p>
    <w:p>
      <w:pPr>
        <w:pStyle w:val="Normal"/>
        <w:jc w:val="both"/>
        <w:rPr>
          <w:rFonts w:ascii="Times" w:hAnsi="Times" w:cs="Times New Roman"/>
          <w:color w:val="C00000"/>
          <w:sz w:val="24"/>
          <w:szCs w:val="24"/>
          <w:lang w:val="en-US"/>
        </w:rPr>
      </w:pPr>
      <w:r>
        <w:rPr>
          <w:rFonts w:cs="Times New Roman" w:ascii="Times" w:hAnsi="Times"/>
          <w:color w:val="C00000"/>
          <w:sz w:val="24"/>
          <w:szCs w:val="24"/>
          <w:lang w:val="en-US"/>
        </w:rPr>
        <w:t>University Women of Europe et Femmes pour le Dire- Femmes pour Agir,  with the support of the Conference of International Non-Governmental Organizations of the Council of Europe have the honor to invite you to a webinar on an important topic:</w:t>
      </w:r>
    </w:p>
    <w:p>
      <w:pPr>
        <w:pStyle w:val="Normal"/>
        <w:jc w:val="both"/>
        <w:rPr>
          <w:rFonts w:ascii="Times" w:hAnsi="Times" w:cs="Times New Roman"/>
          <w:color w:val="C00000"/>
          <w:sz w:val="24"/>
          <w:szCs w:val="24"/>
          <w:lang w:val="en-US"/>
        </w:rPr>
      </w:pPr>
      <w:r>
        <w:rPr>
          <w:rFonts w:cs="Times New Roman" w:ascii="Times" w:hAnsi="Times"/>
          <w:color w:val="C00000"/>
          <w:sz w:val="24"/>
          <w:szCs w:val="24"/>
          <w:lang w:val="en-US"/>
        </w:rPr>
      </w:r>
    </w:p>
    <w:p>
      <w:pPr>
        <w:pStyle w:val="Normal"/>
        <w:jc w:val="center"/>
        <w:rPr>
          <w:rFonts w:ascii="Times" w:hAnsi="Times" w:cs="Times New Roman"/>
          <w:b/>
          <w:b/>
          <w:bCs/>
          <w:color w:val="C00000"/>
          <w:sz w:val="24"/>
          <w:szCs w:val="24"/>
          <w:lang w:val="en-US"/>
        </w:rPr>
      </w:pPr>
      <w:r>
        <w:rPr>
          <w:rFonts w:cs="Times New Roman" w:ascii="Times" w:hAnsi="Times"/>
          <w:b/>
          <w:bCs/>
          <w:color w:val="C00000"/>
          <w:sz w:val="24"/>
          <w:szCs w:val="24"/>
          <w:lang w:val="en-US"/>
        </w:rPr>
        <w:t xml:space="preserve">WOMEN WITH DISABILITIES IN EUROPE </w:t>
      </w:r>
    </w:p>
    <w:p>
      <w:pPr>
        <w:pStyle w:val="Normal"/>
        <w:jc w:val="center"/>
        <w:rPr>
          <w:rFonts w:ascii="Times" w:hAnsi="Times"/>
          <w:b/>
          <w:b/>
          <w:bCs/>
          <w:sz w:val="24"/>
          <w:szCs w:val="24"/>
          <w:lang w:val="en-US"/>
        </w:rPr>
      </w:pPr>
      <w:r>
        <w:rPr>
          <w:rFonts w:cs="Times New Roman" w:ascii="Times" w:hAnsi="Times"/>
          <w:b/>
          <w:bCs/>
          <w:color w:val="C00000"/>
          <w:sz w:val="24"/>
          <w:szCs w:val="24"/>
          <w:lang w:val="en-US"/>
        </w:rPr>
        <w:t>WHAT PROGRESS NEEDED?</w:t>
      </w:r>
    </w:p>
    <w:p>
      <w:pPr>
        <w:pStyle w:val="Normal"/>
        <w:rPr>
          <w:rFonts w:ascii="Times" w:hAnsi="Times" w:cs="Times New Roman"/>
          <w:b/>
          <w:b/>
          <w:bCs/>
          <w:color w:val="C00000"/>
          <w:sz w:val="24"/>
          <w:szCs w:val="24"/>
          <w:lang w:val="en-US"/>
        </w:rPr>
      </w:pPr>
      <w:r>
        <w:rPr>
          <w:rFonts w:cs="Times New Roman" w:ascii="Times" w:hAnsi="Times"/>
          <w:b/>
          <w:bCs/>
          <w:color w:val="C00000"/>
          <w:sz w:val="24"/>
          <w:szCs w:val="24"/>
          <w:lang w:val="en-US"/>
        </w:rPr>
      </w:r>
    </w:p>
    <w:p>
      <w:pPr>
        <w:pStyle w:val="Normal"/>
        <w:jc w:val="center"/>
        <w:rPr>
          <w:rFonts w:ascii="Times" w:hAnsi="Times" w:cs="Times New Roman"/>
          <w:b/>
          <w:b/>
          <w:bCs/>
          <w:color w:val="C00000"/>
          <w:sz w:val="24"/>
          <w:szCs w:val="24"/>
          <w:lang w:val="en-US"/>
        </w:rPr>
      </w:pPr>
      <w:r>
        <w:rPr>
          <w:rFonts w:cs="Times New Roman" w:ascii="Times" w:hAnsi="Times"/>
          <w:b/>
          <w:bCs/>
          <w:color w:val="C00000"/>
          <w:sz w:val="24"/>
          <w:szCs w:val="24"/>
          <w:lang w:val="en-US"/>
        </w:rPr>
        <w:t>November 14, 2022 from 6 to 8 pm, CET, Paris time</w:t>
      </w:r>
    </w:p>
    <w:p>
      <w:pPr>
        <w:pStyle w:val="Normal"/>
        <w:jc w:val="center"/>
        <w:rPr>
          <w:rFonts w:ascii="Times" w:hAnsi="Times" w:cs="Times New Roman"/>
          <w:b/>
          <w:b/>
          <w:bCs/>
          <w:color w:val="C00000"/>
          <w:sz w:val="24"/>
          <w:szCs w:val="24"/>
          <w:lang w:val="en-US"/>
        </w:rPr>
      </w:pPr>
      <w:r>
        <w:rPr>
          <w:rFonts w:cs="Times New Roman" w:ascii="Times" w:hAnsi="Times"/>
          <w:b/>
          <w:bCs/>
          <w:color w:val="C00000"/>
          <w:sz w:val="24"/>
          <w:szCs w:val="24"/>
          <w:lang w:val="en-US"/>
        </w:rPr>
      </w:r>
    </w:p>
    <w:p>
      <w:pPr>
        <w:pStyle w:val="Normal"/>
        <w:rPr>
          <w:rFonts w:ascii="Times" w:hAnsi="Times" w:cs="Times New Roman"/>
          <w:b/>
          <w:b/>
          <w:bCs/>
          <w:color w:val="C00000"/>
          <w:sz w:val="24"/>
          <w:szCs w:val="24"/>
          <w:lang w:val="en-US"/>
        </w:rPr>
      </w:pPr>
      <w:r>
        <w:rPr>
          <w:rFonts w:cs="Times New Roman" w:ascii="Times" w:hAnsi="Times"/>
          <w:b/>
          <w:bCs/>
          <w:color w:val="C00000"/>
          <w:sz w:val="24"/>
          <w:szCs w:val="24"/>
          <w:lang w:val="en-US"/>
        </w:rPr>
      </w:r>
    </w:p>
    <w:p>
      <w:pPr>
        <w:pStyle w:val="Normal"/>
        <w:jc w:val="center"/>
        <w:rPr>
          <w:rFonts w:ascii="Times" w:hAnsi="Times" w:cs="Times New Roman"/>
          <w:b/>
          <w:b/>
          <w:bCs/>
          <w:color w:val="C00000"/>
          <w:sz w:val="24"/>
          <w:szCs w:val="24"/>
          <w:lang w:val="en-US"/>
        </w:rPr>
      </w:pPr>
      <w:r>
        <w:rPr>
          <w:rFonts w:cs="Times New Roman" w:ascii="Times" w:hAnsi="Times"/>
          <w:b/>
          <w:bCs/>
          <w:color w:val="C00000"/>
          <w:sz w:val="24"/>
          <w:szCs w:val="24"/>
          <w:lang w:val="en-US"/>
        </w:rPr>
        <w:t>Dead line for registration November 9</w:t>
      </w:r>
      <w:r>
        <w:rPr>
          <w:rFonts w:cs="Times New Roman" w:ascii="Times" w:hAnsi="Times"/>
          <w:b/>
          <w:bCs/>
          <w:color w:val="C00000"/>
          <w:sz w:val="24"/>
          <w:szCs w:val="24"/>
          <w:vertAlign w:val="superscript"/>
          <w:lang w:val="en-US"/>
        </w:rPr>
        <w:t>th</w:t>
      </w:r>
      <w:r>
        <w:rPr>
          <w:rFonts w:cs="Times New Roman" w:ascii="Times" w:hAnsi="Times"/>
          <w:b/>
          <w:bCs/>
          <w:color w:val="C00000"/>
          <w:sz w:val="24"/>
          <w:szCs w:val="24"/>
          <w:lang w:val="en-US"/>
        </w:rPr>
        <w:t>, 2022 at the following link:</w:t>
      </w:r>
    </w:p>
    <w:p>
      <w:pPr>
        <w:pStyle w:val="Normal"/>
        <w:jc w:val="center"/>
        <w:rPr>
          <w:rFonts w:ascii="Times" w:hAnsi="Times"/>
          <w:color w:val="C00000"/>
          <w:sz w:val="24"/>
          <w:szCs w:val="24"/>
          <w:lang w:val="en-US"/>
        </w:rPr>
      </w:pPr>
      <w:hyperlink r:id="rId4" w:tgtFrame="https://us06web.zoom.us/webinar/register/WN_sItyQxRmR12eU_I5sk1wqQ">
        <w:r>
          <w:rPr>
            <w:rStyle w:val="LienInternet"/>
            <w:rFonts w:ascii="Corbel" w:hAnsi="Corbel"/>
            <w:color w:val="2664FF"/>
            <w:lang w:val="en-US"/>
          </w:rPr>
          <w:t>https://us06web.zoom.us/webinar/register/WN_sItyQxRmR12eU_I5sk1wqQ</w:t>
        </w:r>
      </w:hyperlink>
    </w:p>
    <w:p>
      <w:pPr>
        <w:pStyle w:val="Normal"/>
        <w:jc w:val="center"/>
        <w:rPr>
          <w:rFonts w:ascii="Times" w:hAnsi="Times" w:cs="Times New Roman"/>
          <w:b/>
          <w:b/>
          <w:bCs/>
          <w:color w:val="C00000"/>
          <w:sz w:val="24"/>
          <w:szCs w:val="24"/>
          <w:lang w:val="en-US"/>
        </w:rPr>
      </w:pPr>
      <w:r>
        <w:rPr>
          <w:rFonts w:cs="Times New Roman" w:ascii="Times" w:hAnsi="Times"/>
          <w:b/>
          <w:bCs/>
          <w:color w:val="C00000"/>
          <w:sz w:val="24"/>
          <w:szCs w:val="24"/>
          <w:lang w:val="en-US"/>
        </w:rPr>
        <w:t>and in return you will receive the details of the zoom</w:t>
      </w:r>
    </w:p>
    <w:p>
      <w:pPr>
        <w:pStyle w:val="Normal"/>
        <w:jc w:val="center"/>
        <w:rPr>
          <w:rFonts w:ascii="Times" w:hAnsi="Times" w:cs="Times New Roman"/>
          <w:b/>
          <w:b/>
          <w:bCs/>
          <w:color w:val="C00000"/>
          <w:sz w:val="24"/>
          <w:szCs w:val="24"/>
          <w:lang w:val="en-US"/>
        </w:rPr>
      </w:pPr>
      <w:r>
        <w:rPr>
          <w:rFonts w:cs="Times New Roman" w:ascii="Times" w:hAnsi="Times"/>
          <w:b/>
          <w:bCs/>
          <w:color w:val="C00000"/>
          <w:sz w:val="24"/>
          <w:szCs w:val="24"/>
          <w:lang w:val="en-US"/>
        </w:rPr>
      </w:r>
    </w:p>
    <w:p>
      <w:pPr>
        <w:pStyle w:val="Normal"/>
        <w:jc w:val="center"/>
        <w:rPr>
          <w:rFonts w:ascii="Times" w:hAnsi="Times" w:cs="Times New Roman"/>
          <w:b/>
          <w:b/>
          <w:bCs/>
          <w:color w:val="C00000"/>
          <w:sz w:val="24"/>
          <w:szCs w:val="24"/>
          <w:lang w:val="en-US"/>
        </w:rPr>
      </w:pPr>
      <w:r>
        <w:rPr>
          <w:rFonts w:cs="Times New Roman" w:ascii="Times" w:hAnsi="Times"/>
          <w:b/>
          <w:bCs/>
          <w:color w:val="C00000"/>
          <w:sz w:val="24"/>
          <w:szCs w:val="24"/>
          <w:lang w:val="en-US"/>
        </w:rPr>
        <w:t xml:space="preserve">Interpretation in French &amp; English,  with </w:t>
      </w:r>
      <w:r>
        <w:rPr>
          <w:rFonts w:ascii="Times" w:hAnsi="Times"/>
          <w:b/>
          <w:bCs/>
          <w:color w:val="C00000"/>
          <w:sz w:val="24"/>
          <w:szCs w:val="24"/>
          <w:lang w:val="en-US"/>
        </w:rPr>
        <w:t>real-time captioning</w:t>
      </w:r>
    </w:p>
    <w:p>
      <w:pPr>
        <w:pStyle w:val="Normal"/>
        <w:rPr>
          <w:rFonts w:ascii="Times" w:hAnsi="Times" w:cs="Times New Roman"/>
          <w:b/>
          <w:b/>
          <w:bCs/>
          <w:color w:val="2664FF"/>
          <w:sz w:val="24"/>
          <w:szCs w:val="24"/>
          <w:lang w:val="en-US"/>
        </w:rPr>
      </w:pPr>
      <w:r>
        <w:rPr>
          <w:rFonts w:cs="Times New Roman" w:ascii="Times" w:hAnsi="Times"/>
          <w:b/>
          <w:bCs/>
          <w:color w:val="2664FF"/>
          <w:sz w:val="24"/>
          <w:szCs w:val="24"/>
          <w:lang w:val="en-US"/>
        </w:rPr>
      </w:r>
    </w:p>
    <w:p>
      <w:pPr>
        <w:pStyle w:val="Normal"/>
        <w:rPr>
          <w:rFonts w:ascii="Times" w:hAnsi="Times" w:cs="Times New Roman"/>
          <w:b/>
          <w:b/>
          <w:bCs/>
          <w:color w:val="C00000"/>
          <w:sz w:val="24"/>
          <w:szCs w:val="24"/>
          <w:lang w:val="en-US"/>
        </w:rPr>
      </w:pPr>
      <w:r>
        <w:rPr>
          <w:rFonts w:cs="Times New Roman" w:ascii="Times" w:hAnsi="Times"/>
          <w:b/>
          <w:bCs/>
          <w:color w:val="C00000"/>
          <w:sz w:val="24"/>
          <w:szCs w:val="24"/>
          <w:lang w:val="en-US"/>
        </w:rPr>
      </w:r>
    </w:p>
    <w:p>
      <w:pPr>
        <w:pStyle w:val="Normal"/>
        <w:jc w:val="center"/>
        <w:rPr>
          <w:rFonts w:ascii="Times" w:hAnsi="Times" w:cs="Times New Roman"/>
          <w:b/>
          <w:b/>
          <w:bCs/>
          <w:color w:val="C00000"/>
          <w:sz w:val="24"/>
          <w:szCs w:val="24"/>
          <w:lang w:val="en-US"/>
        </w:rPr>
      </w:pPr>
      <w:r>
        <w:rPr>
          <w:rFonts w:cs="Times New Roman" w:ascii="Times" w:hAnsi="Times"/>
          <w:b/>
          <w:bCs/>
          <w:color w:val="C00000"/>
          <w:sz w:val="24"/>
          <w:szCs w:val="24"/>
          <w:lang w:val="en-US"/>
        </w:rPr>
      </w:r>
    </w:p>
    <w:p>
      <w:pPr>
        <w:pStyle w:val="Normal"/>
        <w:jc w:val="center"/>
        <w:rPr>
          <w:rFonts w:ascii="Times" w:hAnsi="Times" w:cs="Times New Roman"/>
          <w:b/>
          <w:b/>
          <w:bCs/>
          <w:color w:val="C00000"/>
          <w:sz w:val="24"/>
          <w:szCs w:val="24"/>
          <w:lang w:val="en-US"/>
        </w:rPr>
      </w:pPr>
      <w:r>
        <w:rPr>
          <w:rFonts w:cs="Times New Roman" w:ascii="Times" w:hAnsi="Times"/>
          <w:b/>
          <w:bCs/>
          <w:color w:val="C00000"/>
          <w:sz w:val="24"/>
          <w:szCs w:val="24"/>
          <w:lang w:val="en-US"/>
        </w:rPr>
        <w:t>PROGRAMME</w:t>
      </w:r>
    </w:p>
    <w:p>
      <w:pPr>
        <w:pStyle w:val="Normal"/>
        <w:jc w:val="center"/>
        <w:rPr>
          <w:rFonts w:ascii="Times" w:hAnsi="Times"/>
          <w:color w:val="C00000"/>
          <w:sz w:val="24"/>
          <w:szCs w:val="24"/>
          <w:lang w:val="en-US"/>
        </w:rPr>
      </w:pPr>
      <w:r>
        <w:rPr>
          <w:rFonts w:ascii="Times" w:hAnsi="Times"/>
          <w:color w:val="C00000"/>
          <w:sz w:val="24"/>
          <w:szCs w:val="24"/>
          <w:lang w:val="en-US"/>
        </w:rPr>
      </w:r>
    </w:p>
    <w:p>
      <w:pPr>
        <w:pStyle w:val="Normal"/>
        <w:tabs>
          <w:tab w:val="clear" w:pos="708"/>
          <w:tab w:val="left" w:pos="1560" w:leader="none"/>
          <w:tab w:val="left" w:pos="1701" w:leader="none"/>
        </w:tabs>
        <w:rPr>
          <w:rFonts w:ascii="Times" w:hAnsi="Times" w:cs="Times New Roman"/>
          <w:color w:val="C00000"/>
          <w:sz w:val="24"/>
          <w:szCs w:val="24"/>
          <w:lang w:val="en-US"/>
        </w:rPr>
      </w:pPr>
      <w:r>
        <w:rPr>
          <w:rFonts w:ascii="Times" w:hAnsi="Times"/>
          <w:b/>
          <w:bCs/>
          <w:color w:val="C00000"/>
          <w:sz w:val="24"/>
          <w:szCs w:val="24"/>
          <w:lang w:val="en-US"/>
        </w:rPr>
        <w:t>Introduction   :</w:t>
      </w:r>
      <w:r>
        <w:rPr>
          <w:rFonts w:ascii="Times" w:hAnsi="Times"/>
          <w:color w:val="C00000"/>
          <w:sz w:val="24"/>
          <w:szCs w:val="24"/>
          <w:lang w:val="en-US"/>
        </w:rPr>
        <w:t xml:space="preserve">  </w:t>
      </w:r>
      <w:r>
        <w:rPr>
          <w:rFonts w:ascii="Times" w:hAnsi="Times"/>
          <w:b/>
          <w:bCs/>
          <w:color w:val="C00000"/>
          <w:sz w:val="24"/>
          <w:szCs w:val="24"/>
          <w:lang w:val="en-US"/>
        </w:rPr>
        <w:t>Reka Safrany,</w:t>
      </w:r>
      <w:r>
        <w:rPr>
          <w:rFonts w:ascii="Times" w:hAnsi="Times"/>
          <w:color w:val="C00000"/>
          <w:sz w:val="24"/>
          <w:szCs w:val="24"/>
          <w:lang w:val="en-US"/>
        </w:rPr>
        <w:t xml:space="preserve"> Hungary, President, European Women Lobby</w:t>
      </w:r>
    </w:p>
    <w:p>
      <w:pPr>
        <w:pStyle w:val="Normal"/>
        <w:tabs>
          <w:tab w:val="clear" w:pos="708"/>
          <w:tab w:val="left" w:pos="1560" w:leader="none"/>
        </w:tabs>
        <w:ind w:left="1701" w:hanging="993"/>
        <w:rPr>
          <w:rFonts w:ascii="Times" w:hAnsi="Times" w:cs="Times New Roman"/>
          <w:color w:val="C00000"/>
          <w:sz w:val="24"/>
          <w:szCs w:val="24"/>
          <w:lang w:val="en-US"/>
        </w:rPr>
      </w:pPr>
      <w:r>
        <w:rPr>
          <w:rFonts w:cs="Times New Roman" w:ascii="Times" w:hAnsi="Times"/>
          <w:color w:val="C00000"/>
          <w:sz w:val="24"/>
          <w:szCs w:val="24"/>
          <w:lang w:val="en-US"/>
        </w:rPr>
        <w:t xml:space="preserve">                </w:t>
      </w:r>
      <w:r>
        <w:rPr>
          <w:rFonts w:cs="Times New Roman" w:ascii="Times" w:hAnsi="Times"/>
          <w:b/>
          <w:bCs/>
          <w:color w:val="C00000"/>
          <w:sz w:val="24"/>
          <w:szCs w:val="24"/>
          <w:lang w:val="en-US"/>
        </w:rPr>
        <w:t>Gerhard Ermisher,</w:t>
      </w:r>
      <w:r>
        <w:rPr>
          <w:rFonts w:cs="Times New Roman" w:ascii="Times" w:hAnsi="Times"/>
          <w:color w:val="C00000"/>
          <w:sz w:val="24"/>
          <w:szCs w:val="24"/>
          <w:lang w:val="en-US"/>
        </w:rPr>
        <w:t xml:space="preserve">  Austria, President, Conference of INGOs, Council of Europe</w:t>
      </w:r>
    </w:p>
    <w:p>
      <w:pPr>
        <w:pStyle w:val="Normal"/>
        <w:rPr>
          <w:rFonts w:ascii="Times" w:hAnsi="Times" w:cs="Times New Roman"/>
          <w:color w:val="C00000"/>
          <w:sz w:val="24"/>
          <w:szCs w:val="24"/>
          <w:lang w:val="en-US"/>
        </w:rPr>
      </w:pPr>
      <w:r>
        <w:rPr>
          <w:rFonts w:cs="Times New Roman" w:ascii="Times" w:hAnsi="Times"/>
          <w:b/>
          <w:bCs/>
          <w:color w:val="C00000"/>
          <w:sz w:val="24"/>
          <w:szCs w:val="24"/>
          <w:lang w:val="en-US"/>
        </w:rPr>
        <w:t xml:space="preserve">Moderation </w:t>
      </w:r>
      <w:r>
        <w:rPr>
          <w:rFonts w:cs="Times New Roman" w:ascii="Times" w:hAnsi="Times"/>
          <w:color w:val="C00000"/>
          <w:sz w:val="24"/>
          <w:szCs w:val="24"/>
          <w:lang w:val="en-US"/>
        </w:rPr>
        <w:t> </w:t>
      </w:r>
      <w:r>
        <w:rPr>
          <w:rFonts w:cs="Times New Roman" w:ascii="Times" w:hAnsi="Times"/>
          <w:b/>
          <w:bCs/>
          <w:color w:val="C00000"/>
          <w:sz w:val="24"/>
          <w:szCs w:val="24"/>
          <w:lang w:val="en-US"/>
        </w:rPr>
        <w:t xml:space="preserve">  :</w:t>
      </w:r>
      <w:r>
        <w:rPr>
          <w:rFonts w:cs="Times New Roman" w:ascii="Times" w:hAnsi="Times"/>
          <w:color w:val="C00000"/>
          <w:sz w:val="24"/>
          <w:szCs w:val="24"/>
          <w:lang w:val="en-US"/>
        </w:rPr>
        <w:t xml:space="preserve">  </w:t>
      </w:r>
      <w:r>
        <w:rPr>
          <w:rFonts w:cs="Times New Roman" w:ascii="Times" w:hAnsi="Times"/>
          <w:b/>
          <w:bCs/>
          <w:color w:val="C00000"/>
          <w:sz w:val="24"/>
          <w:szCs w:val="24"/>
          <w:lang w:val="en-US"/>
        </w:rPr>
        <w:t>Anne Bergheim-Nègre</w:t>
      </w:r>
      <w:r>
        <w:rPr>
          <w:rFonts w:cs="Times New Roman" w:ascii="Times" w:hAnsi="Times"/>
          <w:color w:val="C00000"/>
          <w:sz w:val="24"/>
          <w:szCs w:val="24"/>
          <w:lang w:val="en-US"/>
        </w:rPr>
        <w:t xml:space="preserve">,  Luxembourg, President, University Women of  </w:t>
        <w:tab/>
        <w:tab/>
        <w:t xml:space="preserve">    Europe, UWE</w:t>
      </w:r>
    </w:p>
    <w:p>
      <w:pPr>
        <w:pStyle w:val="Normal"/>
        <w:rPr>
          <w:rFonts w:ascii="Times" w:hAnsi="Times" w:cs="Times New Roman"/>
          <w:b/>
          <w:b/>
          <w:bCs/>
          <w:color w:val="C00000"/>
          <w:sz w:val="24"/>
          <w:szCs w:val="24"/>
          <w:lang w:val="en-US"/>
        </w:rPr>
      </w:pPr>
      <w:r>
        <w:rPr>
          <w:rFonts w:cs="Times New Roman" w:ascii="Times" w:hAnsi="Times"/>
          <w:b/>
          <w:bCs/>
          <w:color w:val="C00000"/>
          <w:sz w:val="24"/>
          <w:szCs w:val="24"/>
          <w:lang w:val="en-US"/>
        </w:rPr>
      </w:r>
    </w:p>
    <w:p>
      <w:pPr>
        <w:pStyle w:val="Normal"/>
        <w:rPr>
          <w:rFonts w:ascii="Times" w:hAnsi="Times" w:cs="Times New Roman"/>
          <w:b/>
          <w:b/>
          <w:bCs/>
          <w:color w:val="C00000"/>
          <w:sz w:val="24"/>
          <w:szCs w:val="24"/>
          <w:lang w:val="en-US"/>
        </w:rPr>
      </w:pPr>
      <w:r>
        <w:rPr>
          <w:rFonts w:cs="Times New Roman" w:ascii="Times" w:hAnsi="Times"/>
          <w:b/>
          <w:bCs/>
          <w:color w:val="C00000"/>
          <w:sz w:val="24"/>
          <w:szCs w:val="24"/>
          <w:lang w:val="en-US"/>
        </w:rPr>
      </w:r>
    </w:p>
    <w:p>
      <w:pPr>
        <w:pStyle w:val="Normal"/>
        <w:rPr>
          <w:rFonts w:ascii="Times" w:hAnsi="Times" w:cs="Times New Roman"/>
          <w:b/>
          <w:b/>
          <w:bCs/>
          <w:color w:val="C00000"/>
          <w:sz w:val="24"/>
          <w:szCs w:val="24"/>
          <w:lang w:val="en-US"/>
        </w:rPr>
      </w:pPr>
      <w:r>
        <w:rPr>
          <w:rFonts w:cs="Times New Roman" w:ascii="Times" w:hAnsi="Times"/>
          <w:b/>
          <w:bCs/>
          <w:color w:val="C00000"/>
          <w:sz w:val="24"/>
          <w:szCs w:val="24"/>
          <w:lang w:val="en-US"/>
        </w:rPr>
        <w:t>Part 1.             : The legal situation at European level</w:t>
      </w:r>
    </w:p>
    <w:p>
      <w:pPr>
        <w:pStyle w:val="Normal"/>
        <w:rPr>
          <w:rFonts w:ascii="Times" w:hAnsi="Times" w:cs="Times New Roman"/>
          <w:color w:val="C00000"/>
          <w:sz w:val="24"/>
          <w:szCs w:val="24"/>
          <w:lang w:val="en-US"/>
        </w:rPr>
      </w:pPr>
      <w:r>
        <w:rPr>
          <w:rFonts w:cs="Times New Roman" w:ascii="Times" w:hAnsi="Times"/>
          <w:color w:val="C00000"/>
          <w:sz w:val="24"/>
          <w:szCs w:val="24"/>
          <w:lang w:val="en-US"/>
        </w:rPr>
      </w:r>
    </w:p>
    <w:p>
      <w:pPr>
        <w:pStyle w:val="ListParagraph"/>
        <w:numPr>
          <w:ilvl w:val="1"/>
          <w:numId w:val="5"/>
        </w:numPr>
        <w:tabs>
          <w:tab w:val="clear" w:pos="708"/>
          <w:tab w:val="left" w:pos="284" w:leader="none"/>
        </w:tabs>
        <w:ind w:left="0" w:hanging="0"/>
        <w:jc w:val="both"/>
        <w:rPr>
          <w:rFonts w:ascii="Times" w:hAnsi="Times"/>
          <w:color w:val="C00000"/>
          <w:sz w:val="24"/>
          <w:szCs w:val="24"/>
          <w:lang w:val="en-US"/>
        </w:rPr>
      </w:pPr>
      <w:r>
        <w:rPr>
          <w:rFonts w:ascii="Times" w:hAnsi="Times"/>
          <w:b/>
          <w:bCs/>
          <w:color w:val="C00000"/>
          <w:sz w:val="24"/>
          <w:szCs w:val="24"/>
          <w:lang w:val="en-US"/>
        </w:rPr>
        <w:t>Dunja Mijatović,</w:t>
      </w:r>
      <w:r>
        <w:rPr>
          <w:rFonts w:ascii="Times" w:hAnsi="Times"/>
          <w:color w:val="C00000"/>
          <w:sz w:val="24"/>
          <w:szCs w:val="24"/>
          <w:lang w:val="en-US"/>
        </w:rPr>
        <w:t xml:space="preserve"> Commissioner for Human Rights, Council of Europe</w:t>
      </w:r>
    </w:p>
    <w:p>
      <w:pPr>
        <w:pStyle w:val="ListParagraph"/>
        <w:tabs>
          <w:tab w:val="clear" w:pos="708"/>
          <w:tab w:val="left" w:pos="284" w:leader="none"/>
        </w:tabs>
        <w:ind w:left="0" w:hanging="0"/>
        <w:jc w:val="both"/>
        <w:rPr>
          <w:rFonts w:ascii="Times" w:hAnsi="Times"/>
          <w:i/>
          <w:i/>
          <w:iCs/>
          <w:color w:val="C00000"/>
          <w:sz w:val="24"/>
          <w:szCs w:val="24"/>
          <w:lang w:val="en-US"/>
        </w:rPr>
      </w:pPr>
      <w:r>
        <w:rPr>
          <w:rFonts w:ascii="Times" w:hAnsi="Times"/>
          <w:sz w:val="24"/>
          <w:szCs w:val="24"/>
          <w:lang w:val="en-GB"/>
        </w:rPr>
        <w:t xml:space="preserve"> </w:t>
      </w:r>
      <w:r>
        <w:rPr>
          <w:rFonts w:ascii="Times" w:hAnsi="Times"/>
          <w:i/>
          <w:iCs/>
          <w:color w:val="C00000"/>
          <w:sz w:val="24"/>
          <w:szCs w:val="24"/>
          <w:lang w:val="en-US"/>
        </w:rPr>
        <w:t>Addressing the rights of women with disabilities in Europe: observations and perspectives</w:t>
      </w:r>
    </w:p>
    <w:p>
      <w:pPr>
        <w:pStyle w:val="ListParagraph"/>
        <w:tabs>
          <w:tab w:val="clear" w:pos="708"/>
          <w:tab w:val="left" w:pos="284" w:leader="none"/>
        </w:tabs>
        <w:ind w:left="0" w:hanging="0"/>
        <w:jc w:val="both"/>
        <w:rPr>
          <w:rFonts w:ascii="Times" w:hAnsi="Times"/>
          <w:color w:val="C00000"/>
          <w:sz w:val="24"/>
          <w:szCs w:val="24"/>
          <w:lang w:val="en-US"/>
        </w:rPr>
      </w:pPr>
      <w:r>
        <w:rPr>
          <w:rFonts w:ascii="Times" w:hAnsi="Times"/>
          <w:color w:val="C00000"/>
          <w:sz w:val="24"/>
          <w:szCs w:val="24"/>
          <w:lang w:val="en-US"/>
        </w:rPr>
      </w:r>
    </w:p>
    <w:p>
      <w:pPr>
        <w:pStyle w:val="ListParagraph"/>
        <w:numPr>
          <w:ilvl w:val="1"/>
          <w:numId w:val="6"/>
        </w:numPr>
        <w:tabs>
          <w:tab w:val="clear" w:pos="708"/>
          <w:tab w:val="left" w:pos="284" w:leader="none"/>
        </w:tabs>
        <w:ind w:left="0" w:hanging="0"/>
        <w:jc w:val="both"/>
        <w:rPr>
          <w:rFonts w:ascii="Times" w:hAnsi="Times"/>
          <w:color w:val="C00000"/>
          <w:sz w:val="24"/>
          <w:szCs w:val="24"/>
          <w:lang w:val="en-US"/>
        </w:rPr>
      </w:pPr>
      <w:r>
        <w:rPr>
          <w:rFonts w:ascii="Times" w:hAnsi="Times"/>
          <w:b/>
          <w:bCs/>
          <w:color w:val="C00000"/>
          <w:sz w:val="24"/>
          <w:szCs w:val="24"/>
          <w:lang w:val="en-US"/>
        </w:rPr>
        <w:t>Ana Pelaez</w:t>
      </w:r>
      <w:r>
        <w:rPr>
          <w:rFonts w:ascii="Times" w:hAnsi="Times"/>
          <w:color w:val="C00000"/>
          <w:sz w:val="24"/>
          <w:szCs w:val="24"/>
          <w:lang w:val="en-US"/>
        </w:rPr>
        <w:t>,  Spain, Secretary general of the European Disability Forum, Vice President of the CEDAW Committee</w:t>
      </w:r>
    </w:p>
    <w:p>
      <w:pPr>
        <w:pStyle w:val="ListParagraph"/>
        <w:tabs>
          <w:tab w:val="clear" w:pos="708"/>
          <w:tab w:val="left" w:pos="284" w:leader="none"/>
        </w:tabs>
        <w:ind w:left="0" w:hanging="0"/>
        <w:jc w:val="both"/>
        <w:rPr>
          <w:rFonts w:ascii="Times" w:hAnsi="Times"/>
          <w:i/>
          <w:i/>
          <w:iCs/>
          <w:color w:val="C00000"/>
          <w:sz w:val="24"/>
          <w:szCs w:val="24"/>
          <w:lang w:val="en-US"/>
        </w:rPr>
      </w:pPr>
      <w:r>
        <w:rPr>
          <w:rFonts w:ascii="Times" w:hAnsi="Times"/>
          <w:i/>
          <w:iCs/>
          <w:color w:val="C00000"/>
          <w:sz w:val="24"/>
          <w:szCs w:val="24"/>
          <w:lang w:val="en-US"/>
        </w:rPr>
        <w:t>The obligations of Europe and its Member States in relation to women and girls with disabilities in the human rights framework of the Convention on the Rights of Persons with Disabilities and the Convention on the Elimination of All Forms of Discrimination against Women</w:t>
      </w:r>
    </w:p>
    <w:p>
      <w:pPr>
        <w:pStyle w:val="ListParagraph"/>
        <w:tabs>
          <w:tab w:val="clear" w:pos="708"/>
          <w:tab w:val="left" w:pos="284" w:leader="none"/>
        </w:tabs>
        <w:ind w:left="0" w:hanging="0"/>
        <w:jc w:val="both"/>
        <w:rPr>
          <w:rFonts w:ascii="Times" w:hAnsi="Times"/>
          <w:b/>
          <w:b/>
          <w:bCs/>
          <w:color w:val="C00000"/>
          <w:sz w:val="24"/>
          <w:szCs w:val="24"/>
          <w:lang w:val="en-US"/>
        </w:rPr>
      </w:pPr>
      <w:r>
        <w:rPr>
          <w:rFonts w:ascii="Times" w:hAnsi="Times"/>
          <w:b/>
          <w:bCs/>
          <w:color w:val="C00000"/>
          <w:sz w:val="24"/>
          <w:szCs w:val="24"/>
          <w:lang w:val="en-US"/>
        </w:rPr>
      </w:r>
    </w:p>
    <w:p>
      <w:pPr>
        <w:pStyle w:val="ListParagraph"/>
        <w:numPr>
          <w:ilvl w:val="1"/>
          <w:numId w:val="7"/>
        </w:numPr>
        <w:tabs>
          <w:tab w:val="clear" w:pos="708"/>
          <w:tab w:val="left" w:pos="284" w:leader="none"/>
        </w:tabs>
        <w:ind w:left="0" w:hanging="0"/>
        <w:jc w:val="both"/>
        <w:rPr>
          <w:rFonts w:ascii="Times" w:hAnsi="Times"/>
          <w:color w:val="C00000"/>
          <w:sz w:val="24"/>
          <w:szCs w:val="24"/>
          <w:lang w:val="en-US"/>
        </w:rPr>
      </w:pPr>
      <w:r>
        <w:rPr>
          <w:rFonts w:ascii="Times" w:hAnsi="Times"/>
          <w:b/>
          <w:bCs/>
          <w:color w:val="C00000"/>
          <w:sz w:val="24"/>
          <w:szCs w:val="24"/>
          <w:lang w:val="en-US"/>
        </w:rPr>
        <w:t>Luis Jimena  Quesada</w:t>
      </w:r>
      <w:r>
        <w:rPr>
          <w:rFonts w:ascii="Times" w:hAnsi="Times"/>
          <w:color w:val="C00000"/>
          <w:sz w:val="24"/>
          <w:szCs w:val="24"/>
          <w:lang w:val="en-US"/>
        </w:rPr>
        <w:t>, Spain, Former President of the European Committee of Social Rights, Council of Europe</w:t>
      </w:r>
    </w:p>
    <w:p>
      <w:pPr>
        <w:pStyle w:val="ListParagraph"/>
        <w:tabs>
          <w:tab w:val="clear" w:pos="708"/>
          <w:tab w:val="left" w:pos="284" w:leader="none"/>
        </w:tabs>
        <w:ind w:left="0" w:hanging="0"/>
        <w:jc w:val="both"/>
        <w:rPr>
          <w:rFonts w:ascii="Times" w:hAnsi="Times"/>
          <w:i/>
          <w:i/>
          <w:iCs/>
          <w:color w:val="C00000"/>
          <w:sz w:val="24"/>
          <w:szCs w:val="24"/>
          <w:lang w:val="en-US"/>
        </w:rPr>
      </w:pPr>
      <w:r>
        <w:rPr>
          <w:rFonts w:ascii="Times" w:hAnsi="Times"/>
          <w:i/>
          <w:iCs/>
          <w:color w:val="C00000"/>
          <w:sz w:val="24"/>
          <w:szCs w:val="24"/>
          <w:lang w:val="en-US"/>
        </w:rPr>
        <w:t>The Social Charter, its assets to protect the rights of women with disabilities</w:t>
      </w:r>
    </w:p>
    <w:p>
      <w:pPr>
        <w:pStyle w:val="ListParagraph"/>
        <w:tabs>
          <w:tab w:val="clear" w:pos="708"/>
          <w:tab w:val="left" w:pos="284" w:leader="none"/>
        </w:tabs>
        <w:ind w:left="0" w:hanging="0"/>
        <w:jc w:val="both"/>
        <w:rPr>
          <w:rFonts w:ascii="Times" w:hAnsi="Times"/>
          <w:color w:val="C00000"/>
          <w:sz w:val="24"/>
          <w:szCs w:val="24"/>
          <w:lang w:val="en-US"/>
        </w:rPr>
      </w:pPr>
      <w:r>
        <w:rPr>
          <w:rFonts w:ascii="Times" w:hAnsi="Times"/>
          <w:color w:val="C00000"/>
          <w:sz w:val="24"/>
          <w:szCs w:val="24"/>
          <w:lang w:val="en-US"/>
        </w:rPr>
      </w:r>
    </w:p>
    <w:p>
      <w:pPr>
        <w:pStyle w:val="Normal"/>
        <w:rPr>
          <w:rFonts w:ascii="Times" w:hAnsi="Times"/>
          <w:b/>
          <w:b/>
          <w:bCs/>
          <w:color w:val="C00000"/>
          <w:sz w:val="24"/>
          <w:szCs w:val="24"/>
          <w:lang w:val="en-US"/>
        </w:rPr>
      </w:pPr>
      <w:r>
        <w:rPr>
          <w:rFonts w:ascii="Times" w:hAnsi="Times"/>
          <w:b/>
          <w:bCs/>
          <w:color w:val="C00000"/>
          <w:sz w:val="24"/>
          <w:szCs w:val="24"/>
          <w:lang w:val="en-US"/>
        </w:rPr>
      </w:r>
    </w:p>
    <w:p>
      <w:pPr>
        <w:pStyle w:val="Normal"/>
        <w:tabs>
          <w:tab w:val="clear" w:pos="708"/>
          <w:tab w:val="left" w:pos="1560" w:leader="none"/>
          <w:tab w:val="left" w:pos="1701" w:leader="none"/>
        </w:tabs>
        <w:jc w:val="both"/>
        <w:rPr>
          <w:rFonts w:ascii="Times" w:hAnsi="Times"/>
          <w:b/>
          <w:b/>
          <w:bCs/>
          <w:color w:val="C00000"/>
          <w:sz w:val="24"/>
          <w:szCs w:val="24"/>
          <w:lang w:val="en-US"/>
        </w:rPr>
      </w:pPr>
      <w:r>
        <w:rPr>
          <w:rFonts w:ascii="Times" w:hAnsi="Times"/>
          <w:b/>
          <w:bCs/>
          <w:color w:val="C00000"/>
          <w:sz w:val="24"/>
          <w:szCs w:val="24"/>
          <w:lang w:val="en-US"/>
        </w:rPr>
        <w:t>Part 2.             :  What actions to take?</w:t>
      </w:r>
    </w:p>
    <w:p>
      <w:pPr>
        <w:pStyle w:val="Normal"/>
        <w:tabs>
          <w:tab w:val="clear" w:pos="708"/>
          <w:tab w:val="left" w:pos="1560" w:leader="none"/>
          <w:tab w:val="left" w:pos="1701" w:leader="none"/>
        </w:tabs>
        <w:jc w:val="both"/>
        <w:rPr>
          <w:rFonts w:ascii="Times" w:hAnsi="Times"/>
          <w:color w:val="C00000"/>
          <w:sz w:val="24"/>
          <w:szCs w:val="24"/>
          <w:lang w:val="en-US"/>
        </w:rPr>
      </w:pPr>
      <w:r>
        <w:rPr>
          <w:rFonts w:ascii="Times" w:hAnsi="Times"/>
          <w:color w:val="C00000"/>
          <w:sz w:val="24"/>
          <w:szCs w:val="24"/>
          <w:lang w:val="en-US"/>
        </w:rPr>
      </w:r>
    </w:p>
    <w:p>
      <w:pPr>
        <w:pStyle w:val="Normal"/>
        <w:tabs>
          <w:tab w:val="clear" w:pos="708"/>
          <w:tab w:val="left" w:pos="284" w:leader="none"/>
        </w:tabs>
        <w:jc w:val="both"/>
        <w:rPr>
          <w:rFonts w:ascii="Times" w:hAnsi="Times"/>
          <w:color w:val="C00000"/>
          <w:sz w:val="24"/>
          <w:szCs w:val="24"/>
          <w:lang w:val="en-US"/>
        </w:rPr>
      </w:pPr>
      <w:r>
        <w:rPr>
          <w:rFonts w:ascii="Times" w:hAnsi="Times"/>
          <w:color w:val="C00000"/>
          <w:sz w:val="24"/>
          <w:szCs w:val="24"/>
          <w:lang w:val="en-US"/>
        </w:rPr>
        <w:t>1.</w:t>
        <w:tab/>
      </w:r>
      <w:r>
        <w:rPr>
          <w:rFonts w:ascii="Times" w:hAnsi="Times"/>
          <w:b/>
          <w:bCs/>
          <w:color w:val="C00000"/>
          <w:sz w:val="24"/>
          <w:szCs w:val="24"/>
          <w:lang w:val="en-US"/>
        </w:rPr>
        <w:t>Andreia Lourenço Marques,</w:t>
      </w:r>
      <w:r>
        <w:rPr>
          <w:rFonts w:ascii="Times" w:hAnsi="Times"/>
          <w:color w:val="C00000"/>
          <w:sz w:val="24"/>
          <w:szCs w:val="24"/>
          <w:lang w:val="en-US"/>
        </w:rPr>
        <w:t xml:space="preserve">  Portugal, President, Gender Equality  Commission, Council of Europe</w:t>
      </w:r>
    </w:p>
    <w:p>
      <w:pPr>
        <w:pStyle w:val="Normal"/>
        <w:tabs>
          <w:tab w:val="clear" w:pos="708"/>
          <w:tab w:val="left" w:pos="284" w:leader="none"/>
        </w:tabs>
        <w:jc w:val="both"/>
        <w:rPr>
          <w:rFonts w:ascii="Times" w:hAnsi="Times"/>
          <w:i/>
          <w:i/>
          <w:iCs/>
          <w:color w:val="C00000"/>
          <w:sz w:val="24"/>
          <w:szCs w:val="24"/>
          <w:lang w:val="en-US"/>
        </w:rPr>
      </w:pPr>
      <w:r>
        <w:rPr>
          <w:rFonts w:ascii="Times" w:hAnsi="Times"/>
          <w:i/>
          <w:iCs/>
          <w:color w:val="C00000"/>
          <w:sz w:val="24"/>
          <w:szCs w:val="24"/>
          <w:lang w:val="en-US"/>
        </w:rPr>
        <w:t>The progress made by the CoE Member States and the obstacles to be removed</w:t>
      </w:r>
    </w:p>
    <w:p>
      <w:pPr>
        <w:pStyle w:val="Normal"/>
        <w:tabs>
          <w:tab w:val="clear" w:pos="708"/>
          <w:tab w:val="left" w:pos="284" w:leader="none"/>
        </w:tabs>
        <w:jc w:val="both"/>
        <w:rPr>
          <w:rFonts w:ascii="Times" w:hAnsi="Times"/>
          <w:i/>
          <w:i/>
          <w:iCs/>
          <w:color w:val="C00000"/>
          <w:sz w:val="24"/>
          <w:szCs w:val="24"/>
          <w:lang w:val="en-US"/>
        </w:rPr>
      </w:pPr>
      <w:r>
        <w:rPr>
          <w:rFonts w:ascii="Times" w:hAnsi="Times"/>
          <w:i/>
          <w:iCs/>
          <w:color w:val="C00000"/>
          <w:sz w:val="24"/>
          <w:szCs w:val="24"/>
          <w:lang w:val="en-US"/>
        </w:rPr>
      </w:r>
    </w:p>
    <w:p>
      <w:pPr>
        <w:pStyle w:val="Normal"/>
        <w:tabs>
          <w:tab w:val="clear" w:pos="708"/>
          <w:tab w:val="left" w:pos="284" w:leader="none"/>
        </w:tabs>
        <w:jc w:val="both"/>
        <w:rPr>
          <w:rFonts w:ascii="Times" w:hAnsi="Times"/>
          <w:color w:val="C00000"/>
          <w:sz w:val="24"/>
          <w:szCs w:val="24"/>
          <w:lang w:val="en-US"/>
        </w:rPr>
      </w:pPr>
      <w:r>
        <w:rPr>
          <w:rFonts w:ascii="Times" w:hAnsi="Times"/>
          <w:color w:val="C00000"/>
          <w:sz w:val="24"/>
          <w:szCs w:val="24"/>
          <w:lang w:val="en-US"/>
        </w:rPr>
        <w:t>2.</w:t>
        <w:tab/>
      </w:r>
      <w:r>
        <w:rPr>
          <w:rFonts w:ascii="Times" w:hAnsi="Times"/>
          <w:b/>
          <w:bCs/>
          <w:color w:val="C00000"/>
          <w:sz w:val="24"/>
          <w:szCs w:val="24"/>
          <w:lang w:val="en-US"/>
        </w:rPr>
        <w:t>Claire Desaint,</w:t>
      </w:r>
      <w:r>
        <w:rPr>
          <w:rFonts w:ascii="Times" w:hAnsi="Times"/>
          <w:color w:val="C00000"/>
          <w:sz w:val="24"/>
          <w:szCs w:val="24"/>
          <w:lang w:val="en-US"/>
        </w:rPr>
        <w:t xml:space="preserve"> France,  Women's Committee of the European Disability Forum, Vice-President of Femmes pour le Dire, Femmes pour Agir</w:t>
      </w:r>
    </w:p>
    <w:p>
      <w:pPr>
        <w:pStyle w:val="Normal"/>
        <w:tabs>
          <w:tab w:val="clear" w:pos="708"/>
          <w:tab w:val="left" w:pos="284" w:leader="none"/>
        </w:tabs>
        <w:jc w:val="both"/>
        <w:rPr>
          <w:rFonts w:ascii="Times" w:hAnsi="Times"/>
          <w:i/>
          <w:i/>
          <w:iCs/>
          <w:color w:val="C00000"/>
          <w:sz w:val="24"/>
          <w:szCs w:val="24"/>
          <w:lang w:val="en-US"/>
        </w:rPr>
      </w:pPr>
      <w:r>
        <w:rPr>
          <w:rFonts w:ascii="Times" w:hAnsi="Times"/>
          <w:i/>
          <w:iCs/>
          <w:color w:val="C00000"/>
          <w:sz w:val="24"/>
          <w:szCs w:val="24"/>
          <w:lang w:val="en-US"/>
        </w:rPr>
        <w:t xml:space="preserve">Barriers to the social life of women with disabilities and civil society action structures in Europe to overcome them </w:t>
      </w:r>
    </w:p>
    <w:p>
      <w:pPr>
        <w:pStyle w:val="Normal"/>
        <w:tabs>
          <w:tab w:val="clear" w:pos="708"/>
          <w:tab w:val="left" w:pos="284" w:leader="none"/>
        </w:tabs>
        <w:jc w:val="both"/>
        <w:rPr>
          <w:rFonts w:ascii="Times" w:hAnsi="Times"/>
          <w:color w:val="C00000"/>
          <w:sz w:val="24"/>
          <w:szCs w:val="24"/>
          <w:lang w:val="en-US"/>
        </w:rPr>
      </w:pPr>
      <w:r>
        <w:rPr>
          <w:rFonts w:ascii="Times" w:hAnsi="Times"/>
          <w:color w:val="C00000"/>
          <w:sz w:val="24"/>
          <w:szCs w:val="24"/>
          <w:lang w:val="en-US"/>
        </w:rPr>
      </w:r>
    </w:p>
    <w:p>
      <w:pPr>
        <w:pStyle w:val="Normal"/>
        <w:tabs>
          <w:tab w:val="clear" w:pos="708"/>
          <w:tab w:val="left" w:pos="284" w:leader="none"/>
        </w:tabs>
        <w:jc w:val="both"/>
        <w:rPr>
          <w:rFonts w:ascii="Times" w:hAnsi="Times"/>
          <w:color w:val="C00000"/>
          <w:sz w:val="24"/>
          <w:szCs w:val="24"/>
          <w:lang w:val="en-US"/>
        </w:rPr>
      </w:pPr>
      <w:r>
        <w:rPr>
          <w:rFonts w:ascii="Times" w:hAnsi="Times"/>
          <w:color w:val="C00000"/>
          <w:sz w:val="24"/>
          <w:szCs w:val="24"/>
          <w:lang w:val="en-US"/>
        </w:rPr>
        <w:t>3.</w:t>
        <w:tab/>
      </w:r>
      <w:r>
        <w:rPr>
          <w:rFonts w:ascii="Times" w:hAnsi="Times"/>
          <w:b/>
          <w:bCs/>
          <w:color w:val="C00000"/>
          <w:sz w:val="24"/>
          <w:szCs w:val="24"/>
          <w:lang w:val="en-US"/>
        </w:rPr>
        <w:t>Pirkko Mahlamäki,</w:t>
      </w:r>
      <w:r>
        <w:rPr>
          <w:rFonts w:ascii="Times" w:hAnsi="Times"/>
          <w:color w:val="C00000"/>
          <w:sz w:val="24"/>
          <w:szCs w:val="24"/>
          <w:lang w:val="en-US"/>
        </w:rPr>
        <w:t xml:space="preserve"> Finland, Finnish Disability Forum,  Executive European Disability Forum, Chair of the Women's Committee of the European Disability Forum and its representative in the European Women's Lobby</w:t>
      </w:r>
    </w:p>
    <w:p>
      <w:pPr>
        <w:pStyle w:val="Normal"/>
        <w:tabs>
          <w:tab w:val="clear" w:pos="708"/>
          <w:tab w:val="left" w:pos="284" w:leader="none"/>
        </w:tabs>
        <w:jc w:val="both"/>
        <w:rPr>
          <w:rFonts w:ascii="Times" w:hAnsi="Times"/>
          <w:i/>
          <w:i/>
          <w:iCs/>
          <w:color w:val="C00000"/>
          <w:sz w:val="24"/>
          <w:szCs w:val="24"/>
          <w:lang w:val="en-US"/>
        </w:rPr>
      </w:pPr>
      <w:r>
        <w:rPr>
          <w:rFonts w:ascii="Times" w:hAnsi="Times"/>
          <w:i/>
          <w:iCs/>
          <w:color w:val="C00000"/>
          <w:sz w:val="24"/>
          <w:szCs w:val="24"/>
          <w:lang w:val="en-US"/>
        </w:rPr>
        <w:t>What advocacy actions are carrying  out?</w:t>
      </w:r>
    </w:p>
    <w:p>
      <w:pPr>
        <w:pStyle w:val="Normal"/>
        <w:tabs>
          <w:tab w:val="clear" w:pos="708"/>
          <w:tab w:val="left" w:pos="284" w:leader="none"/>
        </w:tabs>
        <w:jc w:val="both"/>
        <w:rPr>
          <w:rFonts w:ascii="Times" w:hAnsi="Times"/>
          <w:color w:val="C00000"/>
          <w:sz w:val="24"/>
          <w:szCs w:val="24"/>
          <w:lang w:val="en-US"/>
        </w:rPr>
      </w:pPr>
      <w:r>
        <w:rPr>
          <w:rFonts w:ascii="Times" w:hAnsi="Times"/>
          <w:color w:val="C00000"/>
          <w:sz w:val="24"/>
          <w:szCs w:val="24"/>
          <w:lang w:val="en-US"/>
        </w:rPr>
      </w:r>
    </w:p>
    <w:p>
      <w:pPr>
        <w:pStyle w:val="Normal"/>
        <w:tabs>
          <w:tab w:val="clear" w:pos="708"/>
          <w:tab w:val="left" w:pos="284" w:leader="none"/>
        </w:tabs>
        <w:jc w:val="both"/>
        <w:rPr>
          <w:rFonts w:ascii="Times" w:hAnsi="Times"/>
          <w:i/>
          <w:i/>
          <w:iCs/>
          <w:color w:val="C00000"/>
          <w:sz w:val="24"/>
          <w:szCs w:val="24"/>
          <w:lang w:val="en-US"/>
        </w:rPr>
      </w:pPr>
      <w:r>
        <w:rPr>
          <w:rFonts w:ascii="Times" w:hAnsi="Times"/>
          <w:color w:val="C00000"/>
          <w:sz w:val="24"/>
          <w:szCs w:val="24"/>
          <w:lang w:val="en-US"/>
        </w:rPr>
        <w:t>4.</w:t>
        <w:tab/>
      </w:r>
      <w:r>
        <w:rPr>
          <w:rFonts w:ascii="Times" w:hAnsi="Times"/>
          <w:b/>
          <w:bCs/>
          <w:color w:val="C00000"/>
          <w:sz w:val="24"/>
          <w:szCs w:val="24"/>
          <w:lang w:val="en-US"/>
        </w:rPr>
        <w:t>Richard Leteurte,</w:t>
      </w:r>
      <w:r>
        <w:rPr>
          <w:rFonts w:ascii="Times" w:hAnsi="Times"/>
          <w:color w:val="C00000"/>
          <w:sz w:val="24"/>
          <w:szCs w:val="24"/>
          <w:lang w:val="en-US"/>
        </w:rPr>
        <w:t xml:space="preserve">  France, Director of an Etablissement of Help by Working,  Theater  Eurydice, Association Sauvegarde de l'Enfance, l'Adolescence, et l'Adulte, Yvelines.  </w:t>
      </w:r>
      <w:r>
        <w:rPr>
          <w:rFonts w:ascii="Times" w:hAnsi="Times"/>
          <w:i/>
          <w:iCs/>
          <w:color w:val="C00000"/>
          <w:sz w:val="24"/>
          <w:szCs w:val="24"/>
          <w:lang w:val="en-US"/>
        </w:rPr>
        <w:t>Projection of a film of performances at the European Festival Orpheus, Theater and Disability</w:t>
      </w:r>
    </w:p>
    <w:p>
      <w:pPr>
        <w:pStyle w:val="Normal"/>
        <w:tabs>
          <w:tab w:val="clear" w:pos="708"/>
          <w:tab w:val="left" w:pos="284" w:leader="none"/>
        </w:tabs>
        <w:rPr>
          <w:rFonts w:ascii="Times" w:hAnsi="Times"/>
          <w:b/>
          <w:b/>
          <w:bCs/>
          <w:color w:val="C00000"/>
          <w:sz w:val="24"/>
          <w:szCs w:val="24"/>
          <w:lang w:val="en-US"/>
        </w:rPr>
      </w:pPr>
      <w:r>
        <w:rPr>
          <w:rFonts w:ascii="Times" w:hAnsi="Times"/>
          <w:b/>
          <w:bCs/>
          <w:color w:val="C00000"/>
          <w:sz w:val="24"/>
          <w:szCs w:val="24"/>
          <w:lang w:val="en-US"/>
        </w:rPr>
      </w:r>
    </w:p>
    <w:p>
      <w:pPr>
        <w:pStyle w:val="Normal"/>
        <w:tabs>
          <w:tab w:val="clear" w:pos="708"/>
          <w:tab w:val="left" w:pos="284" w:leader="none"/>
          <w:tab w:val="left" w:pos="1276" w:leader="none"/>
        </w:tabs>
        <w:rPr>
          <w:rFonts w:ascii="Times" w:hAnsi="Times"/>
          <w:color w:val="C00000"/>
          <w:sz w:val="24"/>
          <w:szCs w:val="24"/>
          <w:lang w:val="en-US"/>
        </w:rPr>
      </w:pPr>
      <w:r>
        <w:rPr>
          <w:rFonts w:ascii="Times" w:hAnsi="Times"/>
          <w:b/>
          <w:bCs/>
          <w:color w:val="C00000"/>
          <w:sz w:val="24"/>
          <w:szCs w:val="24"/>
          <w:lang w:val="en-US"/>
        </w:rPr>
        <w:t>Closing</w:t>
      </w:r>
      <w:r>
        <w:rPr>
          <w:rFonts w:ascii="Times" w:hAnsi="Times"/>
          <w:color w:val="C00000"/>
          <w:sz w:val="24"/>
          <w:szCs w:val="24"/>
          <w:lang w:val="en-US"/>
        </w:rPr>
        <w:tab/>
        <w:t xml:space="preserve">: </w:t>
      </w:r>
      <w:r>
        <w:rPr>
          <w:rFonts w:ascii="Times" w:hAnsi="Times"/>
          <w:b/>
          <w:bCs/>
          <w:color w:val="C00000"/>
          <w:sz w:val="24"/>
          <w:szCs w:val="24"/>
          <w:lang w:val="en-US"/>
        </w:rPr>
        <w:t>Béatrice Fresko-Rolfo,</w:t>
      </w:r>
      <w:r>
        <w:rPr>
          <w:rFonts w:ascii="Times" w:hAnsi="Times"/>
          <w:color w:val="C00000"/>
          <w:sz w:val="24"/>
          <w:szCs w:val="24"/>
          <w:lang w:val="en-US"/>
        </w:rPr>
        <w:t xml:space="preserve"> Monaco, </w:t>
      </w:r>
      <w:r>
        <w:rPr>
          <w:rFonts w:cs="Arial" w:ascii="Times" w:hAnsi="Times"/>
          <w:color w:val="C00000"/>
          <w:sz w:val="24"/>
          <w:szCs w:val="24"/>
          <w:lang w:val="en-US"/>
        </w:rPr>
        <w:t>1</w:t>
      </w:r>
      <w:r>
        <w:rPr>
          <w:rFonts w:cs="Arial" w:ascii="Times" w:hAnsi="Times"/>
          <w:color w:val="C00000"/>
          <w:sz w:val="24"/>
          <w:szCs w:val="24"/>
          <w:vertAlign w:val="superscript"/>
          <w:lang w:val="en-US"/>
        </w:rPr>
        <w:t xml:space="preserve">st </w:t>
      </w:r>
      <w:r>
        <w:rPr>
          <w:rFonts w:cs="Arial" w:ascii="Times" w:hAnsi="Times"/>
          <w:color w:val="C00000"/>
          <w:sz w:val="24"/>
          <w:szCs w:val="24"/>
          <w:lang w:val="en-US"/>
        </w:rPr>
        <w:t>Vice-</w:t>
      </w:r>
      <w:r>
        <w:rPr>
          <w:rFonts w:ascii="Times" w:hAnsi="Times"/>
          <w:color w:val="C00000"/>
          <w:sz w:val="24"/>
          <w:szCs w:val="24"/>
          <w:lang w:val="en-US"/>
        </w:rPr>
        <w:t>President of the Equality and Non-discrimination  Commission, Parliamentary Assembly of the Council of Europe</w:t>
      </w:r>
    </w:p>
    <w:p>
      <w:pPr>
        <w:pStyle w:val="Normal"/>
        <w:tabs>
          <w:tab w:val="clear" w:pos="708"/>
          <w:tab w:val="left" w:pos="284" w:leader="none"/>
          <w:tab w:val="left" w:pos="1276" w:leader="none"/>
        </w:tabs>
        <w:rPr>
          <w:rFonts w:ascii="Times" w:hAnsi="Times"/>
          <w:color w:val="C00000"/>
          <w:sz w:val="24"/>
          <w:szCs w:val="24"/>
          <w:lang w:val="en-US"/>
        </w:rPr>
      </w:pPr>
      <w:r>
        <w:rPr>
          <w:rFonts w:ascii="Times" w:hAnsi="Times"/>
          <w:color w:val="C00000"/>
          <w:sz w:val="24"/>
          <w:szCs w:val="24"/>
          <w:lang w:val="en-US"/>
        </w:rPr>
        <w:t xml:space="preserve">Rapporteur on   </w:t>
      </w:r>
      <w:r>
        <w:rPr>
          <w:rFonts w:cs="Arial" w:ascii="Times" w:hAnsi="Times"/>
          <w:i/>
          <w:iCs/>
          <w:color w:val="C00000"/>
          <w:sz w:val="24"/>
          <w:szCs w:val="24"/>
          <w:lang w:val="en-US"/>
        </w:rPr>
        <w:t>Preventing and combating violence against women with disabilities</w:t>
      </w:r>
    </w:p>
    <w:p>
      <w:pPr>
        <w:pStyle w:val="Normal"/>
        <w:rPr>
          <w:rFonts w:ascii="Times" w:hAnsi="Times"/>
          <w:b/>
          <w:b/>
          <w:bCs/>
          <w:color w:val="C00000"/>
          <w:sz w:val="24"/>
          <w:szCs w:val="24"/>
          <w:lang w:val="en-US"/>
        </w:rPr>
      </w:pPr>
      <w:r>
        <w:rPr>
          <w:rFonts w:ascii="Times" w:hAnsi="Times"/>
          <w:b/>
          <w:bCs/>
          <w:color w:val="C00000"/>
          <w:sz w:val="24"/>
          <w:szCs w:val="24"/>
          <w:lang w:val="en-US"/>
        </w:rPr>
      </w:r>
    </w:p>
    <w:p>
      <w:pPr>
        <w:pStyle w:val="Normal"/>
        <w:jc w:val="center"/>
        <w:rPr>
          <w:rFonts w:ascii="Times" w:hAnsi="Times"/>
          <w:b/>
          <w:b/>
          <w:bCs/>
          <w:color w:val="C00000"/>
          <w:sz w:val="24"/>
          <w:szCs w:val="24"/>
          <w:lang w:val="en-US"/>
        </w:rPr>
      </w:pPr>
      <w:r>
        <w:rPr>
          <w:rFonts w:ascii="Times" w:hAnsi="Times"/>
          <w:b/>
          <w:bCs/>
          <w:color w:val="C00000"/>
          <w:sz w:val="24"/>
          <w:szCs w:val="24"/>
          <w:lang w:val="en-US"/>
        </w:rPr>
      </w:r>
    </w:p>
    <w:p>
      <w:pPr>
        <w:pStyle w:val="Normal"/>
        <w:jc w:val="center"/>
        <w:rPr>
          <w:rFonts w:ascii="Times" w:hAnsi="Times"/>
          <w:b/>
          <w:b/>
          <w:bCs/>
          <w:color w:val="C00000"/>
          <w:sz w:val="24"/>
          <w:szCs w:val="24"/>
          <w:lang w:val="en-US"/>
        </w:rPr>
      </w:pPr>
      <w:r>
        <w:rPr>
          <w:rFonts w:ascii="Times" w:hAnsi="Times"/>
          <w:b/>
          <w:bCs/>
          <w:color w:val="C00000"/>
          <w:sz w:val="24"/>
          <w:szCs w:val="24"/>
          <w:lang w:val="en-US"/>
        </w:rPr>
        <w:t xml:space="preserve">Thank you for your attention to this webinar, for registering to join us </w:t>
      </w:r>
    </w:p>
    <w:p>
      <w:pPr>
        <w:pStyle w:val="Normal"/>
        <w:jc w:val="center"/>
        <w:rPr>
          <w:rFonts w:ascii="Times" w:hAnsi="Times"/>
          <w:sz w:val="24"/>
          <w:szCs w:val="24"/>
          <w:lang w:val="en-US"/>
        </w:rPr>
      </w:pPr>
      <w:r>
        <w:rPr>
          <w:rFonts w:ascii="Times" w:hAnsi="Times"/>
          <w:b/>
          <w:bCs/>
          <w:color w:val="C00000"/>
          <w:sz w:val="24"/>
          <w:szCs w:val="24"/>
          <w:lang w:val="en-US"/>
        </w:rPr>
        <w:t>on November 14 and for spreading the word in your network</w:t>
      </w:r>
    </w:p>
    <w:sectPr>
      <w:headerReference w:type="first" r:id="rId5"/>
      <w:footerReference w:type="even" r:id="rId6"/>
      <w:footerReference w:type="default" r:id="rId7"/>
      <w:footerReference w:type="first" r:id="rId8"/>
      <w:type w:val="nextPage"/>
      <w:pgSz w:w="11906" w:h="16838"/>
      <w:pgMar w:left="1417" w:right="1417" w:gutter="0" w:header="708" w:top="1417" w:footer="708" w:bottom="141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Noto Sans">
    <w:charset w:val="00"/>
    <w:family w:val="roman"/>
    <w:pitch w:val="variable"/>
  </w:font>
  <w:font w:name="Times">
    <w:altName w:val="Times New Roman"/>
    <w:charset w:val="00"/>
    <w:family w:val="roman"/>
    <w:pitch w:val="variable"/>
  </w:font>
  <w:font w:name="Corbe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09609038"/>
    </w:sdtPr>
    <w:sdtContent>
      <w:p>
        <w:pPr>
          <w:pStyle w:val="Pieddepag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59222372"/>
    </w:sdtPr>
    <w:sdtContent>
      <w:p>
        <w:pPr>
          <w:pStyle w:val="Pieddepage"/>
          <w:rPr>
            <w:rStyle w:val="Pagenumber"/>
            <w:lang w:val="en-US"/>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pPr>
      <w:pStyle w:val="Pieddepage"/>
      <w:ind w:right="360" w:hanging="0"/>
      <w:rPr>
        <w:color w:val="4A81C0"/>
        <w:lang w:val="en-US"/>
      </w:rPr>
    </w:pPr>
    <w:r>
      <w:rPr>
        <w:color w:val="4A81C0"/>
        <w:lang w:val="en-U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ind w:right="360" w:hanging="0"/>
      <w:rPr>
        <w:rFonts w:eastAsia="" w:cs="Helvetica Neue" w:eastAsiaTheme="minorEastAsia"/>
        <w:color w:val="4A81C0"/>
        <w:sz w:val="16"/>
        <w:szCs w:val="16"/>
        <w:lang w:val="en-US"/>
      </w:rPr>
    </w:pPr>
    <w:r>
      <w:rPr>
        <w:color w:val="4A81C0"/>
        <w:sz w:val="16"/>
        <w:szCs w:val="16"/>
        <w:lang w:val="en-US"/>
      </w:rPr>
      <w:t xml:space="preserve">UWE legal seat: </w:t>
    </w:r>
    <w:r>
      <w:rPr>
        <w:rFonts w:eastAsia="" w:cs="Helvetica Neue" w:eastAsiaTheme="minorEastAsia"/>
        <w:color w:val="4A81C0"/>
        <w:sz w:val="16"/>
        <w:szCs w:val="16"/>
        <w:lang w:val="en-US"/>
      </w:rPr>
      <w:t>P.O. Box 7922, 1008 AC, Amsterdam - Netherlands</w:t>
    </w:r>
  </w:p>
  <w:p>
    <w:pPr>
      <w:pStyle w:val="Pieddepage"/>
      <w:rPr>
        <w:rFonts w:eastAsia="" w:cs="Helvetica Neue" w:eastAsiaTheme="minorEastAsia"/>
        <w:color w:val="4A81C0"/>
        <w:sz w:val="16"/>
        <w:szCs w:val="16"/>
      </w:rPr>
    </w:pPr>
    <w:r>
      <w:rPr>
        <w:rFonts w:eastAsia="" w:cs="Helvetica Neue" w:eastAsiaTheme="minorEastAsia"/>
        <w:color w:val="4A81C0"/>
        <w:sz w:val="16"/>
        <w:szCs w:val="16"/>
      </w:rPr>
      <w:t>Postal adress : Reid Hall, AFFDU, 4 rue de Chevreuse 75006 Paris – France</w:t>
    </w:r>
  </w:p>
  <w:p>
    <w:pPr>
      <w:pStyle w:val="Pieddepage"/>
      <w:rPr>
        <w:rFonts w:eastAsia="" w:cs="Helvetica Neue" w:eastAsiaTheme="minorEastAsia"/>
        <w:color w:val="4A81C0"/>
        <w:sz w:val="16"/>
        <w:szCs w:val="16"/>
        <w:lang w:val="en-US"/>
      </w:rPr>
    </w:pPr>
    <w:r>
      <w:rPr>
        <w:rFonts w:eastAsia="" w:cs="Helvetica Neue" w:eastAsiaTheme="minorEastAsia"/>
        <w:color w:val="4A81C0"/>
        <w:sz w:val="16"/>
        <w:szCs w:val="16"/>
        <w:lang w:val="en-US"/>
      </w:rPr>
      <w:t xml:space="preserve">Mails :  president : </w:t>
    </w:r>
    <w:hyperlink r:id="rId1">
      <w:r>
        <w:rPr>
          <w:rStyle w:val="LienInternet"/>
          <w:rFonts w:eastAsia="" w:cs="Helvetica Neue" w:eastAsiaTheme="minorEastAsia"/>
          <w:color w:val="4A81C0"/>
          <w:sz w:val="16"/>
          <w:szCs w:val="16"/>
          <w:lang w:val="en-US"/>
        </w:rPr>
        <w:t>anne.negre@orange.fr</w:t>
      </w:r>
    </w:hyperlink>
    <w:r>
      <w:rPr>
        <w:rFonts w:eastAsia="" w:cs="Helvetica Neue" w:eastAsiaTheme="minorEastAsia"/>
        <w:color w:val="4A81C0"/>
        <w:sz w:val="16"/>
        <w:szCs w:val="16"/>
        <w:lang w:val="en-US"/>
      </w:rPr>
      <w:t xml:space="preserve"> - secretary  general: </w:t>
    </w:r>
    <w:hyperlink r:id="rId2">
      <w:r>
        <w:rPr>
          <w:rStyle w:val="LienInternet"/>
          <w:rFonts w:eastAsia="" w:cs="Helvetica Neue" w:eastAsiaTheme="minorEastAsia"/>
          <w:color w:val="4A81C0"/>
          <w:sz w:val="16"/>
          <w:szCs w:val="16"/>
          <w:lang w:val="en-US"/>
        </w:rPr>
        <w:t>boarduwe@gmail.com</w:t>
      </w:r>
    </w:hyperlink>
  </w:p>
  <w:p>
    <w:pPr>
      <w:pStyle w:val="Pieddepage"/>
      <w:rPr>
        <w:color w:val="4A81C0"/>
        <w:lang w:val="en-US"/>
      </w:rPr>
    </w:pPr>
    <w:hyperlink r:id="rId3">
      <w:r>
        <w:rPr>
          <w:rFonts w:eastAsia="" w:cs="Baskerville SemiBold Italic" w:eastAsiaTheme="minorEastAsia"/>
          <w:color w:val="4A81C0"/>
          <w:sz w:val="16"/>
          <w:szCs w:val="16"/>
          <w:u w:val="single" w:color="0000E9"/>
          <w:lang w:val="en-US"/>
        </w:rPr>
        <w:t>www.universitywomenofeurope.org</w:t>
      </w:r>
    </w:hyperlink>
    <w:r>
      <w:rPr>
        <w:rFonts w:eastAsia="" w:cs="Baskerville SemiBold Italic" w:eastAsiaTheme="minorEastAsia"/>
        <w:color w:val="4A81C0"/>
        <w:sz w:val="16"/>
        <w:szCs w:val="16"/>
        <w:u w:val="single" w:color="0000E9"/>
        <w:lang w:val="en-US"/>
      </w:rPr>
      <w:t xml:space="preserve"> - </w:t>
    </w:r>
    <w:hyperlink r:id="rId4">
      <w:r>
        <w:rPr>
          <w:rFonts w:eastAsia="" w:cs="Baskerville SemiBold Italic" w:eastAsiaTheme="minorEastAsia"/>
          <w:color w:val="4A81C0"/>
          <w:sz w:val="16"/>
          <w:szCs w:val="16"/>
          <w:u w:val="single" w:color="0000E9"/>
          <w:lang w:val="en-US"/>
        </w:rPr>
        <w:t>www.uweboard.wordpress.com</w:t>
      </w:r>
    </w:hyperlink>
    <w:r>
      <w:rPr>
        <w:rFonts w:eastAsia="" w:cs="Baskerville SemiBold Italic" w:eastAsiaTheme="minorEastAsia"/>
        <w:color w:val="4A81C0"/>
        <w:sz w:val="16"/>
        <w:szCs w:val="16"/>
        <w:u w:val="single" w:color="0000E9"/>
        <w:lang w:val="en-US"/>
      </w:rPr>
      <w:t xml:space="preserve"> -</w:t>
    </w:r>
    <w:hyperlink r:id="rId5">
      <w:r>
        <w:rPr>
          <w:rFonts w:eastAsia="" w:cs="Baskerville SemiBold Italic" w:eastAsiaTheme="minorEastAsia"/>
          <w:color w:val="4A81C0"/>
          <w:sz w:val="16"/>
          <w:szCs w:val="16"/>
          <w:u w:val="single" w:color="0000E9"/>
          <w:lang w:val="en-US"/>
        </w:rPr>
        <w:t>www.facebook.com/UniversityWomenofEurope</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tbl>
    <w:tblPr>
      <w:tblStyle w:val="Grilledutableau"/>
      <w:tblW w:w="9072" w:type="dxa"/>
      <w:jc w:val="left"/>
      <w:tblInd w:w="529" w:type="dxa"/>
      <w:tblLayout w:type="fixed"/>
      <w:tblCellMar>
        <w:top w:w="0" w:type="dxa"/>
        <w:left w:w="108" w:type="dxa"/>
        <w:bottom w:w="0" w:type="dxa"/>
        <w:right w:w="108" w:type="dxa"/>
      </w:tblCellMar>
      <w:tblLook w:firstRow="1" w:noVBand="1" w:lastRow="0" w:firstColumn="1" w:lastColumn="0" w:noHBand="0" w:val="04a0"/>
    </w:tblPr>
    <w:tblGrid>
      <w:gridCol w:w="5103"/>
      <w:gridCol w:w="3968"/>
    </w:tblGrid>
    <w:tr>
      <w:trPr>
        <w:trHeight w:val="1414" w:hRule="atLeast"/>
      </w:trPr>
      <w:tc>
        <w:tcPr>
          <w:tcW w:w="5103" w:type="dxa"/>
          <w:tcBorders>
            <w:top w:val="nil"/>
            <w:left w:val="nil"/>
            <w:bottom w:val="nil"/>
            <w:right w:val="nil"/>
          </w:tcBorders>
        </w:tcPr>
        <w:p>
          <w:pPr>
            <w:pStyle w:val="Normal"/>
            <w:widowControl w:val="false"/>
            <w:suppressAutoHyphens w:val="true"/>
            <w:spacing w:before="0" w:after="0"/>
            <w:jc w:val="left"/>
            <w:rPr>
              <w:rFonts w:ascii="Calibri" w:hAnsi="Calibri" w:eastAsia="Calibri" w:cs=""/>
              <w:kern w:val="0"/>
              <w:lang w:val="fr-FR" w:eastAsia="en-US" w:bidi="ar-SA"/>
            </w:rPr>
          </w:pPr>
          <w:r>
            <w:rPr>
              <w:sz w:val="24"/>
            </w:rPr>
            <w:drawing>
              <wp:inline distT="0" distB="0" distL="0" distR="0">
                <wp:extent cx="3104515" cy="1174750"/>
                <wp:effectExtent l="0" t="0" r="0" b="0"/>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1"/>
                        <a:stretch>
                          <a:fillRect/>
                        </a:stretch>
                      </pic:blipFill>
                      <pic:spPr bwMode="auto">
                        <a:xfrm>
                          <a:off x="0" y="0"/>
                          <a:ext cx="3104515" cy="1174750"/>
                        </a:xfrm>
                        <a:prstGeom prst="rect">
                          <a:avLst/>
                        </a:prstGeom>
                      </pic:spPr>
                    </pic:pic>
                  </a:graphicData>
                </a:graphic>
              </wp:inline>
            </w:drawing>
          </w:r>
        </w:p>
      </w:tc>
      <w:tc>
        <w:tcPr>
          <w:tcW w:w="3968" w:type="dxa"/>
          <w:tcBorders>
            <w:top w:val="nil"/>
            <w:left w:val="nil"/>
            <w:bottom w:val="nil"/>
            <w:right w:val="nil"/>
          </w:tcBorders>
        </w:tcPr>
        <w:p>
          <w:pPr>
            <w:pStyle w:val="Normal"/>
            <w:widowControl w:val="false"/>
            <w:suppressAutoHyphens w:val="true"/>
            <w:spacing w:before="0" w:after="0"/>
            <w:ind w:left="346" w:hanging="346"/>
            <w:jc w:val="center"/>
            <w:rPr>
              <w:rFonts w:ascii="Calibri" w:hAnsi="Calibri" w:eastAsia="Calibri" w:cs=""/>
              <w:kern w:val="0"/>
              <w:lang w:val="fr-FR" w:eastAsia="en-US" w:bidi="ar-SA"/>
            </w:rPr>
          </w:pPr>
          <w:r>
            <w:rPr>
              <w:sz w:val="24"/>
            </w:rPr>
            <w:drawing>
              <wp:inline distT="0" distB="0" distL="0" distR="0">
                <wp:extent cx="1676400" cy="1107440"/>
                <wp:effectExtent l="0" t="0" r="0" b="0"/>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2"/>
                        <a:stretch>
                          <a:fillRect/>
                        </a:stretch>
                      </pic:blipFill>
                      <pic:spPr bwMode="auto">
                        <a:xfrm>
                          <a:off x="0" y="0"/>
                          <a:ext cx="1676400" cy="1107440"/>
                        </a:xfrm>
                        <a:prstGeom prst="rect">
                          <a:avLst/>
                        </a:prstGeom>
                      </pic:spPr>
                    </pic:pic>
                  </a:graphicData>
                </a:graphic>
              </wp:inline>
            </w:drawing>
          </w:r>
        </w:p>
      </w:tc>
    </w:tr>
    <w:tr>
      <w:trPr/>
      <w:tc>
        <w:tcPr>
          <w:tcW w:w="5103" w:type="dxa"/>
          <w:tcBorders>
            <w:top w:val="nil"/>
            <w:left w:val="nil"/>
            <w:bottom w:val="nil"/>
            <w:right w:val="nil"/>
          </w:tcBorders>
        </w:tcPr>
        <w:p>
          <w:pPr>
            <w:pStyle w:val="Normal"/>
            <w:widowControl w:val="false"/>
            <w:suppressAutoHyphens w:val="true"/>
            <w:spacing w:before="0" w:after="0"/>
            <w:jc w:val="center"/>
            <w:rPr>
              <w:rFonts w:ascii="Calibri" w:hAnsi="Calibri" w:eastAsia="Calibri" w:cs=""/>
              <w:kern w:val="0"/>
              <w:lang w:val="fr-FR" w:eastAsia="en-US" w:bidi="ar-SA"/>
            </w:rPr>
          </w:pPr>
          <w:r>
            <w:rPr>
              <w:sz w:val="24"/>
            </w:rPr>
            <w:drawing>
              <wp:inline distT="0" distB="0" distL="0" distR="0">
                <wp:extent cx="1076325" cy="1002030"/>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3"/>
                        <a:stretch>
                          <a:fillRect/>
                        </a:stretch>
                      </pic:blipFill>
                      <pic:spPr bwMode="auto">
                        <a:xfrm>
                          <a:off x="0" y="0"/>
                          <a:ext cx="1076325" cy="1002030"/>
                        </a:xfrm>
                        <a:prstGeom prst="rect">
                          <a:avLst/>
                        </a:prstGeom>
                      </pic:spPr>
                    </pic:pic>
                  </a:graphicData>
                </a:graphic>
              </wp:inline>
            </w:drawing>
          </w:r>
        </w:p>
        <w:p>
          <w:pPr>
            <w:pStyle w:val="Normal"/>
            <w:widowControl w:val="false"/>
            <w:suppressAutoHyphens w:val="true"/>
            <w:spacing w:before="0" w:after="0"/>
            <w:jc w:val="center"/>
            <w:rPr>
              <w:rFonts w:ascii="Calibri" w:hAnsi="Calibri" w:eastAsia="Calibri" w:cs=""/>
              <w:kern w:val="0"/>
              <w:lang w:val="fr-FR" w:eastAsia="en-US" w:bidi="ar-SA"/>
            </w:rPr>
          </w:pPr>
          <w:r>
            <w:rPr>
              <w:rFonts w:eastAsia="Calibri" w:cs=""/>
              <w:kern w:val="0"/>
              <w:sz w:val="24"/>
              <w:lang w:val="fr-FR" w:eastAsia="en-US" w:bidi="ar-SA"/>
            </w:rPr>
          </w:r>
        </w:p>
      </w:tc>
      <w:tc>
        <w:tcPr>
          <w:tcW w:w="3968" w:type="dxa"/>
          <w:tcBorders>
            <w:top w:val="nil"/>
            <w:left w:val="nil"/>
            <w:bottom w:val="nil"/>
            <w:right w:val="nil"/>
          </w:tcBorders>
        </w:tcPr>
        <w:p>
          <w:pPr>
            <w:pStyle w:val="Normal"/>
            <w:widowControl w:val="false"/>
            <w:suppressAutoHyphens w:val="true"/>
            <w:spacing w:before="0" w:after="0"/>
            <w:jc w:val="left"/>
            <w:rPr>
              <w:rFonts w:ascii="Calibri" w:hAnsi="Calibri" w:eastAsia="Calibri" w:cs=""/>
              <w:kern w:val="0"/>
              <w:lang w:val="fr-FR" w:eastAsia="en-US" w:bidi="ar-SA"/>
            </w:rPr>
          </w:pPr>
          <w:r>
            <w:rPr>
              <w:sz w:val="24"/>
            </w:rPr>
            <w:drawing>
              <wp:inline distT="0" distB="0" distL="0" distR="0">
                <wp:extent cx="2363470" cy="1243965"/>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4"/>
                        <a:stretch>
                          <a:fillRect/>
                        </a:stretch>
                      </pic:blipFill>
                      <pic:spPr bwMode="auto">
                        <a:xfrm>
                          <a:off x="0" y="0"/>
                          <a:ext cx="2363470" cy="1243965"/>
                        </a:xfrm>
                        <a:prstGeom prst="rect">
                          <a:avLst/>
                        </a:prstGeom>
                      </pic:spPr>
                    </pic:pic>
                  </a:graphicData>
                </a:graphic>
              </wp:inline>
            </w:drawing>
          </w:r>
        </w:p>
      </w:tc>
    </w:tr>
  </w:tbl>
  <w:p>
    <w:pPr>
      <w:pStyle w:val="Entt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rFonts w:ascii="Times" w:hAnsi="Times" w:eastAsia="Times New Roman" w:cs="Times New Roman"/>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rFonts w:ascii="Times" w:hAnsi="Times" w:eastAsia="Times New Roman" w:cs="Times New Roman"/>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rFonts w:ascii="Times" w:hAnsi="Times" w:eastAsia="Times New Roman" w:cs="Times New Roman"/>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lvlOverride w:ilvl="1">
      <w:startOverride w:val="1"/>
    </w:lvlOverride>
  </w:num>
  <w:num w:numId="6">
    <w:abstractNumId w:val="1"/>
  </w:num>
  <w:num w:numId="7">
    <w:abstractNumId w:val="1"/>
  </w:num>
</w:numbering>
</file>

<file path=word/settings.xml><?xml version="1.0" encoding="utf-8"?>
<w:settings xmlns:w="http://schemas.openxmlformats.org/wordprocessingml/2006/main">
  <w:zoom w:percent="175"/>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5ad7"/>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Hyperlink"/>
    <w:basedOn w:val="DefaultParagraphFont"/>
    <w:uiPriority w:val="99"/>
    <w:unhideWhenUsed/>
    <w:rsid w:val="002b5ad7"/>
    <w:rPr>
      <w:color w:val="0000FF"/>
      <w:u w:val="single"/>
    </w:rPr>
  </w:style>
  <w:style w:type="character" w:styleId="LienInternetvisit">
    <w:name w:val="FollowedHyperlink"/>
    <w:basedOn w:val="DefaultParagraphFont"/>
    <w:uiPriority w:val="99"/>
    <w:semiHidden/>
    <w:unhideWhenUsed/>
    <w:rsid w:val="002b5ad7"/>
    <w:rPr>
      <w:color w:val="954F72" w:themeColor="followedHyperlink"/>
      <w:u w:val="single"/>
    </w:rPr>
  </w:style>
  <w:style w:type="character" w:styleId="EntteCar" w:customStyle="1">
    <w:name w:val="En-tête Car"/>
    <w:basedOn w:val="DefaultParagraphFont"/>
    <w:uiPriority w:val="99"/>
    <w:qFormat/>
    <w:rsid w:val="005f75d4"/>
    <w:rPr>
      <w:sz w:val="22"/>
      <w:szCs w:val="22"/>
    </w:rPr>
  </w:style>
  <w:style w:type="character" w:styleId="PieddepageCar" w:customStyle="1">
    <w:name w:val="Pied de page Car"/>
    <w:basedOn w:val="DefaultParagraphFont"/>
    <w:uiPriority w:val="99"/>
    <w:qFormat/>
    <w:rsid w:val="005f75d4"/>
    <w:rPr>
      <w:sz w:val="22"/>
      <w:szCs w:val="22"/>
    </w:rPr>
  </w:style>
  <w:style w:type="character" w:styleId="Pagenumber">
    <w:name w:val="page number"/>
    <w:basedOn w:val="DefaultParagraphFont"/>
    <w:uiPriority w:val="99"/>
    <w:semiHidden/>
    <w:unhideWhenUsed/>
    <w:qFormat/>
    <w:rsid w:val="005f75d4"/>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qFormat/>
    <w:rsid w:val="00e81138"/>
    <w:pPr>
      <w:spacing w:before="0" w:after="0"/>
      <w:ind w:left="720" w:hanging="0"/>
      <w:contextualSpacing/>
    </w:pPr>
    <w:rPr>
      <w:rFonts w:eastAsia="Times New Roman" w:cs="Times New Roman"/>
    </w:rPr>
  </w:style>
  <w:style w:type="paragraph" w:styleId="NormalWeb">
    <w:name w:val="Normal (Web)"/>
    <w:basedOn w:val="Normal"/>
    <w:uiPriority w:val="99"/>
    <w:semiHidden/>
    <w:unhideWhenUsed/>
    <w:qFormat/>
    <w:rsid w:val="002b5ad7"/>
    <w:pPr>
      <w:spacing w:beforeAutospacing="1" w:afterAutospacing="1"/>
    </w:pPr>
    <w:rPr>
      <w:rFonts w:ascii="Times New Roman" w:hAnsi="Times New Roman" w:eastAsia="Times New Roman" w:cs="Times New Roman"/>
      <w:sz w:val="24"/>
      <w:szCs w:val="24"/>
      <w:lang w:eastAsia="fr-F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5f75d4"/>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5f75d4"/>
    <w:pPr>
      <w:tabs>
        <w:tab w:val="clear" w:pos="708"/>
        <w:tab w:val="center" w:pos="4536" w:leader="none"/>
        <w:tab w:val="right" w:pos="9072" w:leader="none"/>
      </w:tabs>
    </w:pPr>
    <w:rPr/>
  </w:style>
  <w:style w:type="paragraph" w:styleId="Stylededessinpardfaut">
    <w:name w:val="Style de dessin par défaut"/>
    <w:qFormat/>
    <w:pPr>
      <w:widowControl/>
      <w:suppressAutoHyphens w:val="true"/>
      <w:bidi w:val="0"/>
      <w:spacing w:lineRule="atLeast" w:line="200" w:before="0" w:after="0"/>
      <w:jc w:val="left"/>
    </w:pPr>
    <w:rPr>
      <w:rFonts w:ascii="Arial" w:hAnsi="Arial" w:eastAsia="Tahoma" w:cs="Wingdings"/>
      <w:b w:val="false"/>
      <w:i w:val="false"/>
      <w:strike w:val="false"/>
      <w:dstrike w:val="false"/>
      <w:outline w:val="false"/>
      <w:shadow w:val="false"/>
      <w:color w:val="auto"/>
      <w:kern w:val="2"/>
      <w:sz w:val="36"/>
      <w:szCs w:val="24"/>
      <w:u w:val="none"/>
      <w:em w:val="none"/>
      <w:lang w:val="fr-FR" w:eastAsia="en-US" w:bidi="ar-SA"/>
    </w:rPr>
  </w:style>
  <w:style w:type="paragraph" w:styleId="Objetsansremplissage">
    <w:name w:val="Objet sans remplissage"/>
    <w:basedOn w:val="Stylededessinpardfaut"/>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Objetsansremplissageetsansligne">
    <w:name w:val="Objet sans remplissage et sans ligne"/>
    <w:basedOn w:val="Stylededessinpardfaut"/>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Texte"/>
    <w:qFormat/>
    <w:pPr/>
    <w:rPr>
      <w:rFonts w:ascii="Noto Sans" w:hAnsi="Noto Sans"/>
      <w:sz w:val="36"/>
    </w:rPr>
  </w:style>
  <w:style w:type="paragraph" w:styleId="Texte">
    <w:name w:val="Texte"/>
    <w:basedOn w:val="Lgende"/>
    <w:qFormat/>
    <w:pPr/>
    <w:rPr/>
  </w:style>
  <w:style w:type="paragraph" w:styleId="TitreA4">
    <w:name w:val="Titre A4"/>
    <w:basedOn w:val="A4"/>
    <w:qFormat/>
    <w:pPr/>
    <w:rPr>
      <w:rFonts w:ascii="Noto Sans" w:hAnsi="Noto Sans"/>
      <w:sz w:val="87"/>
    </w:rPr>
  </w:style>
  <w:style w:type="paragraph" w:styleId="EntteA4">
    <w:name w:val="En-tête A4"/>
    <w:basedOn w:val="A4"/>
    <w:qFormat/>
    <w:pPr/>
    <w:rPr>
      <w:rFonts w:ascii="Noto Sans" w:hAnsi="Noto Sans"/>
      <w:sz w:val="48"/>
    </w:rPr>
  </w:style>
  <w:style w:type="paragraph" w:styleId="TexteA4">
    <w:name w:val="Texte A4"/>
    <w:basedOn w:val="A4"/>
    <w:qFormat/>
    <w:pPr/>
    <w:rPr>
      <w:rFonts w:ascii="Noto Sans" w:hAnsi="Noto Sans"/>
      <w:sz w:val="36"/>
    </w:rPr>
  </w:style>
  <w:style w:type="paragraph" w:styleId="A0">
    <w:name w:val="A0"/>
    <w:basedOn w:val="Texte"/>
    <w:qFormat/>
    <w:pPr/>
    <w:rPr>
      <w:rFonts w:ascii="Noto Sans" w:hAnsi="Noto Sans"/>
      <w:sz w:val="95"/>
    </w:rPr>
  </w:style>
  <w:style w:type="paragraph" w:styleId="TitreA0">
    <w:name w:val="Titre A0"/>
    <w:basedOn w:val="A0"/>
    <w:qFormat/>
    <w:pPr/>
    <w:rPr>
      <w:rFonts w:ascii="Noto Sans" w:hAnsi="Noto Sans"/>
      <w:sz w:val="191"/>
    </w:rPr>
  </w:style>
  <w:style w:type="paragraph" w:styleId="EntteA0">
    <w:name w:val="En-tête A0"/>
    <w:basedOn w:val="A0"/>
    <w:qFormat/>
    <w:pPr/>
    <w:rPr>
      <w:rFonts w:ascii="Noto Sans" w:hAnsi="Noto Sans"/>
      <w:sz w:val="143"/>
    </w:rPr>
  </w:style>
  <w:style w:type="paragraph" w:styleId="TexteA0">
    <w:name w:val="Texte A0"/>
    <w:basedOn w:val="A0"/>
    <w:qFormat/>
    <w:pPr/>
    <w:rPr>
      <w:rFonts w:ascii="Noto Sans" w:hAnsi="Noto Sans"/>
      <w:sz w:val="95"/>
    </w:rPr>
  </w:style>
  <w:style w:type="paragraph" w:styleId="Image">
    <w:name w:val="Image"/>
    <w:qFormat/>
    <w:pPr>
      <w:widowControl/>
      <w:suppressAutoHyphens w:val="true"/>
      <w:bidi w:val="0"/>
      <w:spacing w:before="0" w:after="0"/>
      <w:jc w:val="left"/>
    </w:pPr>
    <w:rPr>
      <w:rFonts w:ascii="Liberation Sans" w:hAnsi="Liberation Sans" w:eastAsia="Tahoma" w:cs="Wingdings"/>
      <w:color w:val="auto"/>
      <w:kern w:val="0"/>
      <w:sz w:val="36"/>
      <w:szCs w:val="24"/>
      <w:lang w:val="fr-FR" w:eastAsia="en-US" w:bidi="ar-SA"/>
    </w:rPr>
  </w:style>
  <w:style w:type="paragraph" w:styleId="Formes">
    <w:name w:val="Formes"/>
    <w:basedOn w:val="Image"/>
    <w:qFormat/>
    <w:pPr/>
    <w:rPr>
      <w:rFonts w:ascii="Liberation Sans" w:hAnsi="Liberation Sans"/>
      <w:b/>
      <w:sz w:val="28"/>
    </w:rPr>
  </w:style>
  <w:style w:type="paragraph" w:styleId="Plein">
    <w:name w:val="Plein"/>
    <w:basedOn w:val="Formes"/>
    <w:qFormat/>
    <w:pPr/>
    <w:rPr>
      <w:rFonts w:ascii="Liberation Sans" w:hAnsi="Liberation Sans"/>
      <w:b/>
      <w:sz w:val="28"/>
    </w:rPr>
  </w:style>
  <w:style w:type="paragraph" w:styleId="Pleinbleu">
    <w:name w:val="Plein bleu"/>
    <w:basedOn w:val="Plein"/>
    <w:qFormat/>
    <w:pPr/>
    <w:rPr>
      <w:rFonts w:ascii="Liberation Sans" w:hAnsi="Liberation Sans"/>
      <w:b/>
      <w:color w:val="FFFFFF"/>
      <w:sz w:val="28"/>
    </w:rPr>
  </w:style>
  <w:style w:type="paragraph" w:styleId="Pleinvert">
    <w:name w:val="Plein vert"/>
    <w:basedOn w:val="Plein"/>
    <w:qFormat/>
    <w:pPr/>
    <w:rPr>
      <w:rFonts w:ascii="Liberation Sans" w:hAnsi="Liberation Sans"/>
      <w:b/>
      <w:color w:val="FFFFFF"/>
      <w:sz w:val="28"/>
    </w:rPr>
  </w:style>
  <w:style w:type="paragraph" w:styleId="Pleinrouge">
    <w:name w:val="Plein rouge"/>
    <w:basedOn w:val="Plein"/>
    <w:qFormat/>
    <w:pPr/>
    <w:rPr>
      <w:rFonts w:ascii="Liberation Sans" w:hAnsi="Liberation Sans"/>
      <w:b/>
      <w:color w:val="FFFFFF"/>
      <w:sz w:val="28"/>
    </w:rPr>
  </w:style>
  <w:style w:type="paragraph" w:styleId="Pleinjaune">
    <w:name w:val="Plein jaune"/>
    <w:basedOn w:val="Plein"/>
    <w:qFormat/>
    <w:pPr/>
    <w:rPr>
      <w:rFonts w:ascii="Liberation Sans" w:hAnsi="Liberation Sans"/>
      <w:b/>
      <w:color w:val="FFFFFF"/>
      <w:sz w:val="28"/>
    </w:rPr>
  </w:style>
  <w:style w:type="paragraph" w:styleId="Contour">
    <w:name w:val="Contour"/>
    <w:basedOn w:val="Formes"/>
    <w:qFormat/>
    <w:pPr/>
    <w:rPr>
      <w:rFonts w:ascii="Liberation Sans" w:hAnsi="Liberation Sans"/>
      <w:b/>
      <w:sz w:val="28"/>
    </w:rPr>
  </w:style>
  <w:style w:type="paragraph" w:styleId="Contourbleu">
    <w:name w:val="Contour bleu"/>
    <w:basedOn w:val="Contour"/>
    <w:qFormat/>
    <w:pPr/>
    <w:rPr>
      <w:rFonts w:ascii="Liberation Sans" w:hAnsi="Liberation Sans"/>
      <w:b/>
      <w:color w:val="355269"/>
      <w:sz w:val="28"/>
    </w:rPr>
  </w:style>
  <w:style w:type="paragraph" w:styleId="Contourvert">
    <w:name w:val="Contour vert"/>
    <w:basedOn w:val="Contour"/>
    <w:qFormat/>
    <w:pPr/>
    <w:rPr>
      <w:rFonts w:ascii="Liberation Sans" w:hAnsi="Liberation Sans"/>
      <w:b/>
      <w:color w:val="127622"/>
      <w:sz w:val="28"/>
    </w:rPr>
  </w:style>
  <w:style w:type="paragraph" w:styleId="Contourrouge">
    <w:name w:val="Contour rouge"/>
    <w:basedOn w:val="Contour"/>
    <w:qFormat/>
    <w:pPr/>
    <w:rPr>
      <w:rFonts w:ascii="Liberation Sans" w:hAnsi="Liberation Sans"/>
      <w:b/>
      <w:color w:val="C9211E"/>
      <w:sz w:val="28"/>
    </w:rPr>
  </w:style>
  <w:style w:type="paragraph" w:styleId="Contourjaune">
    <w:name w:val="Contour jaune"/>
    <w:basedOn w:val="Contour"/>
    <w:qFormat/>
    <w:pPr/>
    <w:rPr>
      <w:rFonts w:ascii="Liberation Sans" w:hAnsi="Liberation Sans"/>
      <w:b/>
      <w:color w:val="B47804"/>
      <w:sz w:val="28"/>
    </w:rPr>
  </w:style>
  <w:style w:type="paragraph" w:styleId="Lignes">
    <w:name w:val="Lignes"/>
    <w:basedOn w:val="Image"/>
    <w:qFormat/>
    <w:pPr/>
    <w:rPr>
      <w:rFonts w:ascii="Liberation Sans" w:hAnsi="Liberation Sans"/>
      <w:sz w:val="36"/>
    </w:rPr>
  </w:style>
  <w:style w:type="paragraph" w:styleId="Ligneflche">
    <w:name w:val="Ligne fléchée"/>
    <w:basedOn w:val="Lignes"/>
    <w:qFormat/>
    <w:pPr/>
    <w:rPr>
      <w:rFonts w:ascii="Liberation Sans" w:hAnsi="Liberation Sans"/>
      <w:sz w:val="36"/>
    </w:rPr>
  </w:style>
  <w:style w:type="paragraph" w:styleId="Ligneenpointills">
    <w:name w:val="Ligne en pointillés"/>
    <w:basedOn w:val="Lignes"/>
    <w:qFormat/>
    <w:pPr/>
    <w:rPr>
      <w:rFonts w:ascii="Liberation Sans" w:hAnsi="Liberation Sans"/>
      <w:sz w:val="36"/>
    </w:rPr>
  </w:style>
  <w:style w:type="paragraph" w:styleId="BlankSlideLTGliederung1">
    <w:name w:val="Blank Slide~LT~Gliederung 1"/>
    <w:qFormat/>
    <w:pPr>
      <w:widowControl/>
      <w:suppressAutoHyphens w:val="true"/>
      <w:bidi w:val="0"/>
      <w:spacing w:before="283" w:after="0"/>
      <w:jc w:val="left"/>
    </w:pPr>
    <w:rPr>
      <w:rFonts w:ascii="Arial" w:hAnsi="Arial" w:eastAsia="Tahoma" w:cs="Wingdings"/>
      <w:b w:val="false"/>
      <w:i w:val="false"/>
      <w:strike w:val="false"/>
      <w:dstrike w:val="false"/>
      <w:outline w:val="false"/>
      <w:shadow w:val="false"/>
      <w:color w:val="auto"/>
      <w:spacing w:val="0"/>
      <w:kern w:val="2"/>
      <w:sz w:val="64"/>
      <w:szCs w:val="24"/>
      <w:u w:val="none"/>
      <w:em w:val="none"/>
      <w:lang w:val="fr-FR" w:eastAsia="en-US" w:bidi="ar-SA"/>
    </w:rPr>
  </w:style>
  <w:style w:type="paragraph" w:styleId="BlankSlideLTGliederung2">
    <w:name w:val="Blank Slide~LT~Gliederung 2"/>
    <w:basedOn w:val="BlankSlide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spacing w:val="0"/>
      <w:kern w:val="2"/>
      <w:sz w:val="88"/>
      <w:szCs w:val="24"/>
      <w:u w:val="none"/>
      <w:em w:val="none"/>
      <w:lang w:val="fr-FR" w:eastAsia="en-US" w:bidi="ar-SA"/>
    </w:rPr>
  </w:style>
  <w:style w:type="paragraph" w:styleId="BlankSlideLTUntertitel">
    <w:name w:val="Blank Slide~LT~Unter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kern w:val="2"/>
      <w:sz w:val="64"/>
      <w:szCs w:val="24"/>
      <w:u w:val="none"/>
      <w:em w:val="none"/>
      <w:lang w:val="fr-FR" w:eastAsia="en-US" w:bidi="ar-SA"/>
    </w:rPr>
  </w:style>
  <w:style w:type="paragraph" w:styleId="BlankSlideLTNotizen">
    <w:name w:val="Blank Slide~LT~Notizen"/>
    <w:qFormat/>
    <w:pPr>
      <w:widowControl/>
      <w:suppressAutoHyphens w:val="true"/>
      <w:bidi w:val="0"/>
      <w:spacing w:before="0" w:after="0"/>
      <w:ind w:left="340" w:hanging="340"/>
      <w:jc w:val="left"/>
    </w:pPr>
    <w:rPr>
      <w:rFonts w:ascii="Arial" w:hAnsi="Arial" w:eastAsia="Tahoma" w:cs="Wingdings"/>
      <w:b w:val="false"/>
      <w:i w:val="false"/>
      <w:strike w:val="false"/>
      <w:dstrike w:val="false"/>
      <w:outline w:val="false"/>
      <w:shadow w:val="false"/>
      <w:color w:val="auto"/>
      <w:kern w:val="2"/>
      <w:sz w:val="40"/>
      <w:szCs w:val="24"/>
      <w:u w:val="none"/>
      <w:em w:val="none"/>
      <w:lang w:val="fr-FR" w:eastAsia="en-US" w:bidi="ar-SA"/>
    </w:rPr>
  </w:style>
  <w:style w:type="paragraph" w:styleId="BlankSlideLTHintergrundobjekte">
    <w:name w:val="Blank Slide~LT~Hintergrundobjekte"/>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BlankSlideLTHintergrund">
    <w:name w:val="Blank Slide~LT~Hintergrund"/>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Default">
    <w:name w:val="default"/>
    <w:qFormat/>
    <w:pPr>
      <w:widowControl/>
      <w:suppressAutoHyphens w:val="true"/>
      <w:bidi w:val="0"/>
      <w:spacing w:lineRule="atLeast" w:line="200" w:before="0" w:after="0"/>
      <w:jc w:val="left"/>
    </w:pPr>
    <w:rPr>
      <w:rFonts w:ascii="Arial" w:hAnsi="Arial" w:eastAsia="Tahoma" w:cs="Wingdings"/>
      <w:color w:val="auto"/>
      <w:kern w:val="2"/>
      <w:sz w:val="36"/>
      <w:szCs w:val="24"/>
      <w:lang w:val="fr-FR" w:eastAsia="en-US" w:bidi="ar-SA"/>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Objetsdarrireplan">
    <w:name w:val="Objets d'arrière-plan"/>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Arrireplan">
    <w:name w:val="Arrière-plan"/>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Notes">
    <w:name w:val="Notes"/>
    <w:qFormat/>
    <w:pPr>
      <w:widowControl/>
      <w:suppressAutoHyphens w:val="true"/>
      <w:bidi w:val="0"/>
      <w:spacing w:before="0" w:after="0"/>
      <w:ind w:left="340" w:hanging="340"/>
      <w:jc w:val="left"/>
    </w:pPr>
    <w:rPr>
      <w:rFonts w:ascii="Arial" w:hAnsi="Arial" w:eastAsia="Tahoma" w:cs="Wingdings"/>
      <w:b w:val="false"/>
      <w:i w:val="false"/>
      <w:strike w:val="false"/>
      <w:dstrike w:val="false"/>
      <w:outline w:val="false"/>
      <w:shadow w:val="false"/>
      <w:color w:val="auto"/>
      <w:kern w:val="2"/>
      <w:sz w:val="40"/>
      <w:szCs w:val="24"/>
      <w:u w:val="none"/>
      <w:em w:val="none"/>
      <w:lang w:val="fr-FR" w:eastAsia="en-US" w:bidi="ar-SA"/>
    </w:rPr>
  </w:style>
  <w:style w:type="paragraph" w:styleId="Plan1">
    <w:name w:val="Plan 1"/>
    <w:qFormat/>
    <w:pPr>
      <w:widowControl/>
      <w:suppressAutoHyphens w:val="true"/>
      <w:bidi w:val="0"/>
      <w:spacing w:before="283" w:after="0"/>
      <w:jc w:val="left"/>
    </w:pPr>
    <w:rPr>
      <w:rFonts w:ascii="Arial" w:hAnsi="Arial" w:eastAsia="Tahoma" w:cs="Wingdings"/>
      <w:b w:val="false"/>
      <w:i w:val="false"/>
      <w:strike w:val="false"/>
      <w:dstrike w:val="false"/>
      <w:outline w:val="false"/>
      <w:shadow w:val="false"/>
      <w:color w:val="auto"/>
      <w:spacing w:val="0"/>
      <w:kern w:val="2"/>
      <w:sz w:val="64"/>
      <w:szCs w:val="24"/>
      <w:u w:val="none"/>
      <w:em w:val="none"/>
      <w:lang w:val="fr-FR" w:eastAsia="en-US" w:bidi="ar-SA"/>
    </w:rPr>
  </w:style>
  <w:style w:type="paragraph" w:styleId="Plan2">
    <w:name w:val="Plan 2"/>
    <w:basedOn w:val="Plan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Plan3">
    <w:name w:val="Plan 3"/>
    <w:basedOn w:val="Plan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Plan4">
    <w:name w:val="Plan 4"/>
    <w:basedOn w:val="Plan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Plan5">
    <w:name w:val="Plan 5"/>
    <w:basedOn w:val="Plan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Plan6">
    <w:name w:val="Plan 6"/>
    <w:basedOn w:val="Plan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Plan7">
    <w:name w:val="Plan 7"/>
    <w:basedOn w:val="Plan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Plan8">
    <w:name w:val="Plan 8"/>
    <w:basedOn w:val="Plan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Plan9">
    <w:name w:val="Plan 9"/>
    <w:basedOn w:val="Plan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Gliederung1">
    <w:name w:val="Title Only~LT~Gliederung 1"/>
    <w:qFormat/>
    <w:pPr>
      <w:widowControl/>
      <w:suppressAutoHyphens w:val="true"/>
      <w:bidi w:val="0"/>
      <w:spacing w:before="283" w:after="0"/>
      <w:jc w:val="left"/>
    </w:pPr>
    <w:rPr>
      <w:rFonts w:ascii="Arial" w:hAnsi="Arial" w:eastAsia="Tahoma" w:cs="Wingdings"/>
      <w:b w:val="false"/>
      <w:i w:val="false"/>
      <w:strike w:val="false"/>
      <w:dstrike w:val="false"/>
      <w:outline w:val="false"/>
      <w:shadow w:val="false"/>
      <w:color w:val="auto"/>
      <w:spacing w:val="0"/>
      <w:kern w:val="2"/>
      <w:sz w:val="64"/>
      <w:szCs w:val="24"/>
      <w:u w:val="none"/>
      <w:em w:val="none"/>
      <w:lang w:val="fr-FR" w:eastAsia="en-US" w:bidi="ar-SA"/>
    </w:rPr>
  </w:style>
  <w:style w:type="paragraph" w:styleId="TitleOnlyLTGliederung2">
    <w:name w:val="Title Only~LT~Gliederung 2"/>
    <w:basedOn w:val="TitleOnly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TitleOnlyLTGliederung3">
    <w:name w:val="Title Only~LT~Gliederung 3"/>
    <w:basedOn w:val="TitleOnly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TitleOnlyLTGliederung4">
    <w:name w:val="Title Only~LT~Gliederung 4"/>
    <w:basedOn w:val="TitleOnly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Gliederung5">
    <w:name w:val="Title Only~LT~Gliederung 5"/>
    <w:basedOn w:val="TitleOnly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Gliederung6">
    <w:name w:val="Title Only~LT~Gliederung 6"/>
    <w:basedOn w:val="TitleOnly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Gliederung7">
    <w:name w:val="Title Only~LT~Gliederung 7"/>
    <w:basedOn w:val="TitleOnly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Gliederung8">
    <w:name w:val="Title Only~LT~Gliederung 8"/>
    <w:basedOn w:val="TitleOnly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Gliederung9">
    <w:name w:val="Title Only~LT~Gliederung 9"/>
    <w:basedOn w:val="TitleOnly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TitleOnlyLTTitel">
    <w:name w:val="Title Only~LT~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spacing w:val="0"/>
      <w:kern w:val="2"/>
      <w:sz w:val="88"/>
      <w:szCs w:val="24"/>
      <w:u w:val="none"/>
      <w:em w:val="none"/>
      <w:lang w:val="fr-FR" w:eastAsia="en-US" w:bidi="ar-SA"/>
    </w:rPr>
  </w:style>
  <w:style w:type="paragraph" w:styleId="TitleOnlyLTUntertitel">
    <w:name w:val="Title Only~LT~Unter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kern w:val="2"/>
      <w:sz w:val="64"/>
      <w:szCs w:val="24"/>
      <w:u w:val="none"/>
      <w:em w:val="none"/>
      <w:lang w:val="fr-FR" w:eastAsia="en-US" w:bidi="ar-SA"/>
    </w:rPr>
  </w:style>
  <w:style w:type="paragraph" w:styleId="TitleOnlyLTNotizen">
    <w:name w:val="Title Only~LT~Notizen"/>
    <w:qFormat/>
    <w:pPr>
      <w:widowControl/>
      <w:suppressAutoHyphens w:val="true"/>
      <w:bidi w:val="0"/>
      <w:spacing w:before="0" w:after="0"/>
      <w:ind w:left="340" w:hanging="340"/>
      <w:jc w:val="left"/>
    </w:pPr>
    <w:rPr>
      <w:rFonts w:ascii="Arial" w:hAnsi="Arial" w:eastAsia="Tahoma" w:cs="Wingdings"/>
      <w:b w:val="false"/>
      <w:i w:val="false"/>
      <w:strike w:val="false"/>
      <w:dstrike w:val="false"/>
      <w:outline w:val="false"/>
      <w:shadow w:val="false"/>
      <w:color w:val="auto"/>
      <w:kern w:val="2"/>
      <w:sz w:val="40"/>
      <w:szCs w:val="24"/>
      <w:u w:val="none"/>
      <w:em w:val="none"/>
      <w:lang w:val="fr-FR" w:eastAsia="en-US" w:bidi="ar-SA"/>
    </w:rPr>
  </w:style>
  <w:style w:type="paragraph" w:styleId="TitleOnlyLTHintergrundobjekte">
    <w:name w:val="Title Only~LT~Hintergrundobjekte"/>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TitleOnlyLTHintergrund">
    <w:name w:val="Title Only~LT~Hintergrund"/>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StandardLTGliederung1">
    <w:name w:val="Standard~LT~Gliederung 1"/>
    <w:qFormat/>
    <w:pPr>
      <w:widowControl/>
      <w:suppressAutoHyphens w:val="true"/>
      <w:bidi w:val="0"/>
      <w:spacing w:before="283" w:after="0"/>
      <w:jc w:val="left"/>
    </w:pPr>
    <w:rPr>
      <w:rFonts w:ascii="Arial" w:hAnsi="Arial" w:eastAsia="Tahoma" w:cs="Wingdings"/>
      <w:b w:val="false"/>
      <w:i w:val="false"/>
      <w:strike w:val="false"/>
      <w:dstrike w:val="false"/>
      <w:outline w:val="false"/>
      <w:shadow w:val="false"/>
      <w:color w:val="auto"/>
      <w:spacing w:val="0"/>
      <w:kern w:val="2"/>
      <w:sz w:val="64"/>
      <w:szCs w:val="24"/>
      <w:u w:val="none"/>
      <w:em w:val="none"/>
      <w:lang w:val="fr-FR" w:eastAsia="en-US" w:bidi="ar-SA"/>
    </w:rPr>
  </w:style>
  <w:style w:type="paragraph" w:styleId="StandardLTGliederung2">
    <w:name w:val="Standard~LT~Gliederung 2"/>
    <w:basedOn w:val="Standard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StandardLTGliederung3">
    <w:name w:val="Standard~LT~Gliederung 3"/>
    <w:basedOn w:val="Standard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StandardLTGliederung4">
    <w:name w:val="Standard~LT~Gliederung 4"/>
    <w:basedOn w:val="Standard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LTGliederung5">
    <w:name w:val="Standard~LT~Gliederung 5"/>
    <w:basedOn w:val="Standard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LTGliederung6">
    <w:name w:val="Standard~LT~Gliederung 6"/>
    <w:basedOn w:val="Standard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LTGliederung7">
    <w:name w:val="Standard~LT~Gliederung 7"/>
    <w:basedOn w:val="Standard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LTGliederung8">
    <w:name w:val="Standard~LT~Gliederung 8"/>
    <w:basedOn w:val="Standard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LTGliederung9">
    <w:name w:val="Standard~LT~Gliederung 9"/>
    <w:basedOn w:val="Standard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LTTitel">
    <w:name w:val="Standard~LT~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spacing w:val="0"/>
      <w:kern w:val="2"/>
      <w:sz w:val="88"/>
      <w:szCs w:val="24"/>
      <w:u w:val="none"/>
      <w:em w:val="none"/>
      <w:lang w:val="fr-FR" w:eastAsia="en-US" w:bidi="ar-SA"/>
    </w:rPr>
  </w:style>
  <w:style w:type="paragraph" w:styleId="StandardLTUntertitel">
    <w:name w:val="Standard~LT~Unter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kern w:val="2"/>
      <w:sz w:val="64"/>
      <w:szCs w:val="24"/>
      <w:u w:val="none"/>
      <w:em w:val="none"/>
      <w:lang w:val="fr-FR" w:eastAsia="en-US" w:bidi="ar-SA"/>
    </w:rPr>
  </w:style>
  <w:style w:type="paragraph" w:styleId="StandardLTNotizen">
    <w:name w:val="Standard~LT~Notizen"/>
    <w:qFormat/>
    <w:pPr>
      <w:widowControl/>
      <w:suppressAutoHyphens w:val="true"/>
      <w:bidi w:val="0"/>
      <w:spacing w:before="0" w:after="0"/>
      <w:ind w:left="340" w:hanging="340"/>
      <w:jc w:val="left"/>
    </w:pPr>
    <w:rPr>
      <w:rFonts w:ascii="Arial" w:hAnsi="Arial" w:eastAsia="Tahoma" w:cs="Wingdings"/>
      <w:b w:val="false"/>
      <w:i w:val="false"/>
      <w:strike w:val="false"/>
      <w:dstrike w:val="false"/>
      <w:outline w:val="false"/>
      <w:shadow w:val="false"/>
      <w:color w:val="auto"/>
      <w:kern w:val="2"/>
      <w:sz w:val="40"/>
      <w:szCs w:val="24"/>
      <w:u w:val="none"/>
      <w:em w:val="none"/>
      <w:lang w:val="fr-FR" w:eastAsia="en-US" w:bidi="ar-SA"/>
    </w:rPr>
  </w:style>
  <w:style w:type="paragraph" w:styleId="StandardLTHintergrundobjekte">
    <w:name w:val="Standard~LT~Hintergrundobjekte"/>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StandardLTHintergrund">
    <w:name w:val="Standard~LT~Hintergrund"/>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Standard1LTGliederung1">
    <w:name w:val="Standard 1~LT~Gliederung 1"/>
    <w:qFormat/>
    <w:pPr>
      <w:widowControl/>
      <w:suppressAutoHyphens w:val="true"/>
      <w:bidi w:val="0"/>
      <w:spacing w:before="283" w:after="0"/>
      <w:jc w:val="left"/>
    </w:pPr>
    <w:rPr>
      <w:rFonts w:ascii="Arial" w:hAnsi="Arial" w:eastAsia="Tahoma" w:cs="Wingdings"/>
      <w:b w:val="false"/>
      <w:i w:val="false"/>
      <w:strike w:val="false"/>
      <w:dstrike w:val="false"/>
      <w:outline w:val="false"/>
      <w:shadow w:val="false"/>
      <w:color w:val="auto"/>
      <w:spacing w:val="0"/>
      <w:kern w:val="2"/>
      <w:sz w:val="64"/>
      <w:szCs w:val="24"/>
      <w:u w:val="none"/>
      <w:em w:val="none"/>
      <w:lang w:val="fr-FR" w:eastAsia="en-US" w:bidi="ar-SA"/>
    </w:rPr>
  </w:style>
  <w:style w:type="paragraph" w:styleId="Standard1LTGliederung2">
    <w:name w:val="Standard 1~LT~Gliederung 2"/>
    <w:basedOn w:val="Standard1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Standard1LTGliederung3">
    <w:name w:val="Standard 1~LT~Gliederung 3"/>
    <w:basedOn w:val="Standard1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Standard1LTGliederung4">
    <w:name w:val="Standard 1~LT~Gliederung 4"/>
    <w:basedOn w:val="Standard1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1LTGliederung5">
    <w:name w:val="Standard 1~LT~Gliederung 5"/>
    <w:basedOn w:val="Standard1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1LTGliederung6">
    <w:name w:val="Standard 1~LT~Gliederung 6"/>
    <w:basedOn w:val="Standard1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1LTGliederung7">
    <w:name w:val="Standard 1~LT~Gliederung 7"/>
    <w:basedOn w:val="Standard1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1LTGliederung8">
    <w:name w:val="Standard 1~LT~Gliederung 8"/>
    <w:basedOn w:val="Standard1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1LTGliederung9">
    <w:name w:val="Standard 1~LT~Gliederung 9"/>
    <w:basedOn w:val="Standard1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1LTTitel">
    <w:name w:val="Standard 1~LT~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spacing w:val="0"/>
      <w:kern w:val="2"/>
      <w:sz w:val="88"/>
      <w:szCs w:val="24"/>
      <w:u w:val="none"/>
      <w:em w:val="none"/>
      <w:lang w:val="fr-FR" w:eastAsia="en-US" w:bidi="ar-SA"/>
    </w:rPr>
  </w:style>
  <w:style w:type="paragraph" w:styleId="Standard1LTUntertitel">
    <w:name w:val="Standard 1~LT~Unter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kern w:val="2"/>
      <w:sz w:val="64"/>
      <w:szCs w:val="24"/>
      <w:u w:val="none"/>
      <w:em w:val="none"/>
      <w:lang w:val="fr-FR" w:eastAsia="en-US" w:bidi="ar-SA"/>
    </w:rPr>
  </w:style>
  <w:style w:type="paragraph" w:styleId="Standard1LTNotizen">
    <w:name w:val="Standard 1~LT~Notizen"/>
    <w:qFormat/>
    <w:pPr>
      <w:widowControl/>
      <w:suppressAutoHyphens w:val="true"/>
      <w:bidi w:val="0"/>
      <w:spacing w:before="0" w:after="0"/>
      <w:ind w:left="340" w:hanging="340"/>
      <w:jc w:val="left"/>
    </w:pPr>
    <w:rPr>
      <w:rFonts w:ascii="Arial" w:hAnsi="Arial" w:eastAsia="Tahoma" w:cs="Wingdings"/>
      <w:b w:val="false"/>
      <w:i w:val="false"/>
      <w:strike w:val="false"/>
      <w:dstrike w:val="false"/>
      <w:outline w:val="false"/>
      <w:shadow w:val="false"/>
      <w:color w:val="auto"/>
      <w:kern w:val="2"/>
      <w:sz w:val="40"/>
      <w:szCs w:val="24"/>
      <w:u w:val="none"/>
      <w:em w:val="none"/>
      <w:lang w:val="fr-FR" w:eastAsia="en-US" w:bidi="ar-SA"/>
    </w:rPr>
  </w:style>
  <w:style w:type="paragraph" w:styleId="Standard1LTHintergrundobjekte">
    <w:name w:val="Standard 1~LT~Hintergrundobjekte"/>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Standard1LTHintergrund">
    <w:name w:val="Standard 1~LT~Hintergrund"/>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Standard2LTGliederung1">
    <w:name w:val="Standard 2~LT~Gliederung 1"/>
    <w:qFormat/>
    <w:pPr>
      <w:widowControl/>
      <w:suppressAutoHyphens w:val="true"/>
      <w:bidi w:val="0"/>
      <w:spacing w:before="283" w:after="0"/>
      <w:jc w:val="left"/>
    </w:pPr>
    <w:rPr>
      <w:rFonts w:ascii="Arial" w:hAnsi="Arial" w:eastAsia="Tahoma" w:cs="Wingdings"/>
      <w:b w:val="false"/>
      <w:i w:val="false"/>
      <w:strike w:val="false"/>
      <w:dstrike w:val="false"/>
      <w:outline w:val="false"/>
      <w:shadow w:val="false"/>
      <w:color w:val="auto"/>
      <w:spacing w:val="0"/>
      <w:kern w:val="2"/>
      <w:sz w:val="64"/>
      <w:szCs w:val="24"/>
      <w:u w:val="none"/>
      <w:em w:val="none"/>
      <w:lang w:val="fr-FR" w:eastAsia="en-US" w:bidi="ar-SA"/>
    </w:rPr>
  </w:style>
  <w:style w:type="paragraph" w:styleId="Standard2LTGliederung2">
    <w:name w:val="Standard 2~LT~Gliederung 2"/>
    <w:basedOn w:val="Standard2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Standard2LTGliederung3">
    <w:name w:val="Standard 2~LT~Gliederung 3"/>
    <w:basedOn w:val="Standard2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Standard2LTGliederung4">
    <w:name w:val="Standard 2~LT~Gliederung 4"/>
    <w:basedOn w:val="Standard2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2LTGliederung5">
    <w:name w:val="Standard 2~LT~Gliederung 5"/>
    <w:basedOn w:val="Standard2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2LTGliederung6">
    <w:name w:val="Standard 2~LT~Gliederung 6"/>
    <w:basedOn w:val="Standard2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2LTGliederung7">
    <w:name w:val="Standard 2~LT~Gliederung 7"/>
    <w:basedOn w:val="Standard2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2LTGliederung8">
    <w:name w:val="Standard 2~LT~Gliederung 8"/>
    <w:basedOn w:val="Standard2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2LTGliederung9">
    <w:name w:val="Standard 2~LT~Gliederung 9"/>
    <w:basedOn w:val="Standard2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2LTTitel">
    <w:name w:val="Standard 2~LT~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spacing w:val="0"/>
      <w:kern w:val="2"/>
      <w:sz w:val="88"/>
      <w:szCs w:val="24"/>
      <w:u w:val="none"/>
      <w:em w:val="none"/>
      <w:lang w:val="fr-FR" w:eastAsia="en-US" w:bidi="ar-SA"/>
    </w:rPr>
  </w:style>
  <w:style w:type="paragraph" w:styleId="Standard2LTUntertitel">
    <w:name w:val="Standard 2~LT~Unter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kern w:val="2"/>
      <w:sz w:val="64"/>
      <w:szCs w:val="24"/>
      <w:u w:val="none"/>
      <w:em w:val="none"/>
      <w:lang w:val="fr-FR" w:eastAsia="en-US" w:bidi="ar-SA"/>
    </w:rPr>
  </w:style>
  <w:style w:type="paragraph" w:styleId="Standard2LTNotizen">
    <w:name w:val="Standard 2~LT~Notizen"/>
    <w:qFormat/>
    <w:pPr>
      <w:widowControl/>
      <w:suppressAutoHyphens w:val="true"/>
      <w:bidi w:val="0"/>
      <w:spacing w:before="0" w:after="0"/>
      <w:ind w:left="340" w:hanging="340"/>
      <w:jc w:val="left"/>
    </w:pPr>
    <w:rPr>
      <w:rFonts w:ascii="Arial" w:hAnsi="Arial" w:eastAsia="Tahoma" w:cs="Wingdings"/>
      <w:b w:val="false"/>
      <w:i w:val="false"/>
      <w:strike w:val="false"/>
      <w:dstrike w:val="false"/>
      <w:outline w:val="false"/>
      <w:shadow w:val="false"/>
      <w:color w:val="auto"/>
      <w:kern w:val="2"/>
      <w:sz w:val="40"/>
      <w:szCs w:val="24"/>
      <w:u w:val="none"/>
      <w:em w:val="none"/>
      <w:lang w:val="fr-FR" w:eastAsia="en-US" w:bidi="ar-SA"/>
    </w:rPr>
  </w:style>
  <w:style w:type="paragraph" w:styleId="Standard2LTHintergrundobjekte">
    <w:name w:val="Standard 2~LT~Hintergrundobjekte"/>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Standard2LTHintergrund">
    <w:name w:val="Standard 2~LT~Hintergrund"/>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Standard3LTGliederung1">
    <w:name w:val="Standard 3~LT~Gliederung 1"/>
    <w:qFormat/>
    <w:pPr>
      <w:widowControl/>
      <w:suppressAutoHyphens w:val="true"/>
      <w:bidi w:val="0"/>
      <w:spacing w:before="283" w:after="0"/>
      <w:jc w:val="left"/>
    </w:pPr>
    <w:rPr>
      <w:rFonts w:ascii="Arial" w:hAnsi="Arial" w:eastAsia="Tahoma" w:cs="Wingdings"/>
      <w:b w:val="false"/>
      <w:i w:val="false"/>
      <w:strike w:val="false"/>
      <w:dstrike w:val="false"/>
      <w:outline w:val="false"/>
      <w:shadow w:val="false"/>
      <w:color w:val="auto"/>
      <w:spacing w:val="0"/>
      <w:kern w:val="2"/>
      <w:sz w:val="64"/>
      <w:szCs w:val="24"/>
      <w:u w:val="none"/>
      <w:em w:val="none"/>
      <w:lang w:val="fr-FR" w:eastAsia="en-US" w:bidi="ar-SA"/>
    </w:rPr>
  </w:style>
  <w:style w:type="paragraph" w:styleId="Standard3LTGliederung2">
    <w:name w:val="Standard 3~LT~Gliederung 2"/>
    <w:basedOn w:val="Standard3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Standard3LTGliederung3">
    <w:name w:val="Standard 3~LT~Gliederung 3"/>
    <w:basedOn w:val="Standard3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Standard3LTGliederung4">
    <w:name w:val="Standard 3~LT~Gliederung 4"/>
    <w:basedOn w:val="Standard3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3LTGliederung5">
    <w:name w:val="Standard 3~LT~Gliederung 5"/>
    <w:basedOn w:val="Standard3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3LTGliederung6">
    <w:name w:val="Standard 3~LT~Gliederung 6"/>
    <w:basedOn w:val="Standard3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3LTGliederung7">
    <w:name w:val="Standard 3~LT~Gliederung 7"/>
    <w:basedOn w:val="Standard3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3LTGliederung8">
    <w:name w:val="Standard 3~LT~Gliederung 8"/>
    <w:basedOn w:val="Standard3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3LTGliederung9">
    <w:name w:val="Standard 3~LT~Gliederung 9"/>
    <w:basedOn w:val="Standard3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3LTTitel">
    <w:name w:val="Standard 3~LT~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spacing w:val="0"/>
      <w:kern w:val="2"/>
      <w:sz w:val="88"/>
      <w:szCs w:val="24"/>
      <w:u w:val="none"/>
      <w:em w:val="none"/>
      <w:lang w:val="fr-FR" w:eastAsia="en-US" w:bidi="ar-SA"/>
    </w:rPr>
  </w:style>
  <w:style w:type="paragraph" w:styleId="Standard3LTUntertitel">
    <w:name w:val="Standard 3~LT~Unter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kern w:val="2"/>
      <w:sz w:val="64"/>
      <w:szCs w:val="24"/>
      <w:u w:val="none"/>
      <w:em w:val="none"/>
      <w:lang w:val="fr-FR" w:eastAsia="en-US" w:bidi="ar-SA"/>
    </w:rPr>
  </w:style>
  <w:style w:type="paragraph" w:styleId="Standard3LTNotizen">
    <w:name w:val="Standard 3~LT~Notizen"/>
    <w:qFormat/>
    <w:pPr>
      <w:widowControl/>
      <w:suppressAutoHyphens w:val="true"/>
      <w:bidi w:val="0"/>
      <w:spacing w:before="0" w:after="0"/>
      <w:ind w:left="340" w:hanging="340"/>
      <w:jc w:val="left"/>
    </w:pPr>
    <w:rPr>
      <w:rFonts w:ascii="Arial" w:hAnsi="Arial" w:eastAsia="Tahoma" w:cs="Wingdings"/>
      <w:b w:val="false"/>
      <w:i w:val="false"/>
      <w:strike w:val="false"/>
      <w:dstrike w:val="false"/>
      <w:outline w:val="false"/>
      <w:shadow w:val="false"/>
      <w:color w:val="auto"/>
      <w:kern w:val="2"/>
      <w:sz w:val="40"/>
      <w:szCs w:val="24"/>
      <w:u w:val="none"/>
      <w:em w:val="none"/>
      <w:lang w:val="fr-FR" w:eastAsia="en-US" w:bidi="ar-SA"/>
    </w:rPr>
  </w:style>
  <w:style w:type="paragraph" w:styleId="Standard3LTHintergrundobjekte">
    <w:name w:val="Standard 3~LT~Hintergrundobjekte"/>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Standard3LTHintergrund">
    <w:name w:val="Standard 3~LT~Hintergrund"/>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Standard4LTGliederung1">
    <w:name w:val="Standard 4~LT~Gliederung 1"/>
    <w:qFormat/>
    <w:pPr>
      <w:widowControl/>
      <w:suppressAutoHyphens w:val="true"/>
      <w:bidi w:val="0"/>
      <w:spacing w:before="283" w:after="0"/>
      <w:jc w:val="left"/>
    </w:pPr>
    <w:rPr>
      <w:rFonts w:ascii="Arial" w:hAnsi="Arial" w:eastAsia="Tahoma" w:cs="Wingdings"/>
      <w:b w:val="false"/>
      <w:i w:val="false"/>
      <w:strike w:val="false"/>
      <w:dstrike w:val="false"/>
      <w:outline w:val="false"/>
      <w:shadow w:val="false"/>
      <w:color w:val="auto"/>
      <w:spacing w:val="0"/>
      <w:kern w:val="2"/>
      <w:sz w:val="64"/>
      <w:szCs w:val="24"/>
      <w:u w:val="none"/>
      <w:em w:val="none"/>
      <w:lang w:val="fr-FR" w:eastAsia="en-US" w:bidi="ar-SA"/>
    </w:rPr>
  </w:style>
  <w:style w:type="paragraph" w:styleId="Standard4LTGliederung2">
    <w:name w:val="Standard 4~LT~Gliederung 2"/>
    <w:basedOn w:val="Standard4LTGliederung1"/>
    <w:qFormat/>
    <w:pPr>
      <w:spacing w:before="227" w:after="0"/>
    </w:pPr>
    <w:rPr>
      <w:rFonts w:ascii="Arial" w:hAnsi="Arial"/>
      <w:b w:val="false"/>
      <w:i w:val="false"/>
      <w:strike w:val="false"/>
      <w:dstrike w:val="false"/>
      <w:outline w:val="false"/>
      <w:shadow w:val="false"/>
      <w:color w:val="auto"/>
      <w:spacing w:val="0"/>
      <w:kern w:val="2"/>
      <w:sz w:val="56"/>
      <w:u w:val="none"/>
      <w:em w:val="none"/>
    </w:rPr>
  </w:style>
  <w:style w:type="paragraph" w:styleId="Standard4LTGliederung3">
    <w:name w:val="Standard 4~LT~Gliederung 3"/>
    <w:basedOn w:val="Standard4LTGliederung2"/>
    <w:qFormat/>
    <w:pPr>
      <w:spacing w:before="170" w:after="0"/>
    </w:pPr>
    <w:rPr>
      <w:rFonts w:ascii="Arial" w:hAnsi="Arial"/>
      <w:b w:val="false"/>
      <w:i w:val="false"/>
      <w:strike w:val="false"/>
      <w:dstrike w:val="false"/>
      <w:outline w:val="false"/>
      <w:shadow w:val="false"/>
      <w:color w:val="auto"/>
      <w:spacing w:val="0"/>
      <w:kern w:val="2"/>
      <w:sz w:val="48"/>
      <w:u w:val="none"/>
      <w:em w:val="none"/>
    </w:rPr>
  </w:style>
  <w:style w:type="paragraph" w:styleId="Standard4LTGliederung4">
    <w:name w:val="Standard 4~LT~Gliederung 4"/>
    <w:basedOn w:val="Standard4LTGliederung3"/>
    <w:qFormat/>
    <w:pPr>
      <w:spacing w:before="113"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4LTGliederung5">
    <w:name w:val="Standard 4~LT~Gliederung 5"/>
    <w:basedOn w:val="Standard4LTGliederung4"/>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4LTGliederung6">
    <w:name w:val="Standard 4~LT~Gliederung 6"/>
    <w:basedOn w:val="Standard4LTGliederung5"/>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4LTGliederung7">
    <w:name w:val="Standard 4~LT~Gliederung 7"/>
    <w:basedOn w:val="Standard4LTGliederung6"/>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4LTGliederung8">
    <w:name w:val="Standard 4~LT~Gliederung 8"/>
    <w:basedOn w:val="Standard4LTGliederung7"/>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4LTGliederung9">
    <w:name w:val="Standard 4~LT~Gliederung 9"/>
    <w:basedOn w:val="Standard4LTGliederung8"/>
    <w:qFormat/>
    <w:pPr>
      <w:spacing w:before="57" w:after="0"/>
    </w:pPr>
    <w:rPr>
      <w:rFonts w:ascii="Arial" w:hAnsi="Arial"/>
      <w:b w:val="false"/>
      <w:i w:val="false"/>
      <w:strike w:val="false"/>
      <w:dstrike w:val="false"/>
      <w:outline w:val="false"/>
      <w:shadow w:val="false"/>
      <w:color w:val="auto"/>
      <w:spacing w:val="0"/>
      <w:kern w:val="2"/>
      <w:sz w:val="40"/>
      <w:u w:val="none"/>
      <w:em w:val="none"/>
    </w:rPr>
  </w:style>
  <w:style w:type="paragraph" w:styleId="Standard4LTTitel">
    <w:name w:val="Standard 4~LT~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spacing w:val="0"/>
      <w:kern w:val="2"/>
      <w:sz w:val="88"/>
      <w:szCs w:val="24"/>
      <w:u w:val="none"/>
      <w:em w:val="none"/>
      <w:lang w:val="fr-FR" w:eastAsia="en-US" w:bidi="ar-SA"/>
    </w:rPr>
  </w:style>
  <w:style w:type="paragraph" w:styleId="Standard4LTUntertitel">
    <w:name w:val="Standard 4~LT~Untertitel"/>
    <w:qFormat/>
    <w:pPr>
      <w:widowControl/>
      <w:suppressAutoHyphens w:val="true"/>
      <w:bidi w:val="0"/>
      <w:spacing w:before="0" w:after="0"/>
      <w:jc w:val="center"/>
    </w:pPr>
    <w:rPr>
      <w:rFonts w:ascii="Arial" w:hAnsi="Arial" w:eastAsia="Tahoma" w:cs="Wingdings"/>
      <w:b w:val="false"/>
      <w:i w:val="false"/>
      <w:strike w:val="false"/>
      <w:dstrike w:val="false"/>
      <w:outline w:val="false"/>
      <w:shadow w:val="false"/>
      <w:color w:val="auto"/>
      <w:kern w:val="2"/>
      <w:sz w:val="64"/>
      <w:szCs w:val="24"/>
      <w:u w:val="none"/>
      <w:em w:val="none"/>
      <w:lang w:val="fr-FR" w:eastAsia="en-US" w:bidi="ar-SA"/>
    </w:rPr>
  </w:style>
  <w:style w:type="paragraph" w:styleId="Standard4LTNotizen">
    <w:name w:val="Standard 4~LT~Notizen"/>
    <w:qFormat/>
    <w:pPr>
      <w:widowControl/>
      <w:suppressAutoHyphens w:val="true"/>
      <w:bidi w:val="0"/>
      <w:spacing w:before="0" w:after="0"/>
      <w:ind w:left="340" w:hanging="340"/>
      <w:jc w:val="left"/>
    </w:pPr>
    <w:rPr>
      <w:rFonts w:ascii="Arial" w:hAnsi="Arial" w:eastAsia="Tahoma" w:cs="Wingdings"/>
      <w:b w:val="false"/>
      <w:i w:val="false"/>
      <w:strike w:val="false"/>
      <w:dstrike w:val="false"/>
      <w:outline w:val="false"/>
      <w:shadow w:val="false"/>
      <w:color w:val="auto"/>
      <w:kern w:val="2"/>
      <w:sz w:val="40"/>
      <w:szCs w:val="24"/>
      <w:u w:val="none"/>
      <w:em w:val="none"/>
      <w:lang w:val="fr-FR" w:eastAsia="en-US" w:bidi="ar-SA"/>
    </w:rPr>
  </w:style>
  <w:style w:type="paragraph" w:styleId="Standard4LTHintergrundobjekte">
    <w:name w:val="Standard 4~LT~Hintergrundobjekte"/>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paragraph" w:styleId="Standard4LTHintergrund">
    <w:name w:val="Standard 4~LT~Hintergrund"/>
    <w:qFormat/>
    <w:pPr>
      <w:widowControl/>
      <w:suppressAutoHyphens w:val="true"/>
      <w:bidi w:val="0"/>
      <w:spacing w:before="0" w:after="0"/>
      <w:jc w:val="left"/>
    </w:pPr>
    <w:rPr>
      <w:rFonts w:ascii="Liberation Serif" w:hAnsi="Liberation Serif" w:eastAsia="Tahoma" w:cs="Wingdings"/>
      <w:color w:val="auto"/>
      <w:kern w:val="2"/>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5f75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s06web.zoom.us/webinar/register/WN_sItyQxRmR12eU_I5sk1wqQ" TargetMode="External"/><Relationship Id="rId3" Type="http://schemas.openxmlformats.org/officeDocument/2006/relationships/hyperlink" Target="https://fr.wikipedia.org/wiki/Bosnie-Herz&#233;govine" TargetMode="External"/><Relationship Id="rId4" Type="http://schemas.openxmlformats.org/officeDocument/2006/relationships/hyperlink" Target="https://us06web.zoom.us/webinar/register/WN_sItyQxRmR12eU_I5sk1wqQ"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3.xml.rels><?xml version="1.0" encoding="UTF-8"?>
<Relationships xmlns="http://schemas.openxmlformats.org/package/2006/relationships"><Relationship Id="rId1" Type="http://schemas.openxmlformats.org/officeDocument/2006/relationships/hyperlink" Target="mailto:anne.negre@orange.fr" TargetMode="External"/><Relationship Id="rId2" Type="http://schemas.openxmlformats.org/officeDocument/2006/relationships/hyperlink" Target="mailto:boarduwe@gmail.com" TargetMode="External"/><Relationship Id="rId3" Type="http://schemas.openxmlformats.org/officeDocument/2006/relationships/hyperlink" Target="http://www.universitywomenofeurope.org/" TargetMode="External"/><Relationship Id="rId4" Type="http://schemas.openxmlformats.org/officeDocument/2006/relationships/hyperlink" Target="http://www.uweboard.wordpress.com/" TargetMode="External"/><Relationship Id="rId5" Type="http://schemas.openxmlformats.org/officeDocument/2006/relationships/hyperlink" Target="http://www.facebook.com/UniversityWomenofEurope"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000F0-139E-114C-A20F-361C92EC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VIDE.dotx</Template>
  <TotalTime>48</TotalTime>
  <Application>LibreOffice/7.4.1.2$Windows_X86_64 LibreOffice_project/3c58a8f3a960df8bc8fd77b461821e42c061c5f0</Application>
  <AppVersion>15.0000</AppVersion>
  <Pages>4</Pages>
  <Words>953</Words>
  <Characters>5578</Characters>
  <CharactersWithSpaces>6612</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2022-10-17T10:40:00Z</dcterms:created>
  <dc:creator>ANNE NEGRE</dc:creator>
  <dc:description/>
  <dc:language>fr-FR</dc:language>
  <cp:lastModifiedBy/>
  <cp:lastPrinted>2022-10-17T14:41:00Z</cp:lastPrinted>
  <dcterms:modified xsi:type="dcterms:W3CDTF">2022-11-13T11:09:08Z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