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jpeg" ContentType="image/jpeg"/>
  <Override PartName="/word/media/image12.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theme/theme1.xml" ContentType="application/vnd.openxmlformats-officedocument.theme+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settings.xml" ContentType="application/vnd.openxmlformats-officedocument.wordprocessingml.settings+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_rels/document.xml.rels" ContentType="application/vnd.openxmlformats-package.relationships+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66" w:after="0"/>
        <w:ind w:left="3207" w:right="451" w:hanging="0"/>
        <w:jc w:val="left"/>
        <w:rPr>
          <w:color w:val="auto"/>
        </w:rPr>
      </w:pPr>
      <w:r>
        <mc:AlternateContent>
          <mc:Choice Requires="wpg">
            <w:drawing>
              <wp:anchor behindDoc="1" distT="0" distB="0" distL="0" distR="0" simplePos="0" locked="0" layoutInCell="0" allowOverlap="1" relativeHeight="125">
                <wp:simplePos x="0" y="0"/>
                <wp:positionH relativeFrom="page">
                  <wp:posOffset>635</wp:posOffset>
                </wp:positionH>
                <wp:positionV relativeFrom="page">
                  <wp:posOffset>0</wp:posOffset>
                </wp:positionV>
                <wp:extent cx="7560310" cy="10692130"/>
                <wp:effectExtent l="0" t="0" r="0" b="0"/>
                <wp:wrapNone/>
                <wp:docPr id="1" name="Image1"/>
                <a:graphic xmlns:a="http://schemas.openxmlformats.org/drawingml/2006/main">
                  <a:graphicData uri="http://schemas.microsoft.com/office/word/2010/wordprocessingGroup">
                    <wpg:wgp>
                      <wpg:cNvGrpSpPr/>
                      <wpg:grpSpPr>
                        <a:xfrm>
                          <a:off x="0" y="0"/>
                          <a:ext cx="7560360" cy="10692000"/>
                          <a:chOff x="0" y="0"/>
                          <a:chExt cx="7560360" cy="10692000"/>
                        </a:xfrm>
                      </wpg:grpSpPr>
                      <wps:wsp>
                        <wps:cNvSpPr/>
                        <wps:spPr>
                          <a:xfrm>
                            <a:off x="0" y="0"/>
                            <a:ext cx="7560360" cy="9936000"/>
                          </a:xfrm>
                          <a:prstGeom prst="rect">
                            <a:avLst/>
                          </a:prstGeom>
                          <a:noFill/>
                          <a:ln w="0">
                            <a:noFill/>
                          </a:ln>
                        </wps:spPr>
                        <wps:style>
                          <a:lnRef idx="0"/>
                          <a:fillRef idx="0"/>
                          <a:effectRef idx="0"/>
                          <a:fontRef idx="minor"/>
                        </wps:style>
                        <wps:bodyPr/>
                      </wps:wsp>
                      <wps:wsp>
                        <wps:cNvSpPr/>
                        <wps:spPr>
                          <a:xfrm>
                            <a:off x="2174400" y="5317560"/>
                            <a:ext cx="2212200" cy="714240"/>
                          </a:xfrm>
                          <a:custGeom>
                            <a:avLst/>
                            <a:gdLst/>
                            <a:ahLst/>
                            <a:rect l="l" t="t" r="r" b="b"/>
                            <a:pathLst>
                              <a:path w="6145" h="1984">
                                <a:moveTo>
                                  <a:pt x="1461" y="1109"/>
                                </a:moveTo>
                                <a:lnTo>
                                  <a:pt x="905" y="1121"/>
                                </a:lnTo>
                                <a:lnTo>
                                  <a:pt x="746" y="618"/>
                                </a:lnTo>
                                <a:lnTo>
                                  <a:pt x="554" y="1126"/>
                                </a:lnTo>
                                <a:lnTo>
                                  <a:pt x="0" y="1126"/>
                                </a:lnTo>
                                <a:lnTo>
                                  <a:pt x="432" y="1449"/>
                                </a:lnTo>
                                <a:lnTo>
                                  <a:pt x="464" y="1472"/>
                                </a:lnTo>
                                <a:lnTo>
                                  <a:pt x="332" y="1985"/>
                                </a:lnTo>
                                <a:lnTo>
                                  <a:pt x="743" y="1666"/>
                                </a:lnTo>
                                <a:lnTo>
                                  <a:pt x="1171" y="1964"/>
                                </a:lnTo>
                                <a:lnTo>
                                  <a:pt x="1011" y="1458"/>
                                </a:lnTo>
                                <a:lnTo>
                                  <a:pt x="1319" y="1220"/>
                                </a:lnTo>
                                <a:lnTo>
                                  <a:pt x="1445" y="1126"/>
                                </a:lnTo>
                                <a:lnTo>
                                  <a:pt x="1439" y="1126"/>
                                </a:lnTo>
                                <a:lnTo>
                                  <a:pt x="1461" y="1109"/>
                                </a:lnTo>
                                <a:moveTo>
                                  <a:pt x="3814" y="491"/>
                                </a:moveTo>
                                <a:lnTo>
                                  <a:pt x="3256" y="502"/>
                                </a:lnTo>
                                <a:lnTo>
                                  <a:pt x="3098" y="1"/>
                                </a:lnTo>
                                <a:lnTo>
                                  <a:pt x="2907" y="509"/>
                                </a:lnTo>
                                <a:lnTo>
                                  <a:pt x="2351" y="509"/>
                                </a:lnTo>
                                <a:lnTo>
                                  <a:pt x="2785" y="832"/>
                                </a:lnTo>
                                <a:lnTo>
                                  <a:pt x="2784" y="832"/>
                                </a:lnTo>
                                <a:lnTo>
                                  <a:pt x="2815" y="855"/>
                                </a:lnTo>
                                <a:lnTo>
                                  <a:pt x="2683" y="1368"/>
                                </a:lnTo>
                                <a:lnTo>
                                  <a:pt x="3096" y="1049"/>
                                </a:lnTo>
                                <a:lnTo>
                                  <a:pt x="3523" y="1347"/>
                                </a:lnTo>
                                <a:lnTo>
                                  <a:pt x="3364" y="840"/>
                                </a:lnTo>
                                <a:lnTo>
                                  <a:pt x="3671" y="601"/>
                                </a:lnTo>
                                <a:lnTo>
                                  <a:pt x="3796" y="509"/>
                                </a:lnTo>
                                <a:lnTo>
                                  <a:pt x="3791" y="509"/>
                                </a:lnTo>
                                <a:lnTo>
                                  <a:pt x="3814" y="491"/>
                                </a:lnTo>
                                <a:moveTo>
                                  <a:pt x="6144" y="1109"/>
                                </a:moveTo>
                                <a:lnTo>
                                  <a:pt x="5588" y="1121"/>
                                </a:lnTo>
                                <a:lnTo>
                                  <a:pt x="5430" y="618"/>
                                </a:lnTo>
                                <a:lnTo>
                                  <a:pt x="5237" y="1126"/>
                                </a:lnTo>
                                <a:lnTo>
                                  <a:pt x="4683" y="1126"/>
                                </a:lnTo>
                                <a:lnTo>
                                  <a:pt x="5116" y="1449"/>
                                </a:lnTo>
                                <a:lnTo>
                                  <a:pt x="5147" y="1472"/>
                                </a:lnTo>
                                <a:lnTo>
                                  <a:pt x="5015" y="1985"/>
                                </a:lnTo>
                                <a:lnTo>
                                  <a:pt x="5426" y="1666"/>
                                </a:lnTo>
                                <a:lnTo>
                                  <a:pt x="5855" y="1964"/>
                                </a:lnTo>
                                <a:lnTo>
                                  <a:pt x="5694" y="1458"/>
                                </a:lnTo>
                                <a:lnTo>
                                  <a:pt x="6003" y="1220"/>
                                </a:lnTo>
                                <a:lnTo>
                                  <a:pt x="6126" y="1126"/>
                                </a:lnTo>
                                <a:lnTo>
                                  <a:pt x="6123" y="1126"/>
                                </a:lnTo>
                                <a:lnTo>
                                  <a:pt x="6144" y="1109"/>
                                </a:lnTo>
                                <a:close/>
                              </a:path>
                            </a:pathLst>
                          </a:custGeom>
                          <a:noFill/>
                          <a:ln w="0">
                            <a:noFill/>
                          </a:ln>
                        </wps:spPr>
                        <wps:style>
                          <a:lnRef idx="0"/>
                          <a:fillRef idx="0"/>
                          <a:effectRef idx="0"/>
                          <a:fontRef idx="minor"/>
                        </wps:style>
                        <wps:bodyPr/>
                      </wps:wsp>
                      <pic:pic xmlns:pic="http://schemas.openxmlformats.org/drawingml/2006/picture">
                        <pic:nvPicPr>
                          <pic:cNvPr id="0" name="" descr=""/>
                          <pic:cNvPicPr/>
                        </pic:nvPicPr>
                        <pic:blipFill>
                          <a:blip r:embed="rId2"/>
                          <a:stretch/>
                        </pic:blipFill>
                        <pic:spPr>
                          <a:xfrm>
                            <a:off x="622440" y="743040"/>
                            <a:ext cx="1431360" cy="1736640"/>
                          </a:xfrm>
                          <a:prstGeom prst="rect">
                            <a:avLst/>
                          </a:prstGeom>
                          <a:ln w="0">
                            <a:noFill/>
                          </a:ln>
                        </pic:spPr>
                      </pic:pic>
                      <wps:wsp>
                        <wps:cNvSpPr/>
                        <wps:spPr>
                          <a:xfrm>
                            <a:off x="1331640" y="5819760"/>
                            <a:ext cx="3893760" cy="2134800"/>
                          </a:xfrm>
                          <a:custGeom>
                            <a:avLst/>
                            <a:gdLst/>
                            <a:ahLst/>
                            <a:rect l="l" t="t" r="r" b="b"/>
                            <a:pathLst>
                              <a:path w="10816" h="5939">
                                <a:moveTo>
                                  <a:pt x="1442" y="2766"/>
                                </a:moveTo>
                                <a:lnTo>
                                  <a:pt x="-1" y="2766"/>
                                </a:lnTo>
                                <a:lnTo>
                                  <a:pt x="431" y="3089"/>
                                </a:lnTo>
                                <a:lnTo>
                                  <a:pt x="463" y="3111"/>
                                </a:lnTo>
                                <a:lnTo>
                                  <a:pt x="331" y="3625"/>
                                </a:lnTo>
                                <a:lnTo>
                                  <a:pt x="742" y="3306"/>
                                </a:lnTo>
                                <a:lnTo>
                                  <a:pt x="1075" y="3306"/>
                                </a:lnTo>
                                <a:lnTo>
                                  <a:pt x="1010" y="3097"/>
                                </a:lnTo>
                                <a:lnTo>
                                  <a:pt x="1318" y="2859"/>
                                </a:lnTo>
                                <a:lnTo>
                                  <a:pt x="1442" y="2766"/>
                                </a:lnTo>
                                <a:moveTo>
                                  <a:pt x="1075" y="3306"/>
                                </a:moveTo>
                                <a:lnTo>
                                  <a:pt x="742" y="3306"/>
                                </a:lnTo>
                                <a:lnTo>
                                  <a:pt x="1170" y="3604"/>
                                </a:lnTo>
                                <a:lnTo>
                                  <a:pt x="1075" y="3306"/>
                                </a:lnTo>
                                <a:moveTo>
                                  <a:pt x="745" y="2258"/>
                                </a:moveTo>
                                <a:lnTo>
                                  <a:pt x="553" y="2766"/>
                                </a:lnTo>
                                <a:lnTo>
                                  <a:pt x="1438" y="2766"/>
                                </a:lnTo>
                                <a:lnTo>
                                  <a:pt x="1445" y="2760"/>
                                </a:lnTo>
                                <a:lnTo>
                                  <a:pt x="904" y="2760"/>
                                </a:lnTo>
                                <a:lnTo>
                                  <a:pt x="745" y="2258"/>
                                </a:lnTo>
                                <a:moveTo>
                                  <a:pt x="1459" y="2748"/>
                                </a:moveTo>
                                <a:lnTo>
                                  <a:pt x="904" y="2760"/>
                                </a:lnTo>
                                <a:lnTo>
                                  <a:pt x="1445" y="2760"/>
                                </a:lnTo>
                                <a:lnTo>
                                  <a:pt x="1459" y="2748"/>
                                </a:lnTo>
                                <a:moveTo>
                                  <a:pt x="2077" y="513"/>
                                </a:moveTo>
                                <a:lnTo>
                                  <a:pt x="632" y="513"/>
                                </a:lnTo>
                                <a:lnTo>
                                  <a:pt x="1066" y="836"/>
                                </a:lnTo>
                                <a:lnTo>
                                  <a:pt x="1096" y="859"/>
                                </a:lnTo>
                                <a:lnTo>
                                  <a:pt x="964" y="1372"/>
                                </a:lnTo>
                                <a:lnTo>
                                  <a:pt x="1377" y="1053"/>
                                </a:lnTo>
                                <a:lnTo>
                                  <a:pt x="1710" y="1053"/>
                                </a:lnTo>
                                <a:lnTo>
                                  <a:pt x="1645" y="845"/>
                                </a:lnTo>
                                <a:lnTo>
                                  <a:pt x="1952" y="607"/>
                                </a:lnTo>
                                <a:lnTo>
                                  <a:pt x="2077" y="513"/>
                                </a:lnTo>
                                <a:moveTo>
                                  <a:pt x="1710" y="1053"/>
                                </a:moveTo>
                                <a:lnTo>
                                  <a:pt x="1377" y="1053"/>
                                </a:lnTo>
                                <a:lnTo>
                                  <a:pt x="1805" y="1351"/>
                                </a:lnTo>
                                <a:lnTo>
                                  <a:pt x="1710" y="1053"/>
                                </a:lnTo>
                                <a:moveTo>
                                  <a:pt x="1378" y="5"/>
                                </a:moveTo>
                                <a:lnTo>
                                  <a:pt x="1188" y="513"/>
                                </a:lnTo>
                                <a:lnTo>
                                  <a:pt x="2072" y="513"/>
                                </a:lnTo>
                                <a:lnTo>
                                  <a:pt x="2079" y="508"/>
                                </a:lnTo>
                                <a:lnTo>
                                  <a:pt x="1537" y="508"/>
                                </a:lnTo>
                                <a:lnTo>
                                  <a:pt x="1378" y="5"/>
                                </a:lnTo>
                                <a:moveTo>
                                  <a:pt x="2094" y="496"/>
                                </a:moveTo>
                                <a:lnTo>
                                  <a:pt x="1537" y="508"/>
                                </a:lnTo>
                                <a:lnTo>
                                  <a:pt x="2079" y="508"/>
                                </a:lnTo>
                                <a:lnTo>
                                  <a:pt x="2094" y="496"/>
                                </a:lnTo>
                                <a:moveTo>
                                  <a:pt x="2079" y="5080"/>
                                </a:moveTo>
                                <a:lnTo>
                                  <a:pt x="634" y="5080"/>
                                </a:lnTo>
                                <a:lnTo>
                                  <a:pt x="1068" y="5401"/>
                                </a:lnTo>
                                <a:lnTo>
                                  <a:pt x="1068" y="5403"/>
                                </a:lnTo>
                                <a:lnTo>
                                  <a:pt x="1100" y="5424"/>
                                </a:lnTo>
                                <a:lnTo>
                                  <a:pt x="966" y="5939"/>
                                </a:lnTo>
                                <a:lnTo>
                                  <a:pt x="1378" y="5618"/>
                                </a:lnTo>
                                <a:lnTo>
                                  <a:pt x="1712" y="5618"/>
                                </a:lnTo>
                                <a:lnTo>
                                  <a:pt x="1646" y="5410"/>
                                </a:lnTo>
                                <a:lnTo>
                                  <a:pt x="1955" y="5172"/>
                                </a:lnTo>
                                <a:lnTo>
                                  <a:pt x="2079" y="5080"/>
                                </a:lnTo>
                                <a:moveTo>
                                  <a:pt x="1712" y="5618"/>
                                </a:moveTo>
                                <a:lnTo>
                                  <a:pt x="1378" y="5618"/>
                                </a:lnTo>
                                <a:lnTo>
                                  <a:pt x="1807" y="5916"/>
                                </a:lnTo>
                                <a:lnTo>
                                  <a:pt x="1712" y="5618"/>
                                </a:lnTo>
                                <a:moveTo>
                                  <a:pt x="1382" y="4572"/>
                                </a:moveTo>
                                <a:lnTo>
                                  <a:pt x="1190" y="5080"/>
                                </a:lnTo>
                                <a:lnTo>
                                  <a:pt x="2073" y="5080"/>
                                </a:lnTo>
                                <a:lnTo>
                                  <a:pt x="2082" y="5073"/>
                                </a:lnTo>
                                <a:lnTo>
                                  <a:pt x="1541" y="5073"/>
                                </a:lnTo>
                                <a:lnTo>
                                  <a:pt x="1382" y="4572"/>
                                </a:lnTo>
                                <a:moveTo>
                                  <a:pt x="2096" y="5062"/>
                                </a:moveTo>
                                <a:lnTo>
                                  <a:pt x="1541" y="5073"/>
                                </a:lnTo>
                                <a:lnTo>
                                  <a:pt x="2082" y="5073"/>
                                </a:lnTo>
                                <a:lnTo>
                                  <a:pt x="2096" y="5062"/>
                                </a:lnTo>
                                <a:moveTo>
                                  <a:pt x="10184" y="508"/>
                                </a:moveTo>
                                <a:lnTo>
                                  <a:pt x="8739" y="508"/>
                                </a:lnTo>
                                <a:lnTo>
                                  <a:pt x="9173" y="829"/>
                                </a:lnTo>
                                <a:lnTo>
                                  <a:pt x="9173" y="831"/>
                                </a:lnTo>
                                <a:lnTo>
                                  <a:pt x="9205" y="852"/>
                                </a:lnTo>
                                <a:lnTo>
                                  <a:pt x="9071" y="1367"/>
                                </a:lnTo>
                                <a:lnTo>
                                  <a:pt x="9483" y="1046"/>
                                </a:lnTo>
                                <a:lnTo>
                                  <a:pt x="9817" y="1046"/>
                                </a:lnTo>
                                <a:lnTo>
                                  <a:pt x="9751" y="838"/>
                                </a:lnTo>
                                <a:lnTo>
                                  <a:pt x="10060" y="600"/>
                                </a:lnTo>
                                <a:lnTo>
                                  <a:pt x="10184" y="508"/>
                                </a:lnTo>
                                <a:moveTo>
                                  <a:pt x="9817" y="1046"/>
                                </a:moveTo>
                                <a:lnTo>
                                  <a:pt x="9483" y="1046"/>
                                </a:lnTo>
                                <a:lnTo>
                                  <a:pt x="9912" y="1344"/>
                                </a:lnTo>
                                <a:lnTo>
                                  <a:pt x="9817" y="1046"/>
                                </a:lnTo>
                                <a:moveTo>
                                  <a:pt x="9487" y="0"/>
                                </a:moveTo>
                                <a:lnTo>
                                  <a:pt x="9295" y="508"/>
                                </a:lnTo>
                                <a:lnTo>
                                  <a:pt x="10178" y="508"/>
                                </a:lnTo>
                                <a:lnTo>
                                  <a:pt x="10187" y="501"/>
                                </a:lnTo>
                                <a:lnTo>
                                  <a:pt x="9646" y="501"/>
                                </a:lnTo>
                                <a:lnTo>
                                  <a:pt x="9487" y="0"/>
                                </a:lnTo>
                                <a:moveTo>
                                  <a:pt x="10201" y="490"/>
                                </a:moveTo>
                                <a:lnTo>
                                  <a:pt x="9646" y="501"/>
                                </a:lnTo>
                                <a:lnTo>
                                  <a:pt x="10187" y="501"/>
                                </a:lnTo>
                                <a:lnTo>
                                  <a:pt x="10201" y="490"/>
                                </a:lnTo>
                                <a:moveTo>
                                  <a:pt x="10194" y="5059"/>
                                </a:moveTo>
                                <a:lnTo>
                                  <a:pt x="8751" y="5059"/>
                                </a:lnTo>
                                <a:lnTo>
                                  <a:pt x="9183" y="5380"/>
                                </a:lnTo>
                                <a:lnTo>
                                  <a:pt x="9183" y="5382"/>
                                </a:lnTo>
                                <a:lnTo>
                                  <a:pt x="9215" y="5403"/>
                                </a:lnTo>
                                <a:lnTo>
                                  <a:pt x="9081" y="5918"/>
                                </a:lnTo>
                                <a:lnTo>
                                  <a:pt x="9494" y="5597"/>
                                </a:lnTo>
                                <a:lnTo>
                                  <a:pt x="9827" y="5597"/>
                                </a:lnTo>
                                <a:lnTo>
                                  <a:pt x="9762" y="5389"/>
                                </a:lnTo>
                                <a:lnTo>
                                  <a:pt x="10071" y="5151"/>
                                </a:lnTo>
                                <a:lnTo>
                                  <a:pt x="10194" y="5059"/>
                                </a:lnTo>
                                <a:moveTo>
                                  <a:pt x="9827" y="5597"/>
                                </a:moveTo>
                                <a:lnTo>
                                  <a:pt x="9494" y="5597"/>
                                </a:lnTo>
                                <a:lnTo>
                                  <a:pt x="9922" y="5895"/>
                                </a:lnTo>
                                <a:lnTo>
                                  <a:pt x="9827" y="5597"/>
                                </a:lnTo>
                                <a:moveTo>
                                  <a:pt x="9497" y="4551"/>
                                </a:moveTo>
                                <a:lnTo>
                                  <a:pt x="9305" y="5059"/>
                                </a:lnTo>
                                <a:lnTo>
                                  <a:pt x="10189" y="5059"/>
                                </a:lnTo>
                                <a:lnTo>
                                  <a:pt x="10198" y="5052"/>
                                </a:lnTo>
                                <a:lnTo>
                                  <a:pt x="9656" y="5052"/>
                                </a:lnTo>
                                <a:lnTo>
                                  <a:pt x="9497" y="4551"/>
                                </a:lnTo>
                                <a:moveTo>
                                  <a:pt x="10212" y="5041"/>
                                </a:moveTo>
                                <a:lnTo>
                                  <a:pt x="9656" y="5052"/>
                                </a:lnTo>
                                <a:lnTo>
                                  <a:pt x="10198" y="5052"/>
                                </a:lnTo>
                                <a:lnTo>
                                  <a:pt x="10212" y="5041"/>
                                </a:lnTo>
                                <a:moveTo>
                                  <a:pt x="10797" y="2780"/>
                                </a:moveTo>
                                <a:lnTo>
                                  <a:pt x="9353" y="2780"/>
                                </a:lnTo>
                                <a:lnTo>
                                  <a:pt x="9787" y="3101"/>
                                </a:lnTo>
                                <a:lnTo>
                                  <a:pt x="9787" y="3103"/>
                                </a:lnTo>
                                <a:lnTo>
                                  <a:pt x="9818" y="3126"/>
                                </a:lnTo>
                                <a:lnTo>
                                  <a:pt x="9684" y="3639"/>
                                </a:lnTo>
                                <a:lnTo>
                                  <a:pt x="10097" y="3320"/>
                                </a:lnTo>
                                <a:lnTo>
                                  <a:pt x="10430" y="3320"/>
                                </a:lnTo>
                                <a:lnTo>
                                  <a:pt x="10365" y="3111"/>
                                </a:lnTo>
                                <a:lnTo>
                                  <a:pt x="10674" y="2872"/>
                                </a:lnTo>
                                <a:lnTo>
                                  <a:pt x="10797" y="2780"/>
                                </a:lnTo>
                                <a:moveTo>
                                  <a:pt x="10430" y="3320"/>
                                </a:moveTo>
                                <a:lnTo>
                                  <a:pt x="10097" y="3320"/>
                                </a:lnTo>
                                <a:lnTo>
                                  <a:pt x="10526" y="3618"/>
                                </a:lnTo>
                                <a:lnTo>
                                  <a:pt x="10430" y="3320"/>
                                </a:lnTo>
                                <a:moveTo>
                                  <a:pt x="10101" y="2272"/>
                                </a:moveTo>
                                <a:lnTo>
                                  <a:pt x="9908" y="2780"/>
                                </a:lnTo>
                                <a:lnTo>
                                  <a:pt x="10792" y="2780"/>
                                </a:lnTo>
                                <a:lnTo>
                                  <a:pt x="10801" y="2773"/>
                                </a:lnTo>
                                <a:lnTo>
                                  <a:pt x="10258" y="2773"/>
                                </a:lnTo>
                                <a:lnTo>
                                  <a:pt x="10101" y="2272"/>
                                </a:lnTo>
                                <a:moveTo>
                                  <a:pt x="10815" y="2762"/>
                                </a:moveTo>
                                <a:lnTo>
                                  <a:pt x="10258" y="2773"/>
                                </a:lnTo>
                                <a:lnTo>
                                  <a:pt x="10801" y="2773"/>
                                </a:lnTo>
                                <a:lnTo>
                                  <a:pt x="10815" y="2762"/>
                                </a:lnTo>
                                <a:close/>
                              </a:path>
                            </a:pathLst>
                          </a:custGeom>
                          <a:noFill/>
                          <a:ln w="0">
                            <a:noFill/>
                          </a:ln>
                        </wps:spPr>
                        <wps:style>
                          <a:lnRef idx="0"/>
                          <a:fillRef idx="0"/>
                          <a:effectRef idx="0"/>
                          <a:fontRef idx="minor"/>
                        </wps:style>
                        <wps:bodyPr/>
                      </wps:wsp>
                      <pic:pic xmlns:pic="http://schemas.openxmlformats.org/drawingml/2006/picture">
                        <pic:nvPicPr>
                          <pic:cNvPr id="1" name="" descr=""/>
                          <pic:cNvPicPr/>
                        </pic:nvPicPr>
                        <pic:blipFill>
                          <a:blip r:embed="rId3"/>
                          <a:stretch/>
                        </pic:blipFill>
                        <pic:spPr>
                          <a:xfrm>
                            <a:off x="1331640" y="5805000"/>
                            <a:ext cx="4362480" cy="4238640"/>
                          </a:xfrm>
                          <a:prstGeom prst="rect">
                            <a:avLst/>
                          </a:prstGeom>
                          <a:ln w="0">
                            <a:noFill/>
                          </a:ln>
                        </pic:spPr>
                      </pic:pic>
                      <wps:wsp>
                        <wps:cNvSpPr/>
                        <wps:spPr>
                          <a:xfrm>
                            <a:off x="0" y="9938880"/>
                            <a:ext cx="7560360" cy="753120"/>
                          </a:xfrm>
                          <a:prstGeom prst="rect">
                            <a:avLst/>
                          </a:prstGeom>
                          <a:noFill/>
                          <a:ln w="0">
                            <a:noFill/>
                          </a:ln>
                        </wps:spPr>
                        <wps:style>
                          <a:lnRef idx="0"/>
                          <a:fillRef idx="0"/>
                          <a:effectRef idx="0"/>
                          <a:fontRef idx="minor"/>
                        </wps:style>
                        <wps:bodyPr/>
                      </wps:wsp>
                      <pic:pic xmlns:pic="http://schemas.openxmlformats.org/drawingml/2006/picture">
                        <pic:nvPicPr>
                          <pic:cNvPr id="2" name="" descr=""/>
                          <pic:cNvPicPr/>
                        </pic:nvPicPr>
                        <pic:blipFill>
                          <a:blip r:embed="rId4"/>
                          <a:stretch/>
                        </pic:blipFill>
                        <pic:spPr>
                          <a:xfrm>
                            <a:off x="5671080" y="8564400"/>
                            <a:ext cx="1151280" cy="1151280"/>
                          </a:xfrm>
                          <a:prstGeom prst="rect">
                            <a:avLst/>
                          </a:prstGeom>
                          <a:ln w="0">
                            <a:noFill/>
                          </a:ln>
                        </pic:spPr>
                      </pic:pic>
                    </wpg:wgp>
                  </a:graphicData>
                </a:graphic>
              </wp:anchor>
            </w:drawing>
          </mc:Choice>
          <mc:Fallback>
            <w:pict>
              <v:group id="shape_0" alt="Image1" style="position:absolute;margin-left:0.05pt;margin-top:0pt;width:595.3pt;height:841.9pt" coordorigin="1,0" coordsize="11906,16838">
                <v:rect id="shape_0" path="m0,0l-2147483645,0l-2147483645,-2147483646l0,-2147483646xe" stroked="f" o:allowincell="f" style="position:absolute;left:1;top:0;width:11905;height:15646;mso-wrap-style:none;v-text-anchor:middle;mso-position-horizontal-relative:page;mso-position-vertical-relative:page">
                  <v:fill o:detectmouseclick="t" on="false"/>
                  <v:stroke color="#3465a4" joinstyle="round" endcap="flat"/>
                  <w10:wrap type="non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981;top:1170;width:2253;height:2734;mso-wrap-style:none;v-text-anchor:middle;mso-position-horizontal-relative:page;mso-position-vertical-relative:page" type="_x0000_t75">
                  <v:imagedata r:id="rId2" o:detectmouseclick="t"/>
                  <v:stroke color="#3465a4" joinstyle="round" endcap="flat"/>
                  <w10:wrap type="none"/>
                </v:shape>
                <v:shape id="shape_0" stroked="f" o:allowincell="f" style="position:absolute;left:2098;top:9142;width:6869;height:6674;mso-wrap-style:none;v-text-anchor:middle;mso-position-horizontal-relative:page;mso-position-vertical-relative:page" type="_x0000_t75">
                  <v:imagedata r:id="rId3" o:detectmouseclick="t"/>
                  <v:stroke color="#3465a4" joinstyle="round" endcap="flat"/>
                  <w10:wrap type="none"/>
                </v:shape>
                <v:rect id="shape_0" path="m0,0l-2147483645,0l-2147483645,-2147483646l0,-2147483646xe" stroked="f" o:allowincell="f" style="position:absolute;left:1;top:15652;width:11905;height:1185;mso-wrap-style:none;v-text-anchor:middle;mso-position-horizontal-relative:page;mso-position-vertical-relative:page">
                  <v:fill o:detectmouseclick="t" on="false"/>
                  <v:stroke color="#3465a4" joinstyle="round" endcap="flat"/>
                  <w10:wrap type="none"/>
                </v:rect>
                <v:shape id="shape_0" stroked="f" o:allowincell="f" style="position:absolute;left:8932;top:13487;width:1812;height:1812;mso-wrap-style:none;v-text-anchor:middle;mso-position-horizontal-relative:page;mso-position-vertical-relative:page" type="_x0000_t75">
                  <v:imagedata r:id="rId4" o:detectmouseclick="t"/>
                  <v:stroke color="#3465a4" joinstyle="round" endcap="flat"/>
                  <w10:wrap type="none"/>
                </v:shape>
              </v:group>
            </w:pict>
          </mc:Fallback>
        </mc:AlternateContent>
      </w:r>
      <w:r>
        <w:rPr>
          <w:b/>
          <w:color w:val="auto"/>
          <w:sz w:val="48"/>
        </w:rPr>
        <w:t>Rapport</w:t>
      </w:r>
      <w:r>
        <w:rPr>
          <w:b/>
          <w:color w:val="auto"/>
          <w:spacing w:val="-11"/>
          <w:sz w:val="48"/>
        </w:rPr>
        <w:t xml:space="preserve"> </w:t>
      </w:r>
      <w:r>
        <w:rPr>
          <w:b/>
          <w:color w:val="auto"/>
          <w:sz w:val="48"/>
        </w:rPr>
        <w:t>du</w:t>
      </w:r>
      <w:r>
        <w:rPr>
          <w:b/>
          <w:color w:val="auto"/>
          <w:spacing w:val="-10"/>
          <w:sz w:val="48"/>
        </w:rPr>
        <w:t xml:space="preserve"> </w:t>
      </w:r>
      <w:r>
        <w:rPr>
          <w:b/>
          <w:color w:val="auto"/>
          <w:sz w:val="48"/>
        </w:rPr>
        <w:t>Forum européen des personnes handicapées -</w:t>
      </w:r>
      <w:r>
        <w:rPr>
          <w:b/>
          <w:color w:val="auto"/>
          <w:spacing w:val="-11"/>
          <w:sz w:val="48"/>
        </w:rPr>
        <w:t xml:space="preserve"> </w:t>
      </w:r>
      <w:r>
        <w:rPr>
          <w:b/>
          <w:color w:val="auto"/>
          <w:sz w:val="48"/>
        </w:rPr>
        <w:t xml:space="preserve">septembre </w:t>
      </w:r>
      <w:r>
        <w:rPr>
          <w:b/>
          <w:color w:val="auto"/>
          <w:spacing w:val="-4"/>
          <w:sz w:val="48"/>
        </w:rPr>
        <w:t>2022</w:t>
      </w:r>
    </w:p>
    <w:p>
      <w:pPr>
        <w:pStyle w:val="Titreprincipal"/>
        <w:spacing w:lineRule="auto" w:line="228"/>
        <w:rPr>
          <w:color w:val="auto"/>
        </w:rPr>
      </w:pPr>
      <w:r>
        <w:rPr>
          <w:color w:val="auto"/>
        </w:rPr>
        <w:t>La</w:t>
      </w:r>
      <w:r>
        <w:rPr>
          <w:color w:val="auto"/>
          <w:spacing w:val="-41"/>
        </w:rPr>
        <w:t xml:space="preserve"> </w:t>
      </w:r>
      <w:r>
        <w:rPr>
          <w:color w:val="auto"/>
        </w:rPr>
        <w:t xml:space="preserve">stérilisation forcée des </w:t>
      </w:r>
      <w:r>
        <w:rPr>
          <w:color w:val="auto"/>
          <w:spacing w:val="-2"/>
        </w:rPr>
        <w:t xml:space="preserve">personnes handicapées </w:t>
      </w:r>
      <w:r>
        <w:rPr>
          <w:color w:val="auto"/>
        </w:rPr>
        <w:t xml:space="preserve">dans l'Union </w:t>
      </w:r>
      <w:r>
        <w:rPr>
          <w:color w:val="auto"/>
          <w:spacing w:val="-2"/>
        </w:rPr>
        <w:t>européenne</w:t>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sectPr>
          <w:type w:val="nextPage"/>
          <w:pgSz w:w="11906" w:h="16838"/>
          <w:pgMar w:left="620" w:right="740" w:gutter="0" w:header="0" w:top="940" w:footer="0" w:bottom="0"/>
          <w:pgNumType w:fmt="decimal"/>
          <w:formProt w:val="false"/>
          <w:textDirection w:val="lrTb"/>
          <w:docGrid w:type="default" w:linePitch="100" w:charSpace="0"/>
        </w:sectPr>
        <w:pStyle w:val="Corpsdetexte"/>
        <w:widowControl w:val="false"/>
        <w:bidi w:val="0"/>
        <w:spacing w:lineRule="auto" w:line="240" w:before="91" w:after="0"/>
        <w:ind w:left="4819" w:right="454" w:hanging="0"/>
        <w:jc w:val="left"/>
        <w:rPr>
          <w:color w:val="auto"/>
        </w:rPr>
      </w:pPr>
      <w:r>
        <w:rPr>
          <w:color w:val="auto"/>
          <w:w w:val="105"/>
        </w:rPr>
        <w:t>Scanner</w:t>
      </w:r>
      <w:r>
        <w:rPr>
          <w:color w:val="auto"/>
          <w:spacing w:val="-14"/>
          <w:w w:val="105"/>
        </w:rPr>
        <w:t xml:space="preserve"> </w:t>
      </w:r>
      <w:r>
        <w:rPr>
          <w:color w:val="auto"/>
          <w:w w:val="105"/>
        </w:rPr>
        <w:t>pour</w:t>
      </w:r>
      <w:r>
        <w:rPr>
          <w:color w:val="auto"/>
          <w:spacing w:val="-14"/>
          <w:w w:val="105"/>
        </w:rPr>
        <w:t xml:space="preserve"> </w:t>
      </w:r>
      <w:r>
        <w:rPr>
          <w:color w:val="auto"/>
          <w:w w:val="105"/>
        </w:rPr>
        <w:t>lire</w:t>
      </w:r>
      <w:r>
        <w:rPr>
          <w:color w:val="auto"/>
          <w:spacing w:val="-14"/>
          <w:w w:val="105"/>
        </w:rPr>
        <w:t xml:space="preserve"> </w:t>
      </w:r>
      <w:r>
        <w:rPr>
          <w:color w:val="auto"/>
          <w:w w:val="105"/>
        </w:rPr>
        <w:t>le</w:t>
      </w:r>
      <w:r>
        <w:rPr>
          <w:color w:val="auto"/>
          <w:spacing w:val="-13"/>
          <w:w w:val="105"/>
        </w:rPr>
        <w:t xml:space="preserve"> </w:t>
      </w:r>
      <w:r>
        <w:rPr>
          <w:color w:val="auto"/>
          <w:w w:val="105"/>
        </w:rPr>
        <w:t>pdf a</w:t>
      </w:r>
      <w:r>
        <w:rPr>
          <w:color w:val="auto"/>
          <w:spacing w:val="-2"/>
          <w:w w:val="105"/>
        </w:rPr>
        <w:t>ccessible</w:t>
      </w:r>
    </w:p>
    <w:p>
      <w:pPr>
        <w:pStyle w:val="Corpsdetexte"/>
        <w:ind w:left="1697" w:right="0" w:hanging="0"/>
        <w:rPr>
          <w:color w:val="auto"/>
        </w:rPr>
      </w:pPr>
      <w:r>
        <w:rPr/>
        <mc:AlternateContent>
          <mc:Choice Requires="wpg">
            <w:drawing>
              <wp:anchor behindDoc="1" distT="0" distB="0" distL="635" distR="635" simplePos="0" locked="0" layoutInCell="0" allowOverlap="1" relativeHeight="126">
                <wp:simplePos x="0" y="0"/>
                <wp:positionH relativeFrom="page">
                  <wp:posOffset>635</wp:posOffset>
                </wp:positionH>
                <wp:positionV relativeFrom="page">
                  <wp:posOffset>2028825</wp:posOffset>
                </wp:positionV>
                <wp:extent cx="4124325" cy="2717800"/>
                <wp:effectExtent l="635" t="0" r="635" b="0"/>
                <wp:wrapNone/>
                <wp:docPr id="2" name="Image3"/>
                <a:graphic xmlns:a="http://schemas.openxmlformats.org/drawingml/2006/main">
                  <a:graphicData uri="http://schemas.microsoft.com/office/word/2010/wordprocessingGroup">
                    <wpg:wgp>
                      <wpg:cNvGrpSpPr/>
                      <wpg:grpSpPr>
                        <a:xfrm>
                          <a:off x="0" y="0"/>
                          <a:ext cx="4124160" cy="2717640"/>
                          <a:chOff x="0" y="0"/>
                          <a:chExt cx="4124160" cy="2717640"/>
                        </a:xfrm>
                      </wpg:grpSpPr>
                      <wps:wsp>
                        <wps:cNvSpPr/>
                        <wps:spPr>
                          <a:xfrm>
                            <a:off x="0" y="410760"/>
                            <a:ext cx="4124160" cy="711360"/>
                          </a:xfrm>
                          <a:custGeom>
                            <a:avLst/>
                            <a:gdLst/>
                            <a:ahLst/>
                            <a:rect l="l" t="t" r="r" b="b"/>
                            <a:pathLst>
                              <a:path w="11456" h="1984">
                                <a:moveTo>
                                  <a:pt x="-1" y="0"/>
                                </a:moveTo>
                                <a:lnTo>
                                  <a:pt x="-1" y="1984"/>
                                </a:lnTo>
                                <a:lnTo>
                                  <a:pt x="22" y="1961"/>
                                </a:lnTo>
                                <a:lnTo>
                                  <a:pt x="80" y="1906"/>
                                </a:lnTo>
                                <a:lnTo>
                                  <a:pt x="140" y="1857"/>
                                </a:lnTo>
                                <a:lnTo>
                                  <a:pt x="255" y="1772"/>
                                </a:lnTo>
                                <a:lnTo>
                                  <a:pt x="373" y="1697"/>
                                </a:lnTo>
                                <a:lnTo>
                                  <a:pt x="493" y="1630"/>
                                </a:lnTo>
                                <a:lnTo>
                                  <a:pt x="615" y="1571"/>
                                </a:lnTo>
                                <a:lnTo>
                                  <a:pt x="738" y="1522"/>
                                </a:lnTo>
                                <a:lnTo>
                                  <a:pt x="865" y="1480"/>
                                </a:lnTo>
                                <a:lnTo>
                                  <a:pt x="992" y="1446"/>
                                </a:lnTo>
                                <a:lnTo>
                                  <a:pt x="1123" y="1420"/>
                                </a:lnTo>
                                <a:lnTo>
                                  <a:pt x="1255" y="1400"/>
                                </a:lnTo>
                                <a:lnTo>
                                  <a:pt x="1387" y="1390"/>
                                </a:lnTo>
                                <a:lnTo>
                                  <a:pt x="1523" y="1384"/>
                                </a:lnTo>
                                <a:lnTo>
                                  <a:pt x="2297" y="1384"/>
                                </a:lnTo>
                                <a:lnTo>
                                  <a:pt x="2396" y="1226"/>
                                </a:lnTo>
                                <a:lnTo>
                                  <a:pt x="2460" y="1111"/>
                                </a:lnTo>
                                <a:lnTo>
                                  <a:pt x="2525" y="1000"/>
                                </a:lnTo>
                                <a:lnTo>
                                  <a:pt x="2592" y="889"/>
                                </a:lnTo>
                                <a:lnTo>
                                  <a:pt x="2661" y="778"/>
                                </a:lnTo>
                                <a:lnTo>
                                  <a:pt x="2731" y="668"/>
                                </a:lnTo>
                                <a:lnTo>
                                  <a:pt x="2733" y="638"/>
                                </a:lnTo>
                                <a:lnTo>
                                  <a:pt x="1997" y="638"/>
                                </a:lnTo>
                                <a:lnTo>
                                  <a:pt x="1856" y="635"/>
                                </a:lnTo>
                                <a:lnTo>
                                  <a:pt x="1715" y="624"/>
                                </a:lnTo>
                                <a:lnTo>
                                  <a:pt x="1574" y="607"/>
                                </a:lnTo>
                                <a:lnTo>
                                  <a:pt x="1435" y="582"/>
                                </a:lnTo>
                                <a:lnTo>
                                  <a:pt x="1297" y="550"/>
                                </a:lnTo>
                                <a:lnTo>
                                  <a:pt x="1160" y="513"/>
                                </a:lnTo>
                                <a:lnTo>
                                  <a:pt x="1022" y="471"/>
                                </a:lnTo>
                                <a:lnTo>
                                  <a:pt x="884" y="423"/>
                                </a:lnTo>
                                <a:lnTo>
                                  <a:pt x="757" y="374"/>
                                </a:lnTo>
                                <a:lnTo>
                                  <a:pt x="630" y="319"/>
                                </a:lnTo>
                                <a:lnTo>
                                  <a:pt x="505" y="263"/>
                                </a:lnTo>
                                <a:lnTo>
                                  <a:pt x="384" y="205"/>
                                </a:lnTo>
                                <a:lnTo>
                                  <a:pt x="260" y="143"/>
                                </a:lnTo>
                                <a:lnTo>
                                  <a:pt x="20" y="12"/>
                                </a:lnTo>
                                <a:lnTo>
                                  <a:pt x="-1" y="0"/>
                                </a:lnTo>
                                <a:moveTo>
                                  <a:pt x="2297" y="1384"/>
                                </a:moveTo>
                                <a:lnTo>
                                  <a:pt x="1523" y="1384"/>
                                </a:lnTo>
                                <a:lnTo>
                                  <a:pt x="1659" y="1386"/>
                                </a:lnTo>
                                <a:lnTo>
                                  <a:pt x="1798" y="1395"/>
                                </a:lnTo>
                                <a:lnTo>
                                  <a:pt x="1955" y="1411"/>
                                </a:lnTo>
                                <a:lnTo>
                                  <a:pt x="1975" y="1414"/>
                                </a:lnTo>
                                <a:lnTo>
                                  <a:pt x="1985" y="1425"/>
                                </a:lnTo>
                                <a:lnTo>
                                  <a:pt x="1985" y="1450"/>
                                </a:lnTo>
                                <a:lnTo>
                                  <a:pt x="1978" y="1503"/>
                                </a:lnTo>
                                <a:lnTo>
                                  <a:pt x="1989" y="1545"/>
                                </a:lnTo>
                                <a:lnTo>
                                  <a:pt x="2019" y="1578"/>
                                </a:lnTo>
                                <a:lnTo>
                                  <a:pt x="2064" y="1601"/>
                                </a:lnTo>
                                <a:lnTo>
                                  <a:pt x="2114" y="1607"/>
                                </a:lnTo>
                                <a:lnTo>
                                  <a:pt x="2156" y="1591"/>
                                </a:lnTo>
                                <a:lnTo>
                                  <a:pt x="2188" y="1557"/>
                                </a:lnTo>
                                <a:lnTo>
                                  <a:pt x="2216" y="1517"/>
                                </a:lnTo>
                                <a:lnTo>
                                  <a:pt x="2260" y="1443"/>
                                </a:lnTo>
                                <a:lnTo>
                                  <a:pt x="2297" y="1384"/>
                                </a:lnTo>
                                <a:moveTo>
                                  <a:pt x="2618" y="504"/>
                                </a:moveTo>
                                <a:lnTo>
                                  <a:pt x="2580" y="510"/>
                                </a:lnTo>
                                <a:lnTo>
                                  <a:pt x="2544" y="533"/>
                                </a:lnTo>
                                <a:lnTo>
                                  <a:pt x="2514" y="570"/>
                                </a:lnTo>
                                <a:lnTo>
                                  <a:pt x="2498" y="587"/>
                                </a:lnTo>
                                <a:lnTo>
                                  <a:pt x="2475" y="596"/>
                                </a:lnTo>
                                <a:lnTo>
                                  <a:pt x="2453" y="600"/>
                                </a:lnTo>
                                <a:lnTo>
                                  <a:pt x="2285" y="623"/>
                                </a:lnTo>
                                <a:lnTo>
                                  <a:pt x="2140" y="635"/>
                                </a:lnTo>
                                <a:lnTo>
                                  <a:pt x="1997" y="638"/>
                                </a:lnTo>
                                <a:lnTo>
                                  <a:pt x="2733" y="638"/>
                                </a:lnTo>
                                <a:lnTo>
                                  <a:pt x="2735" y="621"/>
                                </a:lnTo>
                                <a:lnTo>
                                  <a:pt x="2728" y="578"/>
                                </a:lnTo>
                                <a:lnTo>
                                  <a:pt x="2705" y="541"/>
                                </a:lnTo>
                                <a:lnTo>
                                  <a:pt x="2664" y="515"/>
                                </a:lnTo>
                                <a:lnTo>
                                  <a:pt x="2618" y="504"/>
                                </a:lnTo>
                                <a:moveTo>
                                  <a:pt x="5402" y="630"/>
                                </a:moveTo>
                                <a:lnTo>
                                  <a:pt x="5250" y="644"/>
                                </a:lnTo>
                                <a:lnTo>
                                  <a:pt x="5098" y="647"/>
                                </a:lnTo>
                                <a:lnTo>
                                  <a:pt x="4947" y="647"/>
                                </a:lnTo>
                                <a:lnTo>
                                  <a:pt x="4795" y="651"/>
                                </a:lnTo>
                                <a:lnTo>
                                  <a:pt x="4710" y="654"/>
                                </a:lnTo>
                                <a:lnTo>
                                  <a:pt x="4456" y="661"/>
                                </a:lnTo>
                                <a:lnTo>
                                  <a:pt x="4410" y="688"/>
                                </a:lnTo>
                                <a:lnTo>
                                  <a:pt x="4372" y="721"/>
                                </a:lnTo>
                                <a:lnTo>
                                  <a:pt x="4306" y="802"/>
                                </a:lnTo>
                                <a:lnTo>
                                  <a:pt x="3537" y="1711"/>
                                </a:lnTo>
                                <a:lnTo>
                                  <a:pt x="3536" y="1730"/>
                                </a:lnTo>
                                <a:lnTo>
                                  <a:pt x="3528" y="1746"/>
                                </a:lnTo>
                                <a:lnTo>
                                  <a:pt x="3543" y="1748"/>
                                </a:lnTo>
                                <a:lnTo>
                                  <a:pt x="3557" y="1751"/>
                                </a:lnTo>
                                <a:lnTo>
                                  <a:pt x="6800" y="1718"/>
                                </a:lnTo>
                                <a:lnTo>
                                  <a:pt x="7633" y="1686"/>
                                </a:lnTo>
                                <a:lnTo>
                                  <a:pt x="7910" y="1672"/>
                                </a:lnTo>
                                <a:lnTo>
                                  <a:pt x="8197" y="1654"/>
                                </a:lnTo>
                                <a:lnTo>
                                  <a:pt x="8626" y="1622"/>
                                </a:lnTo>
                                <a:lnTo>
                                  <a:pt x="8912" y="1594"/>
                                </a:lnTo>
                                <a:lnTo>
                                  <a:pt x="9055" y="1578"/>
                                </a:lnTo>
                                <a:lnTo>
                                  <a:pt x="9196" y="1561"/>
                                </a:lnTo>
                                <a:lnTo>
                                  <a:pt x="9339" y="1541"/>
                                </a:lnTo>
                                <a:lnTo>
                                  <a:pt x="9480" y="1520"/>
                                </a:lnTo>
                                <a:lnTo>
                                  <a:pt x="9762" y="1471"/>
                                </a:lnTo>
                                <a:lnTo>
                                  <a:pt x="9903" y="1443"/>
                                </a:lnTo>
                                <a:lnTo>
                                  <a:pt x="10044" y="1413"/>
                                </a:lnTo>
                                <a:lnTo>
                                  <a:pt x="10183" y="1379"/>
                                </a:lnTo>
                                <a:lnTo>
                                  <a:pt x="10316" y="1344"/>
                                </a:lnTo>
                                <a:lnTo>
                                  <a:pt x="10445" y="1307"/>
                                </a:lnTo>
                                <a:lnTo>
                                  <a:pt x="10573" y="1264"/>
                                </a:lnTo>
                                <a:lnTo>
                                  <a:pt x="10700" y="1219"/>
                                </a:lnTo>
                                <a:lnTo>
                                  <a:pt x="10824" y="1164"/>
                                </a:lnTo>
                                <a:lnTo>
                                  <a:pt x="10944" y="1104"/>
                                </a:lnTo>
                                <a:lnTo>
                                  <a:pt x="11060" y="1035"/>
                                </a:lnTo>
                                <a:lnTo>
                                  <a:pt x="11175" y="958"/>
                                </a:lnTo>
                                <a:lnTo>
                                  <a:pt x="11229" y="912"/>
                                </a:lnTo>
                                <a:lnTo>
                                  <a:pt x="11328" y="808"/>
                                </a:lnTo>
                                <a:lnTo>
                                  <a:pt x="11381" y="760"/>
                                </a:lnTo>
                                <a:lnTo>
                                  <a:pt x="11383" y="760"/>
                                </a:lnTo>
                                <a:lnTo>
                                  <a:pt x="11388" y="730"/>
                                </a:lnTo>
                                <a:lnTo>
                                  <a:pt x="11425" y="647"/>
                                </a:lnTo>
                                <a:lnTo>
                                  <a:pt x="11432" y="633"/>
                                </a:lnTo>
                                <a:lnTo>
                                  <a:pt x="5721" y="633"/>
                                </a:lnTo>
                                <a:lnTo>
                                  <a:pt x="5402" y="630"/>
                                </a:lnTo>
                                <a:moveTo>
                                  <a:pt x="11383" y="760"/>
                                </a:moveTo>
                                <a:lnTo>
                                  <a:pt x="11381" y="760"/>
                                </a:lnTo>
                                <a:lnTo>
                                  <a:pt x="11383" y="762"/>
                                </a:lnTo>
                                <a:lnTo>
                                  <a:pt x="11383" y="760"/>
                                </a:lnTo>
                                <a:moveTo>
                                  <a:pt x="11427" y="545"/>
                                </a:moveTo>
                                <a:lnTo>
                                  <a:pt x="11386" y="545"/>
                                </a:lnTo>
                                <a:lnTo>
                                  <a:pt x="11321" y="548"/>
                                </a:lnTo>
                                <a:lnTo>
                                  <a:pt x="11256" y="550"/>
                                </a:lnTo>
                                <a:lnTo>
                                  <a:pt x="9273" y="577"/>
                                </a:lnTo>
                                <a:lnTo>
                                  <a:pt x="8527" y="582"/>
                                </a:lnTo>
                                <a:lnTo>
                                  <a:pt x="8377" y="586"/>
                                </a:lnTo>
                                <a:lnTo>
                                  <a:pt x="8236" y="587"/>
                                </a:lnTo>
                                <a:lnTo>
                                  <a:pt x="7100" y="615"/>
                                </a:lnTo>
                                <a:lnTo>
                                  <a:pt x="5827" y="633"/>
                                </a:lnTo>
                                <a:lnTo>
                                  <a:pt x="11432" y="633"/>
                                </a:lnTo>
                                <a:lnTo>
                                  <a:pt x="11439" y="621"/>
                                </a:lnTo>
                                <a:lnTo>
                                  <a:pt x="11457" y="580"/>
                                </a:lnTo>
                                <a:lnTo>
                                  <a:pt x="11452" y="556"/>
                                </a:lnTo>
                                <a:lnTo>
                                  <a:pt x="11427" y="545"/>
                                </a:lnTo>
                                <a:close/>
                              </a:path>
                            </a:pathLst>
                          </a:custGeom>
                          <a:solidFill>
                            <a:srgbClr val="ffffff">
                              <a:alpha val="15000"/>
                            </a:srgbClr>
                          </a:solidFill>
                          <a:ln w="0">
                            <a:noFill/>
                          </a:ln>
                        </wps:spPr>
                        <wps:style>
                          <a:lnRef idx="0"/>
                          <a:fillRef idx="0"/>
                          <a:effectRef idx="0"/>
                          <a:fontRef idx="minor"/>
                        </wps:style>
                        <wps:bodyPr/>
                      </wps:wsp>
                      <pic:pic xmlns:pic="http://schemas.openxmlformats.org/drawingml/2006/picture">
                        <pic:nvPicPr>
                          <pic:cNvPr id="3" name="" descr=""/>
                          <pic:cNvPicPr/>
                        </pic:nvPicPr>
                        <pic:blipFill>
                          <a:blip r:embed="rId5"/>
                          <a:stretch/>
                        </pic:blipFill>
                        <pic:spPr>
                          <a:xfrm>
                            <a:off x="862200" y="652320"/>
                            <a:ext cx="217080" cy="225360"/>
                          </a:xfrm>
                          <a:prstGeom prst="rect">
                            <a:avLst/>
                          </a:prstGeom>
                          <a:ln w="0">
                            <a:noFill/>
                          </a:ln>
                        </pic:spPr>
                      </pic:pic>
                      <wps:wsp>
                        <wps:cNvSpPr/>
                        <wps:spPr>
                          <a:xfrm>
                            <a:off x="0" y="0"/>
                            <a:ext cx="2133720" cy="2717640"/>
                          </a:xfrm>
                          <a:custGeom>
                            <a:avLst/>
                            <a:gdLst/>
                            <a:ahLst/>
                            <a:rect l="l" t="t" r="r" b="b"/>
                            <a:pathLst>
                              <a:path w="5927" h="7549">
                                <a:moveTo>
                                  <a:pt x="-1" y="6948"/>
                                </a:moveTo>
                                <a:lnTo>
                                  <a:pt x="-1" y="7470"/>
                                </a:lnTo>
                                <a:lnTo>
                                  <a:pt x="71" y="7493"/>
                                </a:lnTo>
                                <a:lnTo>
                                  <a:pt x="193" y="7523"/>
                                </a:lnTo>
                                <a:lnTo>
                                  <a:pt x="317" y="7540"/>
                                </a:lnTo>
                                <a:lnTo>
                                  <a:pt x="442" y="7549"/>
                                </a:lnTo>
                                <a:lnTo>
                                  <a:pt x="567" y="7549"/>
                                </a:lnTo>
                                <a:lnTo>
                                  <a:pt x="692" y="7537"/>
                                </a:lnTo>
                                <a:lnTo>
                                  <a:pt x="816" y="7514"/>
                                </a:lnTo>
                                <a:lnTo>
                                  <a:pt x="939" y="7482"/>
                                </a:lnTo>
                                <a:lnTo>
                                  <a:pt x="1059" y="7436"/>
                                </a:lnTo>
                                <a:lnTo>
                                  <a:pt x="1195" y="7374"/>
                                </a:lnTo>
                                <a:lnTo>
                                  <a:pt x="1320" y="7302"/>
                                </a:lnTo>
                                <a:lnTo>
                                  <a:pt x="1437" y="7224"/>
                                </a:lnTo>
                                <a:lnTo>
                                  <a:pt x="1542" y="7136"/>
                                </a:lnTo>
                                <a:lnTo>
                                  <a:pt x="1620" y="7062"/>
                                </a:lnTo>
                                <a:lnTo>
                                  <a:pt x="428" y="7062"/>
                                </a:lnTo>
                                <a:lnTo>
                                  <a:pt x="299" y="7048"/>
                                </a:lnTo>
                                <a:lnTo>
                                  <a:pt x="175" y="7020"/>
                                </a:lnTo>
                                <a:lnTo>
                                  <a:pt x="55" y="6976"/>
                                </a:lnTo>
                                <a:lnTo>
                                  <a:pt x="-1" y="6948"/>
                                </a:lnTo>
                                <a:moveTo>
                                  <a:pt x="2297" y="4880"/>
                                </a:moveTo>
                                <a:lnTo>
                                  <a:pt x="544" y="4880"/>
                                </a:lnTo>
                                <a:lnTo>
                                  <a:pt x="666" y="4895"/>
                                </a:lnTo>
                                <a:lnTo>
                                  <a:pt x="793" y="4924"/>
                                </a:lnTo>
                                <a:lnTo>
                                  <a:pt x="913" y="4969"/>
                                </a:lnTo>
                                <a:lnTo>
                                  <a:pt x="1029" y="5027"/>
                                </a:lnTo>
                                <a:lnTo>
                                  <a:pt x="1137" y="5099"/>
                                </a:lnTo>
                                <a:lnTo>
                                  <a:pt x="1236" y="5184"/>
                                </a:lnTo>
                                <a:lnTo>
                                  <a:pt x="1326" y="5281"/>
                                </a:lnTo>
                                <a:lnTo>
                                  <a:pt x="1403" y="5390"/>
                                </a:lnTo>
                                <a:lnTo>
                                  <a:pt x="1470" y="5510"/>
                                </a:lnTo>
                                <a:lnTo>
                                  <a:pt x="1520" y="5637"/>
                                </a:lnTo>
                                <a:lnTo>
                                  <a:pt x="1551" y="5768"/>
                                </a:lnTo>
                                <a:lnTo>
                                  <a:pt x="1567" y="5896"/>
                                </a:lnTo>
                                <a:lnTo>
                                  <a:pt x="1569" y="6027"/>
                                </a:lnTo>
                                <a:lnTo>
                                  <a:pt x="1553" y="6156"/>
                                </a:lnTo>
                                <a:lnTo>
                                  <a:pt x="1525" y="6281"/>
                                </a:lnTo>
                                <a:lnTo>
                                  <a:pt x="1481" y="6401"/>
                                </a:lnTo>
                                <a:lnTo>
                                  <a:pt x="1423" y="6515"/>
                                </a:lnTo>
                                <a:lnTo>
                                  <a:pt x="1350" y="6623"/>
                                </a:lnTo>
                                <a:lnTo>
                                  <a:pt x="1267" y="6724"/>
                                </a:lnTo>
                                <a:lnTo>
                                  <a:pt x="1170" y="6814"/>
                                </a:lnTo>
                                <a:lnTo>
                                  <a:pt x="1063" y="6891"/>
                                </a:lnTo>
                                <a:lnTo>
                                  <a:pt x="943" y="6958"/>
                                </a:lnTo>
                                <a:lnTo>
                                  <a:pt x="816" y="7008"/>
                                </a:lnTo>
                                <a:lnTo>
                                  <a:pt x="685" y="7043"/>
                                </a:lnTo>
                                <a:lnTo>
                                  <a:pt x="556" y="7060"/>
                                </a:lnTo>
                                <a:lnTo>
                                  <a:pt x="428" y="7062"/>
                                </a:lnTo>
                                <a:lnTo>
                                  <a:pt x="1620" y="7062"/>
                                </a:lnTo>
                                <a:lnTo>
                                  <a:pt x="1726" y="6940"/>
                                </a:lnTo>
                                <a:lnTo>
                                  <a:pt x="1802" y="6829"/>
                                </a:lnTo>
                                <a:lnTo>
                                  <a:pt x="1869" y="6713"/>
                                </a:lnTo>
                                <a:lnTo>
                                  <a:pt x="1925" y="6588"/>
                                </a:lnTo>
                                <a:lnTo>
                                  <a:pt x="1973" y="6454"/>
                                </a:lnTo>
                                <a:lnTo>
                                  <a:pt x="2010" y="6314"/>
                                </a:lnTo>
                                <a:lnTo>
                                  <a:pt x="2036" y="6166"/>
                                </a:lnTo>
                                <a:lnTo>
                                  <a:pt x="2058" y="6032"/>
                                </a:lnTo>
                                <a:lnTo>
                                  <a:pt x="2079" y="5896"/>
                                </a:lnTo>
                                <a:lnTo>
                                  <a:pt x="2100" y="5764"/>
                                </a:lnTo>
                                <a:lnTo>
                                  <a:pt x="2123" y="5630"/>
                                </a:lnTo>
                                <a:lnTo>
                                  <a:pt x="2148" y="5496"/>
                                </a:lnTo>
                                <a:lnTo>
                                  <a:pt x="2174" y="5364"/>
                                </a:lnTo>
                                <a:lnTo>
                                  <a:pt x="2204" y="5231"/>
                                </a:lnTo>
                                <a:lnTo>
                                  <a:pt x="2236" y="5099"/>
                                </a:lnTo>
                                <a:lnTo>
                                  <a:pt x="2271" y="4969"/>
                                </a:lnTo>
                                <a:lnTo>
                                  <a:pt x="2297" y="4880"/>
                                </a:lnTo>
                                <a:moveTo>
                                  <a:pt x="2322" y="2967"/>
                                </a:moveTo>
                                <a:lnTo>
                                  <a:pt x="2218" y="3004"/>
                                </a:lnTo>
                                <a:lnTo>
                                  <a:pt x="2188" y="3083"/>
                                </a:lnTo>
                                <a:lnTo>
                                  <a:pt x="2193" y="3122"/>
                                </a:lnTo>
                                <a:lnTo>
                                  <a:pt x="2213" y="3157"/>
                                </a:lnTo>
                                <a:lnTo>
                                  <a:pt x="2248" y="3184"/>
                                </a:lnTo>
                                <a:lnTo>
                                  <a:pt x="2269" y="3198"/>
                                </a:lnTo>
                                <a:lnTo>
                                  <a:pt x="2282" y="3212"/>
                                </a:lnTo>
                                <a:lnTo>
                                  <a:pt x="2190" y="3374"/>
                                </a:lnTo>
                                <a:lnTo>
                                  <a:pt x="2105" y="3489"/>
                                </a:lnTo>
                                <a:lnTo>
                                  <a:pt x="2017" y="3600"/>
                                </a:lnTo>
                                <a:lnTo>
                                  <a:pt x="1924" y="3706"/>
                                </a:lnTo>
                                <a:lnTo>
                                  <a:pt x="1826" y="3804"/>
                                </a:lnTo>
                                <a:lnTo>
                                  <a:pt x="1722" y="3898"/>
                                </a:lnTo>
                                <a:lnTo>
                                  <a:pt x="1613" y="3986"/>
                                </a:lnTo>
                                <a:lnTo>
                                  <a:pt x="1498" y="4066"/>
                                </a:lnTo>
                                <a:lnTo>
                                  <a:pt x="1378" y="4140"/>
                                </a:lnTo>
                                <a:lnTo>
                                  <a:pt x="1251" y="4205"/>
                                </a:lnTo>
                                <a:lnTo>
                                  <a:pt x="1116" y="4261"/>
                                </a:lnTo>
                                <a:lnTo>
                                  <a:pt x="982" y="4312"/>
                                </a:lnTo>
                                <a:lnTo>
                                  <a:pt x="842" y="4357"/>
                                </a:lnTo>
                                <a:lnTo>
                                  <a:pt x="703" y="4387"/>
                                </a:lnTo>
                                <a:lnTo>
                                  <a:pt x="560" y="4395"/>
                                </a:lnTo>
                                <a:lnTo>
                                  <a:pt x="408" y="4399"/>
                                </a:lnTo>
                                <a:lnTo>
                                  <a:pt x="262" y="4415"/>
                                </a:lnTo>
                                <a:lnTo>
                                  <a:pt x="119" y="4441"/>
                                </a:lnTo>
                                <a:lnTo>
                                  <a:pt x="-1" y="4476"/>
                                </a:lnTo>
                                <a:lnTo>
                                  <a:pt x="-1" y="4993"/>
                                </a:lnTo>
                                <a:lnTo>
                                  <a:pt x="22" y="4981"/>
                                </a:lnTo>
                                <a:lnTo>
                                  <a:pt x="147" y="4932"/>
                                </a:lnTo>
                                <a:lnTo>
                                  <a:pt x="278" y="4898"/>
                                </a:lnTo>
                                <a:lnTo>
                                  <a:pt x="408" y="4880"/>
                                </a:lnTo>
                                <a:lnTo>
                                  <a:pt x="2297" y="4880"/>
                                </a:lnTo>
                                <a:lnTo>
                                  <a:pt x="2310" y="4838"/>
                                </a:lnTo>
                                <a:lnTo>
                                  <a:pt x="2352" y="4709"/>
                                </a:lnTo>
                                <a:lnTo>
                                  <a:pt x="2402" y="4572"/>
                                </a:lnTo>
                                <a:lnTo>
                                  <a:pt x="2456" y="4438"/>
                                </a:lnTo>
                                <a:lnTo>
                                  <a:pt x="2516" y="4307"/>
                                </a:lnTo>
                                <a:lnTo>
                                  <a:pt x="2580" y="4180"/>
                                </a:lnTo>
                                <a:lnTo>
                                  <a:pt x="2649" y="4057"/>
                                </a:lnTo>
                                <a:lnTo>
                                  <a:pt x="2724" y="3935"/>
                                </a:lnTo>
                                <a:lnTo>
                                  <a:pt x="2806" y="3819"/>
                                </a:lnTo>
                                <a:lnTo>
                                  <a:pt x="2892" y="3706"/>
                                </a:lnTo>
                                <a:lnTo>
                                  <a:pt x="2985" y="3596"/>
                                </a:lnTo>
                                <a:lnTo>
                                  <a:pt x="3084" y="3492"/>
                                </a:lnTo>
                                <a:lnTo>
                                  <a:pt x="3192" y="3394"/>
                                </a:lnTo>
                                <a:lnTo>
                                  <a:pt x="3211" y="3374"/>
                                </a:lnTo>
                                <a:lnTo>
                                  <a:pt x="3231" y="3356"/>
                                </a:lnTo>
                                <a:lnTo>
                                  <a:pt x="3254" y="3344"/>
                                </a:lnTo>
                                <a:lnTo>
                                  <a:pt x="3280" y="3342"/>
                                </a:lnTo>
                                <a:lnTo>
                                  <a:pt x="3329" y="3342"/>
                                </a:lnTo>
                                <a:lnTo>
                                  <a:pt x="3370" y="3326"/>
                                </a:lnTo>
                                <a:lnTo>
                                  <a:pt x="3400" y="3298"/>
                                </a:lnTo>
                                <a:lnTo>
                                  <a:pt x="3418" y="3252"/>
                                </a:lnTo>
                                <a:lnTo>
                                  <a:pt x="3419" y="3203"/>
                                </a:lnTo>
                                <a:lnTo>
                                  <a:pt x="3403" y="3164"/>
                                </a:lnTo>
                                <a:lnTo>
                                  <a:pt x="3374" y="3132"/>
                                </a:lnTo>
                                <a:lnTo>
                                  <a:pt x="3333" y="3110"/>
                                </a:lnTo>
                                <a:lnTo>
                                  <a:pt x="3368" y="3065"/>
                                </a:lnTo>
                                <a:lnTo>
                                  <a:pt x="3402" y="3021"/>
                                </a:lnTo>
                                <a:lnTo>
                                  <a:pt x="2712" y="3021"/>
                                </a:lnTo>
                                <a:lnTo>
                                  <a:pt x="2322" y="2967"/>
                                </a:lnTo>
                                <a:moveTo>
                                  <a:pt x="3703" y="968"/>
                                </a:moveTo>
                                <a:lnTo>
                                  <a:pt x="3160" y="1632"/>
                                </a:lnTo>
                                <a:lnTo>
                                  <a:pt x="3114" y="1690"/>
                                </a:lnTo>
                                <a:lnTo>
                                  <a:pt x="3067" y="1746"/>
                                </a:lnTo>
                                <a:lnTo>
                                  <a:pt x="3015" y="1801"/>
                                </a:lnTo>
                                <a:lnTo>
                                  <a:pt x="2957" y="1847"/>
                                </a:lnTo>
                                <a:lnTo>
                                  <a:pt x="2957" y="1871"/>
                                </a:lnTo>
                                <a:lnTo>
                                  <a:pt x="2947" y="1894"/>
                                </a:lnTo>
                                <a:lnTo>
                                  <a:pt x="2927" y="1908"/>
                                </a:lnTo>
                                <a:lnTo>
                                  <a:pt x="2880" y="1960"/>
                                </a:lnTo>
                                <a:lnTo>
                                  <a:pt x="2862" y="2014"/>
                                </a:lnTo>
                                <a:lnTo>
                                  <a:pt x="2871" y="2074"/>
                                </a:lnTo>
                                <a:lnTo>
                                  <a:pt x="2899" y="2138"/>
                                </a:lnTo>
                                <a:lnTo>
                                  <a:pt x="2929" y="2189"/>
                                </a:lnTo>
                                <a:lnTo>
                                  <a:pt x="2955" y="2240"/>
                                </a:lnTo>
                                <a:lnTo>
                                  <a:pt x="2977" y="2295"/>
                                </a:lnTo>
                                <a:lnTo>
                                  <a:pt x="2989" y="2353"/>
                                </a:lnTo>
                                <a:lnTo>
                                  <a:pt x="2994" y="2381"/>
                                </a:lnTo>
                                <a:lnTo>
                                  <a:pt x="2994" y="2409"/>
                                </a:lnTo>
                                <a:lnTo>
                                  <a:pt x="2991" y="2436"/>
                                </a:lnTo>
                                <a:lnTo>
                                  <a:pt x="2977" y="2462"/>
                                </a:lnTo>
                                <a:lnTo>
                                  <a:pt x="2996" y="2501"/>
                                </a:lnTo>
                                <a:lnTo>
                                  <a:pt x="2982" y="2619"/>
                                </a:lnTo>
                                <a:lnTo>
                                  <a:pt x="2936" y="2741"/>
                                </a:lnTo>
                                <a:lnTo>
                                  <a:pt x="2871" y="2849"/>
                                </a:lnTo>
                                <a:lnTo>
                                  <a:pt x="2790" y="2947"/>
                                </a:lnTo>
                                <a:lnTo>
                                  <a:pt x="2719" y="3021"/>
                                </a:lnTo>
                                <a:lnTo>
                                  <a:pt x="3402" y="3021"/>
                                </a:lnTo>
                                <a:lnTo>
                                  <a:pt x="3414" y="3005"/>
                                </a:lnTo>
                                <a:lnTo>
                                  <a:pt x="3462" y="2951"/>
                                </a:lnTo>
                                <a:lnTo>
                                  <a:pt x="3518" y="2901"/>
                                </a:lnTo>
                                <a:lnTo>
                                  <a:pt x="3525" y="2886"/>
                                </a:lnTo>
                                <a:lnTo>
                                  <a:pt x="3527" y="2866"/>
                                </a:lnTo>
                                <a:lnTo>
                                  <a:pt x="3605" y="2773"/>
                                </a:lnTo>
                                <a:lnTo>
                                  <a:pt x="3959" y="2351"/>
                                </a:lnTo>
                                <a:lnTo>
                                  <a:pt x="3485" y="2351"/>
                                </a:lnTo>
                                <a:lnTo>
                                  <a:pt x="3393" y="2337"/>
                                </a:lnTo>
                                <a:lnTo>
                                  <a:pt x="3314" y="2291"/>
                                </a:lnTo>
                                <a:lnTo>
                                  <a:pt x="3257" y="2219"/>
                                </a:lnTo>
                                <a:lnTo>
                                  <a:pt x="3238" y="2132"/>
                                </a:lnTo>
                                <a:lnTo>
                                  <a:pt x="3254" y="2042"/>
                                </a:lnTo>
                                <a:lnTo>
                                  <a:pt x="3298" y="1965"/>
                                </a:lnTo>
                                <a:lnTo>
                                  <a:pt x="3365" y="1910"/>
                                </a:lnTo>
                                <a:lnTo>
                                  <a:pt x="3455" y="1887"/>
                                </a:lnTo>
                                <a:lnTo>
                                  <a:pt x="3703" y="1887"/>
                                </a:lnTo>
                                <a:lnTo>
                                  <a:pt x="3703" y="968"/>
                                </a:lnTo>
                                <a:moveTo>
                                  <a:pt x="4354" y="175"/>
                                </a:moveTo>
                                <a:lnTo>
                                  <a:pt x="4280" y="261"/>
                                </a:lnTo>
                                <a:lnTo>
                                  <a:pt x="3703" y="968"/>
                                </a:lnTo>
                                <a:lnTo>
                                  <a:pt x="3703" y="2106"/>
                                </a:lnTo>
                                <a:lnTo>
                                  <a:pt x="3693" y="2194"/>
                                </a:lnTo>
                                <a:lnTo>
                                  <a:pt x="3650" y="2272"/>
                                </a:lnTo>
                                <a:lnTo>
                                  <a:pt x="3576" y="2326"/>
                                </a:lnTo>
                                <a:lnTo>
                                  <a:pt x="3485" y="2351"/>
                                </a:lnTo>
                                <a:lnTo>
                                  <a:pt x="3959" y="2351"/>
                                </a:lnTo>
                                <a:lnTo>
                                  <a:pt x="4240" y="2014"/>
                                </a:lnTo>
                                <a:lnTo>
                                  <a:pt x="4291" y="1954"/>
                                </a:lnTo>
                                <a:lnTo>
                                  <a:pt x="4323" y="1914"/>
                                </a:lnTo>
                                <a:lnTo>
                                  <a:pt x="4345" y="1887"/>
                                </a:lnTo>
                                <a:lnTo>
                                  <a:pt x="4356" y="1873"/>
                                </a:lnTo>
                                <a:lnTo>
                                  <a:pt x="4393" y="1838"/>
                                </a:lnTo>
                                <a:lnTo>
                                  <a:pt x="4441" y="1813"/>
                                </a:lnTo>
                                <a:lnTo>
                                  <a:pt x="4437" y="1787"/>
                                </a:lnTo>
                                <a:lnTo>
                                  <a:pt x="4450" y="1767"/>
                                </a:lnTo>
                                <a:lnTo>
                                  <a:pt x="4465" y="1748"/>
                                </a:lnTo>
                                <a:lnTo>
                                  <a:pt x="4474" y="1727"/>
                                </a:lnTo>
                                <a:lnTo>
                                  <a:pt x="4490" y="1713"/>
                                </a:lnTo>
                                <a:lnTo>
                                  <a:pt x="4506" y="1700"/>
                                </a:lnTo>
                                <a:lnTo>
                                  <a:pt x="4779" y="1374"/>
                                </a:lnTo>
                                <a:lnTo>
                                  <a:pt x="4333" y="1374"/>
                                </a:lnTo>
                                <a:lnTo>
                                  <a:pt x="4335" y="1367"/>
                                </a:lnTo>
                                <a:lnTo>
                                  <a:pt x="4354" y="1342"/>
                                </a:lnTo>
                                <a:lnTo>
                                  <a:pt x="4354" y="175"/>
                                </a:lnTo>
                                <a:moveTo>
                                  <a:pt x="3703" y="1887"/>
                                </a:moveTo>
                                <a:lnTo>
                                  <a:pt x="3455" y="1887"/>
                                </a:lnTo>
                                <a:lnTo>
                                  <a:pt x="3543" y="1900"/>
                                </a:lnTo>
                                <a:lnTo>
                                  <a:pt x="3620" y="1944"/>
                                </a:lnTo>
                                <a:lnTo>
                                  <a:pt x="3677" y="2014"/>
                                </a:lnTo>
                                <a:lnTo>
                                  <a:pt x="3703" y="2106"/>
                                </a:lnTo>
                                <a:lnTo>
                                  <a:pt x="3703" y="1887"/>
                                </a:lnTo>
                                <a:moveTo>
                                  <a:pt x="5501" y="4"/>
                                </a:moveTo>
                                <a:lnTo>
                                  <a:pt x="4490" y="11"/>
                                </a:lnTo>
                                <a:lnTo>
                                  <a:pt x="4354" y="175"/>
                                </a:lnTo>
                                <a:lnTo>
                                  <a:pt x="4354" y="1342"/>
                                </a:lnTo>
                                <a:lnTo>
                                  <a:pt x="4335" y="1367"/>
                                </a:lnTo>
                                <a:lnTo>
                                  <a:pt x="4333" y="1374"/>
                                </a:lnTo>
                                <a:lnTo>
                                  <a:pt x="4779" y="1374"/>
                                </a:lnTo>
                                <a:lnTo>
                                  <a:pt x="5690" y="284"/>
                                </a:lnTo>
                                <a:lnTo>
                                  <a:pt x="5748" y="213"/>
                                </a:lnTo>
                                <a:lnTo>
                                  <a:pt x="5753" y="206"/>
                                </a:lnTo>
                                <a:lnTo>
                                  <a:pt x="5333" y="206"/>
                                </a:lnTo>
                                <a:lnTo>
                                  <a:pt x="5501" y="14"/>
                                </a:lnTo>
                                <a:lnTo>
                                  <a:pt x="5501" y="4"/>
                                </a:lnTo>
                                <a:moveTo>
                                  <a:pt x="5926" y="0"/>
                                </a:moveTo>
                                <a:lnTo>
                                  <a:pt x="5510" y="4"/>
                                </a:lnTo>
                                <a:lnTo>
                                  <a:pt x="5501" y="4"/>
                                </a:lnTo>
                                <a:lnTo>
                                  <a:pt x="5501" y="14"/>
                                </a:lnTo>
                                <a:lnTo>
                                  <a:pt x="5344" y="196"/>
                                </a:lnTo>
                                <a:lnTo>
                                  <a:pt x="5333" y="206"/>
                                </a:lnTo>
                                <a:lnTo>
                                  <a:pt x="5753" y="206"/>
                                </a:lnTo>
                                <a:lnTo>
                                  <a:pt x="5864" y="69"/>
                                </a:lnTo>
                                <a:lnTo>
                                  <a:pt x="5926" y="0"/>
                                </a:lnTo>
                                <a:close/>
                              </a:path>
                            </a:pathLst>
                          </a:custGeom>
                          <a:solidFill>
                            <a:srgbClr val="ffffff">
                              <a:alpha val="15000"/>
                            </a:srgbClr>
                          </a:solidFill>
                          <a:ln w="0">
                            <a:noFill/>
                          </a:ln>
                        </wps:spPr>
                        <wps:style>
                          <a:lnRef idx="0"/>
                          <a:fillRef idx="0"/>
                          <a:effectRef idx="0"/>
                          <a:fontRef idx="minor"/>
                        </wps:style>
                        <wps:bodyPr/>
                      </wps:wsp>
                    </wpg:wgp>
                  </a:graphicData>
                </a:graphic>
              </wp:anchor>
            </w:drawing>
          </mc:Choice>
          <mc:Fallback>
            <w:pict>
              <v:group id="shape_0" alt="Image3" style="position:absolute;margin-left:0.05pt;margin-top:159.75pt;width:324.75pt;height:214pt" coordorigin="1,3195" coordsize="6495,4280">
                <v:shape id="shape_0" stroked="f" o:allowincell="f" style="position:absolute;left:1359;top:4222;width:341;height:354;mso-wrap-style:none;v-text-anchor:middle;mso-position-horizontal-relative:page;mso-position-vertical-relative:page" type="_x0000_t75">
                  <v:imagedata r:id="rId5" o:detectmouseclick="t"/>
                  <v:stroke color="#3465a4" joinstyle="round" endcap="flat"/>
                  <w10:wrap type="none"/>
                </v:shape>
              </v:group>
            </w:pict>
          </mc:Fallback>
        </mc:AlternateContent>
        <mc:AlternateContent>
          <mc:Choice Requires="wpg">
            <w:drawing>
              <wp:inline distT="0" distB="0" distL="0" distR="0">
                <wp:extent cx="748030" cy="1691005"/>
                <wp:effectExtent l="114300" t="0" r="114300" b="0"/>
                <wp:docPr id="3" name="Forme3"/>
                <a:graphic xmlns:a="http://schemas.openxmlformats.org/drawingml/2006/main">
                  <a:graphicData uri="http://schemas.microsoft.com/office/word/2010/wordprocessingGroup">
                    <wpg:wgp>
                      <wpg:cNvGrpSpPr/>
                      <wpg:grpSpPr>
                        <a:xfrm>
                          <a:off x="0" y="0"/>
                          <a:ext cx="748080" cy="1690920"/>
                          <a:chOff x="0" y="0"/>
                          <a:chExt cx="748080" cy="1690920"/>
                        </a:xfrm>
                      </wpg:grpSpPr>
                      <wps:wsp>
                        <wps:cNvSpPr/>
                        <wps:spPr>
                          <a:xfrm>
                            <a:off x="0" y="0"/>
                            <a:ext cx="748080" cy="1690920"/>
                          </a:xfrm>
                          <a:custGeom>
                            <a:avLst/>
                            <a:gdLst/>
                            <a:ahLst/>
                            <a:rect l="l" t="t" r="r" b="b"/>
                            <a:pathLst>
                              <a:path w="2078" h="4697">
                                <a:moveTo>
                                  <a:pt x="2052" y="0"/>
                                </a:moveTo>
                                <a:lnTo>
                                  <a:pt x="2007" y="9"/>
                                </a:lnTo>
                                <a:lnTo>
                                  <a:pt x="1979" y="18"/>
                                </a:lnTo>
                                <a:lnTo>
                                  <a:pt x="1891" y="41"/>
                                </a:lnTo>
                                <a:lnTo>
                                  <a:pt x="1859" y="41"/>
                                </a:lnTo>
                                <a:lnTo>
                                  <a:pt x="1806" y="83"/>
                                </a:lnTo>
                                <a:lnTo>
                                  <a:pt x="1778" y="102"/>
                                </a:lnTo>
                                <a:lnTo>
                                  <a:pt x="1686" y="162"/>
                                </a:lnTo>
                                <a:lnTo>
                                  <a:pt x="1531" y="305"/>
                                </a:lnTo>
                                <a:lnTo>
                                  <a:pt x="1441" y="409"/>
                                </a:lnTo>
                                <a:lnTo>
                                  <a:pt x="1360" y="517"/>
                                </a:lnTo>
                                <a:lnTo>
                                  <a:pt x="1284" y="628"/>
                                </a:lnTo>
                                <a:lnTo>
                                  <a:pt x="1215" y="744"/>
                                </a:lnTo>
                                <a:lnTo>
                                  <a:pt x="1150" y="862"/>
                                </a:lnTo>
                                <a:lnTo>
                                  <a:pt x="1090" y="984"/>
                                </a:lnTo>
                                <a:lnTo>
                                  <a:pt x="1032" y="1108"/>
                                </a:lnTo>
                                <a:lnTo>
                                  <a:pt x="972" y="1240"/>
                                </a:lnTo>
                                <a:lnTo>
                                  <a:pt x="916" y="1372"/>
                                </a:lnTo>
                                <a:lnTo>
                                  <a:pt x="863" y="1506"/>
                                </a:lnTo>
                                <a:lnTo>
                                  <a:pt x="811" y="1640"/>
                                </a:lnTo>
                                <a:lnTo>
                                  <a:pt x="762" y="1776"/>
                                </a:lnTo>
                                <a:lnTo>
                                  <a:pt x="714" y="1912"/>
                                </a:lnTo>
                                <a:lnTo>
                                  <a:pt x="669" y="2050"/>
                                </a:lnTo>
                                <a:lnTo>
                                  <a:pt x="624" y="2185"/>
                                </a:lnTo>
                                <a:lnTo>
                                  <a:pt x="582" y="2323"/>
                                </a:lnTo>
                                <a:lnTo>
                                  <a:pt x="542" y="2462"/>
                                </a:lnTo>
                                <a:lnTo>
                                  <a:pt x="501" y="2600"/>
                                </a:lnTo>
                                <a:lnTo>
                                  <a:pt x="464" y="2739"/>
                                </a:lnTo>
                                <a:lnTo>
                                  <a:pt x="425" y="2879"/>
                                </a:lnTo>
                                <a:lnTo>
                                  <a:pt x="390" y="3018"/>
                                </a:lnTo>
                                <a:lnTo>
                                  <a:pt x="318" y="3298"/>
                                </a:lnTo>
                                <a:lnTo>
                                  <a:pt x="183" y="3856"/>
                                </a:lnTo>
                                <a:lnTo>
                                  <a:pt x="60" y="4417"/>
                                </a:lnTo>
                                <a:lnTo>
                                  <a:pt x="0" y="4697"/>
                                </a:lnTo>
                                <a:lnTo>
                                  <a:pt x="1245" y="4076"/>
                                </a:lnTo>
                                <a:lnTo>
                                  <a:pt x="1441" y="3170"/>
                                </a:lnTo>
                                <a:lnTo>
                                  <a:pt x="1498" y="2893"/>
                                </a:lnTo>
                                <a:lnTo>
                                  <a:pt x="1528" y="2746"/>
                                </a:lnTo>
                                <a:lnTo>
                                  <a:pt x="1616" y="2304"/>
                                </a:lnTo>
                                <a:lnTo>
                                  <a:pt x="1671" y="2030"/>
                                </a:lnTo>
                                <a:lnTo>
                                  <a:pt x="1803" y="1395"/>
                                </a:lnTo>
                                <a:lnTo>
                                  <a:pt x="2041" y="205"/>
                                </a:lnTo>
                                <a:lnTo>
                                  <a:pt x="2055" y="139"/>
                                </a:lnTo>
                                <a:lnTo>
                                  <a:pt x="2071" y="76"/>
                                </a:lnTo>
                                <a:lnTo>
                                  <a:pt x="2078" y="35"/>
                                </a:lnTo>
                                <a:lnTo>
                                  <a:pt x="2073" y="9"/>
                                </a:lnTo>
                                <a:lnTo>
                                  <a:pt x="2052" y="0"/>
                                </a:lnTo>
                                <a:close/>
                              </a:path>
                            </a:pathLst>
                          </a:custGeom>
                          <a:solidFill>
                            <a:srgbClr val="ffffff">
                              <a:alpha val="15000"/>
                            </a:srgbClr>
                          </a:solidFill>
                          <a:ln w="0">
                            <a:noFill/>
                          </a:ln>
                        </wps:spPr>
                        <wps:style>
                          <a:lnRef idx="0"/>
                          <a:fillRef idx="0"/>
                          <a:effectRef idx="0"/>
                          <a:fontRef idx="minor"/>
                        </wps:style>
                        <wps:bodyPr/>
                      </wps:wsp>
                    </wpg:wgp>
                  </a:graphicData>
                </a:graphic>
              </wp:inline>
            </w:drawing>
          </mc:Choice>
          <mc:Fallback>
            <w:pict>
              <v:group id="shape_0" alt="Forme3" style="position:absolute;margin-left:0pt;margin-top:-133.2pt;width:58.9pt;height:133.15pt" coordorigin="0,-2664" coordsize="1178,2663"/>
            </w:pict>
          </mc:Fallback>
        </mc:AlternateContent>
      </w:r>
    </w:p>
    <w:p>
      <w:pPr>
        <w:pStyle w:val="Corpsdetexte"/>
        <w:rPr>
          <w:color w:val="auto"/>
          <w:sz w:val="20"/>
        </w:rPr>
      </w:pPr>
      <w:r>
        <w:rPr>
          <w:color w:val="auto"/>
          <w:sz w:val="20"/>
        </w:rPr>
      </w:r>
    </w:p>
    <w:p>
      <w:pPr>
        <w:pStyle w:val="Corpsdetexte"/>
        <w:spacing w:before="264" w:after="0"/>
        <w:ind w:left="100" w:right="0" w:hanging="0"/>
        <w:rPr>
          <w:color w:val="auto"/>
        </w:rPr>
      </w:pPr>
      <w:r>
        <w:rPr>
          <w:b/>
          <w:color w:val="auto"/>
        </w:rPr>
        <w:t>Auteurs</w:t>
      </w:r>
      <w:r>
        <w:rPr>
          <w:b/>
          <w:color w:val="auto"/>
          <w:spacing w:val="-9"/>
        </w:rPr>
        <w:t xml:space="preserve"> </w:t>
      </w:r>
      <w:r>
        <w:rPr>
          <w:b/>
          <w:color w:val="auto"/>
        </w:rPr>
        <w:t>:</w:t>
      </w:r>
      <w:r>
        <w:rPr>
          <w:b/>
          <w:color w:val="auto"/>
          <w:spacing w:val="-8"/>
        </w:rPr>
        <w:t xml:space="preserve"> </w:t>
      </w:r>
      <w:r>
        <w:rPr>
          <w:color w:val="auto"/>
        </w:rPr>
        <w:t>Marine</w:t>
      </w:r>
      <w:r>
        <w:rPr>
          <w:color w:val="auto"/>
          <w:spacing w:val="-10"/>
        </w:rPr>
        <w:t xml:space="preserve"> </w:t>
      </w:r>
      <w:r>
        <w:rPr>
          <w:color w:val="auto"/>
        </w:rPr>
        <w:t>Uldry</w:t>
      </w:r>
      <w:r>
        <w:rPr>
          <w:color w:val="auto"/>
          <w:spacing w:val="-8"/>
        </w:rPr>
        <w:t xml:space="preserve"> </w:t>
      </w:r>
      <w:r>
        <w:rPr>
          <w:color w:val="auto"/>
        </w:rPr>
        <w:t>et</w:t>
      </w:r>
      <w:r>
        <w:rPr>
          <w:color w:val="auto"/>
          <w:spacing w:val="-9"/>
        </w:rPr>
        <w:t xml:space="preserve"> </w:t>
      </w:r>
      <w:r>
        <w:rPr>
          <w:color w:val="auto"/>
        </w:rPr>
        <w:t>le</w:t>
      </w:r>
      <w:r>
        <w:rPr>
          <w:color w:val="auto"/>
          <w:spacing w:val="-8"/>
        </w:rPr>
        <w:t xml:space="preserve"> </w:t>
      </w:r>
      <w:r>
        <w:rPr>
          <w:color w:val="auto"/>
        </w:rPr>
        <w:t>Comité</w:t>
      </w:r>
      <w:r>
        <w:rPr>
          <w:color w:val="auto"/>
          <w:spacing w:val="-11"/>
        </w:rPr>
        <w:t xml:space="preserve"> </w:t>
      </w:r>
      <w:r>
        <w:rPr>
          <w:color w:val="auto"/>
        </w:rPr>
        <w:t>des</w:t>
      </w:r>
      <w:r>
        <w:rPr>
          <w:color w:val="auto"/>
          <w:spacing w:val="-12"/>
        </w:rPr>
        <w:t xml:space="preserve"> </w:t>
      </w:r>
      <w:r>
        <w:rPr>
          <w:color w:val="auto"/>
        </w:rPr>
        <w:t>femmes</w:t>
      </w:r>
      <w:r>
        <w:rPr>
          <w:color w:val="auto"/>
          <w:spacing w:val="-9"/>
        </w:rPr>
        <w:t xml:space="preserve"> </w:t>
      </w:r>
      <w:r>
        <w:rPr>
          <w:color w:val="auto"/>
        </w:rPr>
        <w:t>du</w:t>
      </w:r>
      <w:r>
        <w:rPr>
          <w:color w:val="auto"/>
          <w:spacing w:val="-8"/>
        </w:rPr>
        <w:t xml:space="preserve"> </w:t>
      </w:r>
      <w:r>
        <w:rPr>
          <w:color w:val="auto"/>
          <w:spacing w:val="-5"/>
        </w:rPr>
        <w:t>FED</w:t>
      </w:r>
    </w:p>
    <w:p>
      <w:pPr>
        <w:pStyle w:val="Normal"/>
        <w:spacing w:lineRule="auto" w:line="434" w:before="265" w:after="0"/>
        <w:ind w:left="100" w:right="4831" w:hanging="0"/>
        <w:jc w:val="left"/>
        <w:rPr>
          <w:color w:val="auto"/>
        </w:rPr>
      </w:pPr>
      <w:r>
        <w:rPr>
          <w:b/>
          <w:color w:val="auto"/>
          <w:spacing w:val="-14"/>
          <w:sz w:val="28"/>
        </w:rPr>
        <w:t>Rédacteur</w:t>
      </w:r>
      <w:r>
        <w:rPr>
          <w:b/>
          <w:color w:val="auto"/>
          <w:spacing w:val="-6"/>
          <w:sz w:val="28"/>
        </w:rPr>
        <w:t xml:space="preserve"> </w:t>
      </w:r>
      <w:r>
        <w:rPr>
          <w:b/>
          <w:color w:val="auto"/>
          <w:spacing w:val="-14"/>
          <w:sz w:val="28"/>
        </w:rPr>
        <w:t>:</w:t>
      </w:r>
      <w:r>
        <w:rPr>
          <w:b/>
          <w:color w:val="auto"/>
          <w:spacing w:val="-5"/>
          <w:sz w:val="28"/>
        </w:rPr>
        <w:t xml:space="preserve"> </w:t>
      </w:r>
      <w:r>
        <w:rPr>
          <w:color w:val="auto"/>
          <w:spacing w:val="-14"/>
          <w:sz w:val="28"/>
        </w:rPr>
        <w:t>Natalia</w:t>
      </w:r>
      <w:r>
        <w:rPr>
          <w:color w:val="auto"/>
          <w:spacing w:val="-5"/>
          <w:sz w:val="28"/>
        </w:rPr>
        <w:t xml:space="preserve"> </w:t>
      </w:r>
      <w:r>
        <w:rPr>
          <w:color w:val="auto"/>
          <w:spacing w:val="19"/>
          <w:sz w:val="28"/>
        </w:rPr>
        <w:t>S</w:t>
      </w:r>
      <w:r>
        <w:rPr>
          <w:color w:val="auto"/>
          <w:spacing w:val="20"/>
          <w:sz w:val="28"/>
        </w:rPr>
        <w:t>u</w:t>
      </w:r>
      <w:r>
        <w:rPr>
          <w:color w:val="auto"/>
          <w:spacing w:val="-132"/>
          <w:sz w:val="28"/>
        </w:rPr>
        <w:t>á</w:t>
      </w:r>
      <w:r>
        <w:rPr>
          <w:b/>
          <w:color w:val="auto"/>
          <w:spacing w:val="17"/>
          <w:sz w:val="28"/>
        </w:rPr>
        <w:t>e</w:t>
      </w:r>
      <w:r>
        <w:rPr>
          <w:color w:val="auto"/>
          <w:spacing w:val="-67"/>
          <w:sz w:val="28"/>
        </w:rPr>
        <w:t>r</w:t>
      </w:r>
      <w:r>
        <w:rPr>
          <w:b/>
          <w:color w:val="auto"/>
          <w:spacing w:val="15"/>
          <w:sz w:val="28"/>
        </w:rPr>
        <w:t>t</w:t>
      </w:r>
      <w:r>
        <w:rPr>
          <w:color w:val="auto"/>
          <w:spacing w:val="-49"/>
          <w:sz w:val="28"/>
        </w:rPr>
        <w:t xml:space="preserve">ez </w:t>
      </w:r>
      <w:r>
        <w:rPr>
          <w:b/>
          <w:color w:val="auto"/>
          <w:spacing w:val="-112"/>
          <w:sz w:val="28"/>
        </w:rPr>
        <w:t>A</w:t>
      </w:r>
      <w:r>
        <w:rPr>
          <w:b/>
          <w:color w:val="auto"/>
          <w:spacing w:val="21"/>
          <w:sz w:val="28"/>
        </w:rPr>
        <w:t>ndr</w:t>
      </w:r>
      <w:r>
        <w:rPr>
          <w:b/>
          <w:color w:val="auto"/>
          <w:spacing w:val="22"/>
          <w:sz w:val="28"/>
        </w:rPr>
        <w:t>é</w:t>
      </w:r>
      <w:r>
        <w:rPr>
          <w:b/>
          <w:color w:val="auto"/>
          <w:spacing w:val="-5"/>
          <w:sz w:val="28"/>
        </w:rPr>
        <w:t xml:space="preserve"> </w:t>
      </w:r>
      <w:r>
        <w:rPr>
          <w:b/>
          <w:color w:val="auto"/>
          <w:spacing w:val="-14"/>
          <w:sz w:val="28"/>
        </w:rPr>
        <w:t xml:space="preserve">Felix </w:t>
      </w:r>
      <w:r>
        <w:rPr>
          <w:b/>
          <w:color w:val="auto"/>
          <w:sz w:val="28"/>
        </w:rPr>
        <w:t xml:space="preserve">Consultant : </w:t>
      </w:r>
      <w:r>
        <w:rPr>
          <w:color w:val="auto"/>
          <w:sz w:val="28"/>
        </w:rPr>
        <w:t>Haëndila Varela</w:t>
      </w:r>
    </w:p>
    <w:p>
      <w:pPr>
        <w:pStyle w:val="Normal"/>
        <w:spacing w:before="2" w:after="0"/>
        <w:ind w:left="100" w:right="0" w:hanging="0"/>
        <w:jc w:val="left"/>
        <w:rPr>
          <w:color w:val="auto"/>
        </w:rPr>
      </w:pPr>
      <w:r>
        <w:rPr>
          <w:b/>
          <w:color w:val="auto"/>
          <w:w w:val="95"/>
          <w:sz w:val="28"/>
        </w:rPr>
        <w:t>Conception</w:t>
      </w:r>
      <w:r>
        <w:rPr>
          <w:b/>
          <w:color w:val="auto"/>
          <w:spacing w:val="-9"/>
          <w:w w:val="95"/>
          <w:sz w:val="28"/>
        </w:rPr>
        <w:t xml:space="preserve"> </w:t>
      </w:r>
      <w:r>
        <w:rPr>
          <w:b/>
          <w:color w:val="auto"/>
          <w:w w:val="95"/>
          <w:sz w:val="28"/>
        </w:rPr>
        <w:t>graphique</w:t>
      </w:r>
      <w:r>
        <w:rPr>
          <w:b/>
          <w:color w:val="auto"/>
          <w:spacing w:val="-9"/>
          <w:w w:val="95"/>
          <w:sz w:val="28"/>
        </w:rPr>
        <w:t xml:space="preserve"> </w:t>
      </w:r>
      <w:r>
        <w:rPr>
          <w:b/>
          <w:color w:val="auto"/>
          <w:w w:val="95"/>
          <w:sz w:val="28"/>
        </w:rPr>
        <w:t>:</w:t>
      </w:r>
      <w:r>
        <w:rPr>
          <w:b/>
          <w:color w:val="auto"/>
          <w:spacing w:val="-4"/>
          <w:w w:val="95"/>
          <w:sz w:val="28"/>
        </w:rPr>
        <w:t xml:space="preserve"> </w:t>
      </w:r>
      <w:r>
        <w:rPr>
          <w:color w:val="auto"/>
          <w:spacing w:val="-2"/>
          <w:w w:val="95"/>
          <w:sz w:val="28"/>
        </w:rPr>
        <w:t>VisuallyThinking.dk</w:t>
      </w:r>
    </w:p>
    <w:p>
      <w:pPr>
        <w:pStyle w:val="Corpsdetexte"/>
        <w:spacing w:before="8" w:after="0"/>
        <w:rPr>
          <w:color w:val="auto"/>
          <w:sz w:val="40"/>
        </w:rPr>
      </w:pPr>
      <w:r>
        <w:rPr>
          <w:color w:val="auto"/>
          <w:sz w:val="40"/>
        </w:rPr>
      </w:r>
    </w:p>
    <w:p>
      <w:pPr>
        <w:pStyle w:val="Normal"/>
        <w:spacing w:lineRule="auto" w:line="290" w:before="0" w:after="0"/>
        <w:ind w:left="2595" w:right="4831" w:hanging="0"/>
        <w:jc w:val="left"/>
        <w:rPr/>
      </w:pPr>
      <w:r>
        <w:drawing>
          <wp:anchor behindDoc="0" distT="0" distB="0" distL="0" distR="0" simplePos="0" locked="0" layoutInCell="0" allowOverlap="1" relativeHeight="133">
            <wp:simplePos x="0" y="0"/>
            <wp:positionH relativeFrom="page">
              <wp:posOffset>528955</wp:posOffset>
            </wp:positionH>
            <wp:positionV relativeFrom="paragraph">
              <wp:posOffset>-100965</wp:posOffset>
            </wp:positionV>
            <wp:extent cx="1244600" cy="1470025"/>
            <wp:effectExtent l="0" t="0" r="0" b="0"/>
            <wp:wrapNone/>
            <wp:docPr id="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
                    <pic:cNvPicPr>
                      <a:picLocks noChangeAspect="1" noChangeArrowheads="1"/>
                    </pic:cNvPicPr>
                  </pic:nvPicPr>
                  <pic:blipFill>
                    <a:blip r:embed="rId6"/>
                    <a:stretch>
                      <a:fillRect/>
                    </a:stretch>
                  </pic:blipFill>
                  <pic:spPr bwMode="auto">
                    <a:xfrm>
                      <a:off x="0" y="0"/>
                      <a:ext cx="1244600" cy="1470025"/>
                    </a:xfrm>
                    <a:prstGeom prst="rect">
                      <a:avLst/>
                    </a:prstGeom>
                  </pic:spPr>
                </pic:pic>
              </a:graphicData>
            </a:graphic>
          </wp:anchor>
        </w:drawing>
      </w:r>
      <w:r>
        <w:rPr>
          <w:b/>
          <w:color w:val="auto"/>
          <w:sz w:val="28"/>
        </w:rPr>
        <w:t>Avenue</w:t>
      </w:r>
      <w:r>
        <w:rPr>
          <w:b/>
          <w:color w:val="auto"/>
          <w:spacing w:val="-12"/>
          <w:sz w:val="28"/>
        </w:rPr>
        <w:t xml:space="preserve"> </w:t>
      </w:r>
      <w:r>
        <w:rPr>
          <w:b/>
          <w:color w:val="auto"/>
          <w:sz w:val="28"/>
        </w:rPr>
        <w:t>des</w:t>
      </w:r>
      <w:r>
        <w:rPr>
          <w:b/>
          <w:color w:val="auto"/>
          <w:spacing w:val="-13"/>
          <w:sz w:val="28"/>
        </w:rPr>
        <w:t xml:space="preserve"> </w:t>
      </w:r>
      <w:r>
        <w:rPr>
          <w:b/>
          <w:color w:val="auto"/>
          <w:sz w:val="28"/>
        </w:rPr>
        <w:t>Arts</w:t>
      </w:r>
      <w:r>
        <w:rPr>
          <w:b/>
          <w:color w:val="auto"/>
          <w:spacing w:val="-14"/>
          <w:sz w:val="28"/>
        </w:rPr>
        <w:t xml:space="preserve"> </w:t>
      </w:r>
      <w:r>
        <w:rPr>
          <w:b/>
          <w:color w:val="auto"/>
          <w:sz w:val="28"/>
        </w:rPr>
        <w:t xml:space="preserve">7-8 1210 Bruxelles Belgique </w:t>
      </w:r>
      <w:hyperlink r:id="rId7">
        <w:r>
          <w:rPr>
            <w:b/>
            <w:color w:val="auto"/>
            <w:sz w:val="28"/>
          </w:rPr>
          <w:t>info@edf-</w:t>
        </w:r>
      </w:hyperlink>
      <w:r>
        <w:rPr>
          <w:b/>
          <w:color w:val="auto"/>
          <w:sz w:val="28"/>
        </w:rPr>
        <w:t xml:space="preserve"> </w:t>
      </w:r>
      <w:hyperlink r:id="rId8">
        <w:r>
          <w:rPr>
            <w:b/>
            <w:color w:val="auto"/>
            <w:sz w:val="28"/>
          </w:rPr>
          <w:t>feph.org</w:t>
        </w:r>
      </w:hyperlink>
      <w:r>
        <w:rPr>
          <w:b/>
          <w:color w:val="auto"/>
          <w:sz w:val="28"/>
        </w:rPr>
        <w:t xml:space="preserve"> </w:t>
      </w:r>
      <w:hyperlink r:id="rId9">
        <w:r>
          <w:rPr>
            <w:color w:val="auto"/>
            <w:sz w:val="28"/>
          </w:rPr>
          <w:t>www.edf-</w:t>
        </w:r>
      </w:hyperlink>
      <w:r>
        <w:rPr>
          <w:color w:val="auto"/>
          <w:sz w:val="28"/>
        </w:rPr>
        <w:t xml:space="preserve"> </w:t>
      </w:r>
      <w:hyperlink r:id="rId10">
        <w:r>
          <w:rPr>
            <w:color w:val="auto"/>
            <w:sz w:val="28"/>
          </w:rPr>
          <w:t>feph.org</w:t>
        </w:r>
      </w:hyperlink>
      <w:r>
        <w:rPr>
          <w:color w:val="auto"/>
          <w:sz w:val="28"/>
        </w:rPr>
        <w:t xml:space="preserve"> </w:t>
      </w:r>
      <w:r>
        <w:rPr>
          <w:b/>
          <w:color w:val="auto"/>
          <w:sz w:val="28"/>
        </w:rPr>
        <w:t xml:space="preserve">Twitter : </w:t>
      </w:r>
      <w:hyperlink r:id="rId11">
        <w:r>
          <w:rPr>
            <w:color w:val="auto"/>
            <w:spacing w:val="-2"/>
            <w:sz w:val="28"/>
            <w:u w:val="single" w:color="FFFFFF"/>
          </w:rPr>
          <w:t>@MyEDF</w:t>
        </w:r>
      </w:hyperlink>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spacing w:before="5" w:after="0"/>
        <w:rPr>
          <w:color w:val="auto"/>
          <w:sz w:val="10"/>
        </w:rPr>
      </w:pPr>
      <w:r>
        <w:rPr>
          <w:color w:val="auto"/>
          <w:sz w:val="10"/>
        </w:rPr>
        <w:drawing>
          <wp:anchor behindDoc="0" distT="0" distB="0" distL="0" distR="0" simplePos="0" locked="0" layoutInCell="0" allowOverlap="1" relativeHeight="132">
            <wp:simplePos x="0" y="0"/>
            <wp:positionH relativeFrom="page">
              <wp:posOffset>457200</wp:posOffset>
            </wp:positionH>
            <wp:positionV relativeFrom="paragraph">
              <wp:posOffset>92075</wp:posOffset>
            </wp:positionV>
            <wp:extent cx="4015740" cy="831850"/>
            <wp:effectExtent l="0" t="0" r="0" b="0"/>
            <wp:wrapTopAndBottom/>
            <wp:docPr id="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
                    <pic:cNvPicPr>
                      <a:picLocks noChangeAspect="1" noChangeArrowheads="1"/>
                    </pic:cNvPicPr>
                  </pic:nvPicPr>
                  <pic:blipFill>
                    <a:blip r:embed="rId12"/>
                    <a:stretch>
                      <a:fillRect/>
                    </a:stretch>
                  </pic:blipFill>
                  <pic:spPr bwMode="auto">
                    <a:xfrm>
                      <a:off x="0" y="0"/>
                      <a:ext cx="4015740" cy="831850"/>
                    </a:xfrm>
                    <a:prstGeom prst="rect">
                      <a:avLst/>
                    </a:prstGeom>
                  </pic:spPr>
                </pic:pic>
              </a:graphicData>
            </a:graphic>
          </wp:anchor>
        </w:drawing>
      </w:r>
    </w:p>
    <w:p>
      <w:pPr>
        <w:pStyle w:val="Corpsdetexte"/>
        <w:spacing w:before="8" w:after="0"/>
        <w:rPr>
          <w:color w:val="auto"/>
          <w:sz w:val="11"/>
        </w:rPr>
      </w:pPr>
      <w:r>
        <w:rPr>
          <w:color w:val="auto"/>
          <w:sz w:val="11"/>
        </w:rPr>
      </w:r>
    </w:p>
    <w:p>
      <w:pPr>
        <w:sectPr>
          <w:type w:val="nextPage"/>
          <w:pgSz w:w="11906" w:h="16838"/>
          <w:pgMar w:left="620" w:right="740" w:gutter="0" w:header="0" w:top="280" w:footer="0" w:bottom="280"/>
          <w:pgNumType w:fmt="decimal"/>
          <w:formProt w:val="false"/>
          <w:textDirection w:val="lrTb"/>
          <w:docGrid w:type="default" w:linePitch="100" w:charSpace="4096"/>
        </w:sectPr>
        <w:pStyle w:val="Titre7"/>
        <w:spacing w:lineRule="auto" w:line="247" w:before="91" w:after="0"/>
        <w:ind w:left="100" w:right="1546" w:hanging="0"/>
        <w:rPr>
          <w:color w:val="auto"/>
        </w:rPr>
      </w:pPr>
      <w:bookmarkStart w:id="0" w:name="Financé_par_l'Union_européenne._Les_poin"/>
      <w:bookmarkEnd w:id="0"/>
      <w:r>
        <w:rPr>
          <w:color w:val="auto"/>
        </w:rPr>
        <w:t>Financé par l'Union européenne. Les points de vue et opinions exprimés</w:t>
      </w:r>
      <w:r>
        <w:rPr>
          <w:color w:val="auto"/>
          <w:spacing w:val="-13"/>
        </w:rPr>
        <w:t xml:space="preserve"> </w:t>
      </w:r>
      <w:r>
        <w:rPr>
          <w:color w:val="auto"/>
        </w:rPr>
        <w:t>n'engagent</w:t>
      </w:r>
      <w:r>
        <w:rPr>
          <w:color w:val="auto"/>
          <w:spacing w:val="-13"/>
        </w:rPr>
        <w:t xml:space="preserve"> </w:t>
      </w:r>
      <w:r>
        <w:rPr>
          <w:color w:val="auto"/>
        </w:rPr>
        <w:t>toutefois</w:t>
      </w:r>
      <w:r>
        <w:rPr>
          <w:color w:val="auto"/>
          <w:spacing w:val="-13"/>
        </w:rPr>
        <w:t xml:space="preserve"> </w:t>
      </w:r>
      <w:r>
        <w:rPr>
          <w:color w:val="auto"/>
        </w:rPr>
        <w:t>que</w:t>
      </w:r>
      <w:r>
        <w:rPr>
          <w:color w:val="auto"/>
          <w:spacing w:val="-13"/>
        </w:rPr>
        <w:t xml:space="preserve"> </w:t>
      </w:r>
      <w:r>
        <w:rPr>
          <w:color w:val="auto"/>
        </w:rPr>
        <w:t>leur(s)</w:t>
      </w:r>
      <w:r>
        <w:rPr>
          <w:color w:val="auto"/>
          <w:spacing w:val="-15"/>
        </w:rPr>
        <w:t xml:space="preserve"> </w:t>
      </w:r>
      <w:r>
        <w:rPr>
          <w:color w:val="auto"/>
        </w:rPr>
        <w:t>auteur(s)</w:t>
      </w:r>
      <w:r>
        <w:rPr>
          <w:color w:val="auto"/>
          <w:spacing w:val="-14"/>
        </w:rPr>
        <w:t xml:space="preserve"> </w:t>
      </w:r>
      <w:r>
        <w:rPr>
          <w:color w:val="auto"/>
        </w:rPr>
        <w:t>et</w:t>
      </w:r>
      <w:r>
        <w:rPr>
          <w:color w:val="auto"/>
          <w:spacing w:val="-13"/>
        </w:rPr>
        <w:t xml:space="preserve"> </w:t>
      </w:r>
      <w:r>
        <w:rPr>
          <w:color w:val="auto"/>
        </w:rPr>
        <w:t>ne</w:t>
      </w:r>
      <w:r>
        <w:rPr>
          <w:color w:val="auto"/>
          <w:spacing w:val="-10"/>
        </w:rPr>
        <w:t xml:space="preserve"> </w:t>
      </w:r>
      <w:r>
        <w:rPr>
          <w:rFonts w:ascii="Tahoma" w:hAnsi="Tahoma"/>
          <w:color w:val="auto"/>
        </w:rPr>
        <w:t>refl</w:t>
      </w:r>
      <w:r>
        <w:rPr>
          <w:color w:val="auto"/>
        </w:rPr>
        <w:t>è</w:t>
      </w:r>
      <w:r>
        <w:rPr>
          <w:rFonts w:ascii="Tahoma" w:hAnsi="Tahoma"/>
          <w:color w:val="auto"/>
        </w:rPr>
        <w:t xml:space="preserve">tent </w:t>
      </w:r>
      <w:r>
        <w:rPr>
          <w:color w:val="auto"/>
        </w:rPr>
        <w:t>pas</w:t>
      </w:r>
      <w:r>
        <w:rPr>
          <w:color w:val="auto"/>
          <w:spacing w:val="-12"/>
        </w:rPr>
        <w:t xml:space="preserve"> </w:t>
      </w:r>
      <w:r>
        <w:rPr>
          <w:color w:val="auto"/>
        </w:rPr>
        <w:t>nécessairement</w:t>
      </w:r>
      <w:r>
        <w:rPr>
          <w:color w:val="auto"/>
          <w:spacing w:val="-12"/>
        </w:rPr>
        <w:t xml:space="preserve"> </w:t>
      </w:r>
      <w:r>
        <w:rPr>
          <w:rFonts w:ascii="Tahoma" w:hAnsi="Tahoma"/>
          <w:color w:val="auto"/>
        </w:rPr>
        <w:t>ceux</w:t>
      </w:r>
      <w:r>
        <w:rPr>
          <w:rFonts w:ascii="Tahoma" w:hAnsi="Tahoma"/>
          <w:color w:val="auto"/>
          <w:spacing w:val="-16"/>
        </w:rPr>
        <w:t xml:space="preserve"> </w:t>
      </w:r>
      <w:r>
        <w:rPr>
          <w:rFonts w:ascii="Tahoma" w:hAnsi="Tahoma"/>
          <w:color w:val="auto"/>
        </w:rPr>
        <w:t>de</w:t>
      </w:r>
      <w:r>
        <w:rPr>
          <w:rFonts w:ascii="Tahoma" w:hAnsi="Tahoma"/>
          <w:color w:val="auto"/>
          <w:spacing w:val="-17"/>
        </w:rPr>
        <w:t xml:space="preserve"> </w:t>
      </w:r>
      <w:r>
        <w:rPr>
          <w:rFonts w:ascii="Tahoma" w:hAnsi="Tahoma"/>
          <w:color w:val="auto"/>
        </w:rPr>
        <w:t>l'Union</w:t>
      </w:r>
      <w:r>
        <w:rPr>
          <w:rFonts w:ascii="Tahoma" w:hAnsi="Tahoma"/>
          <w:color w:val="auto"/>
          <w:spacing w:val="-16"/>
        </w:rPr>
        <w:t xml:space="preserve"> </w:t>
      </w:r>
      <w:r>
        <w:rPr>
          <w:rFonts w:ascii="Tahoma" w:hAnsi="Tahoma"/>
          <w:color w:val="auto"/>
        </w:rPr>
        <w:t>europ</w:t>
      </w:r>
      <w:r>
        <w:rPr>
          <w:color w:val="auto"/>
        </w:rPr>
        <w:t>é</w:t>
      </w:r>
      <w:r>
        <w:rPr>
          <w:rFonts w:ascii="Tahoma" w:hAnsi="Tahoma"/>
          <w:color w:val="auto"/>
        </w:rPr>
        <w:t>enne</w:t>
      </w:r>
      <w:r>
        <w:rPr>
          <w:rFonts w:ascii="Tahoma" w:hAnsi="Tahoma"/>
          <w:color w:val="auto"/>
          <w:spacing w:val="-17"/>
        </w:rPr>
        <w:t xml:space="preserve"> </w:t>
      </w:r>
      <w:r>
        <w:rPr>
          <w:rFonts w:ascii="Tahoma" w:hAnsi="Tahoma"/>
          <w:color w:val="auto"/>
        </w:rPr>
        <w:t>ou</w:t>
      </w:r>
      <w:r>
        <w:rPr>
          <w:rFonts w:ascii="Tahoma" w:hAnsi="Tahoma"/>
          <w:color w:val="auto"/>
          <w:spacing w:val="-16"/>
        </w:rPr>
        <w:t xml:space="preserve"> </w:t>
      </w:r>
      <w:r>
        <w:rPr>
          <w:rFonts w:ascii="Tahoma" w:hAnsi="Tahoma"/>
          <w:color w:val="auto"/>
        </w:rPr>
        <w:t>de</w:t>
      </w:r>
      <w:r>
        <w:rPr>
          <w:rFonts w:ascii="Tahoma" w:hAnsi="Tahoma"/>
          <w:color w:val="auto"/>
          <w:spacing w:val="-17"/>
        </w:rPr>
        <w:t xml:space="preserve"> </w:t>
      </w:r>
      <w:r>
        <w:rPr>
          <w:rFonts w:ascii="Tahoma" w:hAnsi="Tahoma"/>
          <w:color w:val="auto"/>
        </w:rPr>
        <w:t>la Commission</w:t>
      </w:r>
      <w:r>
        <w:rPr>
          <w:rFonts w:ascii="Tahoma" w:hAnsi="Tahoma"/>
          <w:color w:val="auto"/>
          <w:spacing w:val="-11"/>
        </w:rPr>
        <w:t xml:space="preserve"> </w:t>
      </w:r>
      <w:r>
        <w:rPr>
          <w:rFonts w:ascii="Tahoma" w:hAnsi="Tahoma"/>
          <w:color w:val="auto"/>
        </w:rPr>
        <w:t>europ</w:t>
      </w:r>
      <w:r>
        <w:rPr>
          <w:color w:val="auto"/>
        </w:rPr>
        <w:t>é</w:t>
      </w:r>
      <w:r>
        <w:rPr>
          <w:rFonts w:ascii="Tahoma" w:hAnsi="Tahoma"/>
          <w:color w:val="auto"/>
        </w:rPr>
        <w:t>enne.</w:t>
      </w:r>
      <w:r>
        <w:rPr>
          <w:rFonts w:ascii="Tahoma" w:hAnsi="Tahoma"/>
          <w:color w:val="auto"/>
          <w:spacing w:val="-11"/>
        </w:rPr>
        <w:t xml:space="preserve"> </w:t>
      </w:r>
      <w:r>
        <w:rPr>
          <w:color w:val="auto"/>
        </w:rPr>
        <w:t>Ni</w:t>
      </w:r>
      <w:r>
        <w:rPr>
          <w:color w:val="auto"/>
          <w:spacing w:val="-7"/>
        </w:rPr>
        <w:t xml:space="preserve"> </w:t>
      </w:r>
      <w:r>
        <w:rPr>
          <w:color w:val="auto"/>
        </w:rPr>
        <w:t>l'Union</w:t>
      </w:r>
      <w:r>
        <w:rPr>
          <w:color w:val="auto"/>
          <w:spacing w:val="-6"/>
        </w:rPr>
        <w:t xml:space="preserve"> </w:t>
      </w:r>
      <w:r>
        <w:rPr>
          <w:color w:val="auto"/>
        </w:rPr>
        <w:t>européenne</w:t>
      </w:r>
      <w:r>
        <w:rPr>
          <w:color w:val="auto"/>
          <w:spacing w:val="-7"/>
        </w:rPr>
        <w:t xml:space="preserve"> </w:t>
      </w:r>
      <w:r>
        <w:rPr>
          <w:color w:val="auto"/>
        </w:rPr>
        <w:t>ni</w:t>
      </w:r>
      <w:r>
        <w:rPr>
          <w:color w:val="auto"/>
          <w:spacing w:val="-6"/>
        </w:rPr>
        <w:t xml:space="preserve"> </w:t>
      </w:r>
      <w:r>
        <w:rPr>
          <w:color w:val="auto"/>
        </w:rPr>
        <w:t>l'autorité subventionnaire ne peuvent en être tenues pour responsables.</w:t>
      </w:r>
    </w:p>
    <w:p>
      <w:pPr>
        <w:pStyle w:val="Normal"/>
        <w:spacing w:before="69" w:after="0"/>
        <w:ind w:left="726" w:right="0" w:hanging="0"/>
        <w:jc w:val="left"/>
        <w:rPr>
          <w:color w:val="auto"/>
        </w:rPr>
      </w:pPr>
      <w:r>
        <w:rPr>
          <w:b/>
          <w:color w:val="auto"/>
          <w:spacing w:val="-2"/>
          <w:sz w:val="50"/>
        </w:rPr>
        <w:t>Contenu</w:t>
      </w:r>
    </w:p>
    <w:sdt>
      <w:sdtPr>
        <w:docPartObj>
          <w:docPartGallery w:val="Table of Contents"/>
          <w:docPartUnique w:val="true"/>
        </w:docPartObj>
      </w:sdtPr>
      <w:sdtContent>
        <w:p>
          <w:pPr>
            <w:pStyle w:val="Tabledesmatiresniveau1"/>
            <w:tabs>
              <w:tab w:val="clear" w:pos="720"/>
              <w:tab w:val="left" w:pos="9574" w:leader="none"/>
            </w:tabs>
            <w:spacing w:before="508" w:after="0"/>
            <w:rPr/>
          </w:pPr>
          <w:hyperlink w:anchor="_bookmark0">
            <w:r>
              <mc:AlternateContent>
                <mc:Choice Requires="wps">
                  <w:drawing>
                    <wp:anchor behindDoc="0" distT="12700" distB="12700" distL="12700" distR="12700" simplePos="0" locked="0" layoutInCell="0" allowOverlap="1" relativeHeight="134">
                      <wp:simplePos x="0" y="0"/>
                      <wp:positionH relativeFrom="page">
                        <wp:posOffset>854710</wp:posOffset>
                      </wp:positionH>
                      <wp:positionV relativeFrom="paragraph">
                        <wp:posOffset>650240</wp:posOffset>
                      </wp:positionV>
                      <wp:extent cx="5760085" cy="0"/>
                      <wp:effectExtent l="12700" t="12700" r="12700" b="12700"/>
                      <wp:wrapNone/>
                      <wp:docPr id="6" name="Image4"/>
                      <a:graphic xmlns:a="http://schemas.openxmlformats.org/drawingml/2006/main">
                        <a:graphicData uri="http://schemas.microsoft.com/office/word/2010/wordprocessingShape">
                          <wps:wsp>
                            <wps:cNvSpPr/>
                            <wps:spPr>
                              <a:xfrm>
                                <a:off x="0" y="0"/>
                                <a:ext cx="576000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51.2pt" to="520.8pt,51.2pt" ID="Image4" stroked="t" o:allowincell="f" style="position:absolute;mso-position-horizontal-relative:page">
                      <v:stroke color="#342245" weight="25560" joinstyle="round" endcap="flat"/>
                      <v:fill o:detectmouseclick="t" on="false"/>
                      <w10:wrap type="none"/>
                    </v:line>
                  </w:pict>
                </mc:Fallback>
              </mc:AlternateContent>
            </w:r>
            <w:r>
              <w:rPr>
                <w:color w:val="auto"/>
                <w:spacing w:val="-2"/>
              </w:rPr>
              <w:t>Introduction</w:t>
            </w:r>
            <w:r>
              <w:rPr>
                <w:color w:val="auto"/>
              </w:rPr>
              <w:tab/>
            </w:r>
            <w:r>
              <w:rPr>
                <w:color w:val="auto"/>
                <w:spacing w:val="-10"/>
              </w:rPr>
              <w:t>4</w:t>
            </w:r>
          </w:hyperlink>
        </w:p>
        <w:p>
          <w:pPr>
            <w:pStyle w:val="Tabledesmatiresniveau1"/>
            <w:tabs>
              <w:tab w:val="clear" w:pos="720"/>
              <w:tab w:val="left" w:pos="9574" w:leader="none"/>
            </w:tabs>
            <w:spacing w:before="419" w:after="0"/>
            <w:rPr/>
          </w:pPr>
          <w:hyperlink w:anchor="_bookmark1">
            <w:r>
              <mc:AlternateContent>
                <mc:Choice Requires="wps">
                  <w:drawing>
                    <wp:anchor behindDoc="0" distT="12700" distB="12700" distL="12700" distR="12700" simplePos="0" locked="0" layoutInCell="0" allowOverlap="1" relativeHeight="135">
                      <wp:simplePos x="0" y="0"/>
                      <wp:positionH relativeFrom="page">
                        <wp:posOffset>854710</wp:posOffset>
                      </wp:positionH>
                      <wp:positionV relativeFrom="paragraph">
                        <wp:posOffset>593090</wp:posOffset>
                      </wp:positionV>
                      <wp:extent cx="5760085" cy="0"/>
                      <wp:effectExtent l="12700" t="12700" r="12700" b="12700"/>
                      <wp:wrapNone/>
                      <wp:docPr id="7" name="Image5"/>
                      <a:graphic xmlns:a="http://schemas.openxmlformats.org/drawingml/2006/main">
                        <a:graphicData uri="http://schemas.microsoft.com/office/word/2010/wordprocessingShape">
                          <wps:wsp>
                            <wps:cNvSpPr/>
                            <wps:spPr>
                              <a:xfrm>
                                <a:off x="0" y="0"/>
                                <a:ext cx="576000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6.7pt" to="520.8pt,46.7pt" ID="Image5" stroked="t" o:allowincell="f" style="position:absolute;mso-position-horizontal-relative:page">
                      <v:stroke color="#342245" weight="25560" joinstyle="round" endcap="flat"/>
                      <v:fill o:detectmouseclick="t" on="false"/>
                      <w10:wrap type="none"/>
                    </v:line>
                  </w:pict>
                </mc:Fallback>
              </mc:AlternateContent>
            </w:r>
            <w:r>
              <w:rPr>
                <w:color w:val="auto"/>
                <w:spacing w:val="-2"/>
              </w:rPr>
              <w:t>Sommaire</w:t>
            </w:r>
            <w:r>
              <w:rPr>
                <w:color w:val="auto"/>
                <w:spacing w:val="-25"/>
              </w:rPr>
              <w:t xml:space="preserve"> </w:t>
            </w:r>
            <w:r>
              <w:rPr>
                <w:color w:val="auto"/>
                <w:spacing w:val="-2"/>
              </w:rPr>
              <w:t>exécutif</w:t>
            </w:r>
            <w:r>
              <w:rPr>
                <w:color w:val="auto"/>
              </w:rPr>
              <w:tab/>
            </w:r>
            <w:r>
              <w:rPr>
                <w:color w:val="auto"/>
                <w:spacing w:val="-10"/>
              </w:rPr>
              <w:t>6</w:t>
            </w:r>
          </w:hyperlink>
        </w:p>
        <w:p>
          <w:pPr>
            <w:pStyle w:val="Tabledesmatiresniveau1"/>
            <w:tabs>
              <w:tab w:val="clear" w:pos="720"/>
              <w:tab w:val="left" w:pos="9574" w:leader="none"/>
            </w:tabs>
            <w:rPr/>
          </w:pPr>
          <w:hyperlink w:anchor="_bookmark2">
            <w:r>
              <mc:AlternateContent>
                <mc:Choice Requires="wps">
                  <w:drawing>
                    <wp:anchor behindDoc="0" distT="12700" distB="12700" distL="12700" distR="12700" simplePos="0" locked="0" layoutInCell="0" allowOverlap="1" relativeHeight="136">
                      <wp:simplePos x="0" y="0"/>
                      <wp:positionH relativeFrom="page">
                        <wp:posOffset>854710</wp:posOffset>
                      </wp:positionH>
                      <wp:positionV relativeFrom="paragraph">
                        <wp:posOffset>591185</wp:posOffset>
                      </wp:positionV>
                      <wp:extent cx="5760085" cy="0"/>
                      <wp:effectExtent l="12700" t="12700" r="12700" b="12700"/>
                      <wp:wrapNone/>
                      <wp:docPr id="8" name="Image6"/>
                      <a:graphic xmlns:a="http://schemas.openxmlformats.org/drawingml/2006/main">
                        <a:graphicData uri="http://schemas.microsoft.com/office/word/2010/wordprocessingShape">
                          <wps:wsp>
                            <wps:cNvSpPr/>
                            <wps:spPr>
                              <a:xfrm>
                                <a:off x="0" y="0"/>
                                <a:ext cx="576000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6.55pt" to="520.8pt,46.55pt" ID="Image6" stroked="t" o:allowincell="f" style="position:absolute;mso-position-horizontal-relative:page">
                      <v:stroke color="#342245" weight="25560" joinstyle="round" endcap="flat"/>
                      <v:fill o:detectmouseclick="t" on="false"/>
                      <w10:wrap type="none"/>
                    </v:line>
                  </w:pict>
                </mc:Fallback>
              </mc:AlternateContent>
            </w:r>
            <w:r>
              <w:rPr>
                <w:rFonts w:ascii="Tahoma" w:hAnsi="Tahoma"/>
                <w:color w:val="auto"/>
                <w:spacing w:val="-2"/>
                <w:w w:val="90"/>
              </w:rPr>
              <w:t>D</w:t>
            </w:r>
            <w:r>
              <w:rPr>
                <w:color w:val="auto"/>
                <w:spacing w:val="-2"/>
                <w:w w:val="90"/>
              </w:rPr>
              <w:t>é</w:t>
            </w:r>
            <w:r>
              <w:rPr>
                <w:rFonts w:ascii="Tahoma" w:hAnsi="Tahoma"/>
                <w:color w:val="auto"/>
                <w:spacing w:val="-2"/>
                <w:w w:val="90"/>
              </w:rPr>
              <w:t>finition</w:t>
            </w:r>
            <w:r>
              <w:rPr>
                <w:rFonts w:ascii="Tahoma" w:hAnsi="Tahoma"/>
                <w:color w:val="auto"/>
                <w:spacing w:val="-7"/>
                <w:w w:val="90"/>
              </w:rPr>
              <w:t xml:space="preserve"> </w:t>
            </w:r>
            <w:r>
              <w:rPr>
                <w:rFonts w:ascii="Tahoma" w:hAnsi="Tahoma"/>
                <w:color w:val="auto"/>
                <w:spacing w:val="-2"/>
                <w:w w:val="90"/>
              </w:rPr>
              <w:t>et</w:t>
            </w:r>
            <w:r>
              <w:rPr>
                <w:rFonts w:ascii="Tahoma" w:hAnsi="Tahoma"/>
                <w:color w:val="auto"/>
                <w:spacing w:val="-13"/>
              </w:rPr>
              <w:t xml:space="preserve"> </w:t>
            </w:r>
            <w:r>
              <w:rPr>
                <w:rFonts w:ascii="Tahoma" w:hAnsi="Tahoma"/>
                <w:color w:val="auto"/>
                <w:spacing w:val="-2"/>
                <w:w w:val="90"/>
              </w:rPr>
              <w:t>cadre</w:t>
            </w:r>
            <w:r>
              <w:rPr>
                <w:rFonts w:ascii="Tahoma" w:hAnsi="Tahoma"/>
                <w:color w:val="auto"/>
                <w:spacing w:val="-10"/>
                <w:w w:val="90"/>
              </w:rPr>
              <w:t xml:space="preserve"> </w:t>
            </w:r>
            <w:r>
              <w:rPr>
                <w:rFonts w:ascii="Tahoma" w:hAnsi="Tahoma"/>
                <w:color w:val="auto"/>
                <w:spacing w:val="-2"/>
                <w:w w:val="90"/>
              </w:rPr>
              <w:t>juridique</w:t>
            </w:r>
            <w:r>
              <w:rPr>
                <w:rFonts w:ascii="Tahoma" w:hAnsi="Tahoma"/>
                <w:color w:val="auto"/>
                <w:spacing w:val="-6"/>
                <w:w w:val="90"/>
              </w:rPr>
              <w:t xml:space="preserve"> </w:t>
            </w:r>
            <w:r>
              <w:rPr>
                <w:rFonts w:ascii="Tahoma" w:hAnsi="Tahoma"/>
                <w:color w:val="auto"/>
                <w:spacing w:val="-2"/>
                <w:w w:val="90"/>
              </w:rPr>
              <w:t>international</w:t>
            </w:r>
            <w:r>
              <w:rPr>
                <w:rFonts w:ascii="Tahoma" w:hAnsi="Tahoma"/>
                <w:color w:val="auto"/>
              </w:rPr>
              <w:tab/>
            </w:r>
            <w:r>
              <w:rPr>
                <w:rFonts w:ascii="Tahoma" w:hAnsi="Tahoma"/>
                <w:color w:val="auto"/>
                <w:spacing w:val="-10"/>
              </w:rPr>
              <w:t>8</w:t>
            </w:r>
          </w:hyperlink>
        </w:p>
        <w:p>
          <w:pPr>
            <w:pStyle w:val="Tabledesmatiresniveau2"/>
            <w:tabs>
              <w:tab w:val="clear" w:pos="720"/>
              <w:tab w:val="left" w:pos="9620" w:leader="none"/>
            </w:tabs>
            <w:spacing w:before="547" w:after="0"/>
            <w:rPr/>
          </w:pPr>
          <w:hyperlink w:anchor="_bookmark3">
            <w:r>
              <mc:AlternateContent>
                <mc:Choice Requires="wps">
                  <w:drawing>
                    <wp:anchor behindDoc="0" distT="12700" distB="12700" distL="12700" distR="12700" simplePos="0" locked="0" layoutInCell="0" allowOverlap="1" relativeHeight="137">
                      <wp:simplePos x="0" y="0"/>
                      <wp:positionH relativeFrom="page">
                        <wp:posOffset>854710</wp:posOffset>
                      </wp:positionH>
                      <wp:positionV relativeFrom="paragraph">
                        <wp:posOffset>665480</wp:posOffset>
                      </wp:positionV>
                      <wp:extent cx="5760085" cy="635"/>
                      <wp:effectExtent l="12700" t="12700" r="12700" b="12700"/>
                      <wp:wrapNone/>
                      <wp:docPr id="9" name="Image7"/>
                      <a:graphic xmlns:a="http://schemas.openxmlformats.org/drawingml/2006/main">
                        <a:graphicData uri="http://schemas.microsoft.com/office/word/2010/wordprocessingShape">
                          <wps:wsp>
                            <wps:cNvSpPr/>
                            <wps:spPr>
                              <a:xfrm>
                                <a:off x="0" y="0"/>
                                <a:ext cx="5760000" cy="72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52.4pt" to="520.8pt,52.4pt" ID="Image7" stroked="t" o:allowincell="f" style="position:absolute;mso-position-horizontal-relative:page">
                      <v:stroke color="#342245" weight="25560" joinstyle="round" endcap="flat"/>
                      <v:fill o:detectmouseclick="t" on="false"/>
                      <w10:wrap type="none"/>
                    </v:line>
                  </w:pict>
                </mc:Fallback>
              </mc:AlternateContent>
            </w:r>
            <w:r>
              <w:rPr>
                <w:color w:val="auto"/>
                <w:w w:val="105"/>
              </w:rPr>
              <w:t>Qu'est-ce</w:t>
            </w:r>
            <w:r>
              <w:rPr>
                <w:color w:val="auto"/>
                <w:spacing w:val="-14"/>
                <w:w w:val="105"/>
              </w:rPr>
              <w:t xml:space="preserve"> </w:t>
            </w:r>
            <w:r>
              <w:rPr>
                <w:color w:val="auto"/>
                <w:w w:val="105"/>
              </w:rPr>
              <w:t>que</w:t>
            </w:r>
            <w:r>
              <w:rPr>
                <w:color w:val="auto"/>
                <w:spacing w:val="-13"/>
                <w:w w:val="105"/>
              </w:rPr>
              <w:t xml:space="preserve"> </w:t>
            </w:r>
            <w:r>
              <w:rPr>
                <w:color w:val="auto"/>
                <w:w w:val="105"/>
              </w:rPr>
              <w:t>la</w:t>
            </w:r>
            <w:r>
              <w:rPr>
                <w:color w:val="auto"/>
                <w:spacing w:val="-12"/>
                <w:w w:val="105"/>
              </w:rPr>
              <w:t xml:space="preserve"> </w:t>
            </w:r>
            <w:r>
              <w:rPr>
                <w:color w:val="auto"/>
                <w:w w:val="105"/>
              </w:rPr>
              <w:t>stérilisation</w:t>
            </w:r>
            <w:r>
              <w:rPr>
                <w:color w:val="auto"/>
                <w:spacing w:val="-16"/>
                <w:w w:val="105"/>
              </w:rPr>
              <w:t xml:space="preserve"> </w:t>
            </w:r>
            <w:r>
              <w:rPr>
                <w:color w:val="auto"/>
                <w:w w:val="105"/>
              </w:rPr>
              <w:t>forcée</w:t>
            </w:r>
            <w:r>
              <w:rPr>
                <w:color w:val="auto"/>
                <w:spacing w:val="-11"/>
                <w:w w:val="105"/>
              </w:rPr>
              <w:t xml:space="preserve"> </w:t>
            </w:r>
            <w:r>
              <w:rPr>
                <w:color w:val="auto"/>
                <w:spacing w:val="-10"/>
                <w:w w:val="105"/>
              </w:rPr>
              <w:t>?</w:t>
            </w:r>
            <w:r>
              <w:rPr>
                <w:color w:val="auto"/>
              </w:rPr>
              <w:tab/>
            </w:r>
            <w:r>
              <w:rPr>
                <w:color w:val="auto"/>
                <w:spacing w:val="-10"/>
                <w:w w:val="105"/>
              </w:rPr>
              <w:t>8</w:t>
            </w:r>
          </w:hyperlink>
        </w:p>
        <w:p>
          <w:pPr>
            <w:pStyle w:val="Tabledesmatiresniveau2"/>
            <w:tabs>
              <w:tab w:val="clear" w:pos="720"/>
              <w:tab w:val="left" w:pos="9620" w:leader="none"/>
            </w:tabs>
            <w:spacing w:before="393" w:after="0"/>
            <w:ind w:left="726" w:right="451" w:hanging="0"/>
            <w:rPr/>
          </w:pPr>
          <w:hyperlink w:anchor="_bookmark4">
            <w:r>
              <mc:AlternateContent>
                <mc:Choice Requires="wps">
                  <w:drawing>
                    <wp:anchor behindDoc="1" distT="12700" distB="12700" distL="12700" distR="12700" simplePos="0" locked="0" layoutInCell="0" allowOverlap="1" relativeHeight="117">
                      <wp:simplePos x="0" y="0"/>
                      <wp:positionH relativeFrom="page">
                        <wp:posOffset>854710</wp:posOffset>
                      </wp:positionH>
                      <wp:positionV relativeFrom="paragraph">
                        <wp:posOffset>528955</wp:posOffset>
                      </wp:positionV>
                      <wp:extent cx="5760085" cy="0"/>
                      <wp:effectExtent l="12700" t="12700" r="12700" b="12700"/>
                      <wp:wrapNone/>
                      <wp:docPr id="10" name="Image8"/>
                      <a:graphic xmlns:a="http://schemas.openxmlformats.org/drawingml/2006/main">
                        <a:graphicData uri="http://schemas.microsoft.com/office/word/2010/wordprocessingShape">
                          <wps:wsp>
                            <wps:cNvSpPr/>
                            <wps:spPr>
                              <a:xfrm>
                                <a:off x="0" y="0"/>
                                <a:ext cx="576000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1.65pt" to="520.8pt,41.65pt" ID="Image8" stroked="t" o:allowincell="f" style="position:absolute;mso-position-horizontal-relative:page">
                      <v:stroke color="#342245" weight="25560" joinstyle="round" endcap="flat"/>
                      <v:fill o:detectmouseclick="t" on="false"/>
                      <w10:wrap type="none"/>
                    </v:line>
                  </w:pict>
                </mc:Fallback>
              </mc:AlternateContent>
            </w:r>
            <w:r>
              <w:rPr>
                <w:color w:val="auto"/>
                <w:w w:val="105"/>
              </w:rPr>
              <w:t>Est-elle</w:t>
            </w:r>
            <w:r>
              <w:rPr>
                <w:color w:val="auto"/>
                <w:spacing w:val="-7"/>
                <w:w w:val="105"/>
              </w:rPr>
              <w:t xml:space="preserve"> </w:t>
            </w:r>
            <w:r>
              <w:rPr>
                <w:color w:val="auto"/>
                <w:w w:val="105"/>
              </w:rPr>
              <w:t>interdite</w:t>
            </w:r>
            <w:r>
              <w:rPr>
                <w:color w:val="auto"/>
                <w:spacing w:val="-6"/>
                <w:w w:val="105"/>
              </w:rPr>
              <w:t xml:space="preserve"> </w:t>
            </w:r>
            <w:r>
              <w:rPr>
                <w:color w:val="auto"/>
                <w:w w:val="105"/>
              </w:rPr>
              <w:t>par</w:t>
            </w:r>
            <w:r>
              <w:rPr>
                <w:color w:val="auto"/>
                <w:spacing w:val="-6"/>
                <w:w w:val="105"/>
              </w:rPr>
              <w:t xml:space="preserve"> </w:t>
            </w:r>
            <w:r>
              <w:rPr>
                <w:color w:val="auto"/>
                <w:w w:val="105"/>
              </w:rPr>
              <w:t>le</w:t>
            </w:r>
            <w:r>
              <w:rPr>
                <w:color w:val="auto"/>
                <w:spacing w:val="-6"/>
                <w:w w:val="105"/>
              </w:rPr>
              <w:t xml:space="preserve"> </w:t>
            </w:r>
            <w:r>
              <w:rPr>
                <w:color w:val="auto"/>
                <w:w w:val="105"/>
              </w:rPr>
              <w:t>droit</w:t>
            </w:r>
            <w:r>
              <w:rPr>
                <w:color w:val="auto"/>
                <w:spacing w:val="-7"/>
                <w:w w:val="105"/>
              </w:rPr>
              <w:t xml:space="preserve"> </w:t>
            </w:r>
            <w:r>
              <w:rPr>
                <w:color w:val="auto"/>
                <w:w w:val="105"/>
              </w:rPr>
              <w:t>international</w:t>
            </w:r>
            <w:r>
              <w:rPr>
                <w:color w:val="auto"/>
                <w:spacing w:val="-6"/>
                <w:w w:val="105"/>
              </w:rPr>
              <w:t xml:space="preserve"> </w:t>
            </w:r>
            <w:r>
              <w:rPr>
                <w:color w:val="auto"/>
                <w:w w:val="105"/>
              </w:rPr>
              <w:t>des</w:t>
            </w:r>
            <w:r>
              <w:rPr>
                <w:color w:val="auto"/>
                <w:spacing w:val="-7"/>
                <w:w w:val="105"/>
              </w:rPr>
              <w:t xml:space="preserve"> </w:t>
            </w:r>
            <w:r>
              <w:rPr>
                <w:color w:val="auto"/>
                <w:w w:val="105"/>
              </w:rPr>
              <w:t>droits</w:t>
            </w:r>
            <w:r>
              <w:rPr>
                <w:color w:val="auto"/>
                <w:spacing w:val="-7"/>
                <w:w w:val="105"/>
              </w:rPr>
              <w:t xml:space="preserve"> </w:t>
            </w:r>
          </w:hyperlink>
          <w:r>
            <w:rPr>
              <w:color w:val="auto"/>
              <w:spacing w:val="-7"/>
              <w:w w:val="105"/>
            </w:rPr>
            <w:t xml:space="preserve">humains </w:t>
          </w:r>
          <w:hyperlink w:anchor="_bookmark4">
            <w:r>
              <w:rPr>
                <w:color w:val="auto"/>
                <w:w w:val="105"/>
              </w:rPr>
              <w:t>et pourquoi ?</w:t>
            </w:r>
            <w:r>
              <w:rPr>
                <w:color w:val="auto"/>
              </w:rPr>
              <w:tab/>
            </w:r>
            <w:r>
              <w:rPr>
                <w:color w:val="auto"/>
                <w:spacing w:val="-10"/>
                <w:w w:val="105"/>
              </w:rPr>
              <w:t>8</w:t>
            </w:r>
          </w:hyperlink>
        </w:p>
        <w:p>
          <w:pPr>
            <w:pStyle w:val="Tabledesmatiresniveau1"/>
            <w:tabs>
              <w:tab w:val="clear" w:pos="720"/>
              <w:tab w:val="left" w:pos="9352" w:leader="none"/>
            </w:tabs>
            <w:spacing w:before="435" w:after="0"/>
            <w:ind w:left="726" w:right="451" w:hanging="0"/>
            <w:rPr/>
          </w:pPr>
          <w:hyperlink w:anchor="_bookmark5">
            <w:r>
              <mc:AlternateContent>
                <mc:Choice Requires="wps">
                  <w:drawing>
                    <wp:anchor behindDoc="1" distT="12700" distB="12700" distL="12700" distR="12700" simplePos="0" locked="0" layoutInCell="0" allowOverlap="1" relativeHeight="118">
                      <wp:simplePos x="0" y="0"/>
                      <wp:positionH relativeFrom="page">
                        <wp:posOffset>854710</wp:posOffset>
                      </wp:positionH>
                      <wp:positionV relativeFrom="paragraph">
                        <wp:posOffset>603250</wp:posOffset>
                      </wp:positionV>
                      <wp:extent cx="5760085" cy="635"/>
                      <wp:effectExtent l="12700" t="12700" r="12700" b="12700"/>
                      <wp:wrapNone/>
                      <wp:docPr id="11" name="Image9"/>
                      <a:graphic xmlns:a="http://schemas.openxmlformats.org/drawingml/2006/main">
                        <a:graphicData uri="http://schemas.microsoft.com/office/word/2010/wordprocessingShape">
                          <wps:wsp>
                            <wps:cNvSpPr/>
                            <wps:spPr>
                              <a:xfrm>
                                <a:off x="0" y="0"/>
                                <a:ext cx="5760000" cy="72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7.5pt" to="520.8pt,47.5pt" ID="Image9" stroked="t" o:allowincell="f" style="position:absolute;mso-position-horizontal-relative:page">
                      <v:stroke color="#342245" weight="25560" joinstyle="round" endcap="flat"/>
                      <v:fill o:detectmouseclick="t" on="false"/>
                      <w10:wrap type="none"/>
                    </v:line>
                  </w:pict>
                </mc:Fallback>
              </mc:AlternateContent>
            </w:r>
            <w:r>
              <w:rPr>
                <w:color w:val="auto"/>
              </w:rPr>
              <w:t>La</w:t>
            </w:r>
            <w:r>
              <w:rPr>
                <w:color w:val="auto"/>
                <w:spacing w:val="-9"/>
              </w:rPr>
              <w:t xml:space="preserve"> </w:t>
            </w:r>
            <w:r>
              <w:rPr>
                <w:color w:val="auto"/>
              </w:rPr>
              <w:t>stérilisation</w:t>
            </w:r>
            <w:r>
              <w:rPr>
                <w:color w:val="auto"/>
                <w:spacing w:val="-9"/>
              </w:rPr>
              <w:t xml:space="preserve"> </w:t>
            </w:r>
            <w:r>
              <w:rPr>
                <w:color w:val="auto"/>
              </w:rPr>
              <w:t>forcée</w:t>
            </w:r>
            <w:r>
              <w:rPr>
                <w:color w:val="auto"/>
                <w:spacing w:val="-10"/>
              </w:rPr>
              <w:t xml:space="preserve"> </w:t>
            </w:r>
            <w:r>
              <w:rPr>
                <w:color w:val="auto"/>
              </w:rPr>
              <w:t>dans</w:t>
            </w:r>
            <w:r>
              <w:rPr>
                <w:color w:val="auto"/>
                <w:spacing w:val="-9"/>
              </w:rPr>
              <w:t xml:space="preserve"> </w:t>
            </w:r>
            <w:r>
              <w:rPr>
                <w:color w:val="auto"/>
              </w:rPr>
              <w:t>les</w:t>
            </w:r>
            <w:r>
              <w:rPr>
                <w:color w:val="auto"/>
                <w:spacing w:val="-7"/>
              </w:rPr>
              <w:t xml:space="preserve"> </w:t>
            </w:r>
            <w:r>
              <w:rPr>
                <w:color w:val="auto"/>
              </w:rPr>
              <w:t>États</w:t>
            </w:r>
            <w:r>
              <w:rPr>
                <w:color w:val="auto"/>
                <w:spacing w:val="-14"/>
              </w:rPr>
              <w:t xml:space="preserve"> </w:t>
            </w:r>
            <w:r>
              <w:rPr>
                <w:color w:val="auto"/>
              </w:rPr>
              <w:t>membres</w:t>
            </w:r>
            <w:r>
              <w:rPr>
                <w:color w:val="auto"/>
                <w:spacing w:val="-13"/>
              </w:rPr>
              <w:t xml:space="preserve"> </w:t>
            </w:r>
            <w:r>
              <w:rPr>
                <w:color w:val="auto"/>
              </w:rPr>
              <w:t>de</w:t>
            </w:r>
          </w:hyperlink>
          <w:r>
            <w:rPr>
              <w:color w:val="auto"/>
            </w:rPr>
            <w:t xml:space="preserve"> </w:t>
          </w:r>
          <w:hyperlink w:anchor="_bookmark5">
            <w:r>
              <w:rPr>
                <w:color w:val="auto"/>
                <w:spacing w:val="-4"/>
              </w:rPr>
              <w:t>l'UE</w:t>
            </w:r>
            <w:r>
              <w:rPr>
                <w:color w:val="auto"/>
              </w:rPr>
              <w:tab/>
            </w:r>
            <w:r>
              <w:rPr>
                <w:color w:val="auto"/>
                <w:spacing w:val="-6"/>
              </w:rPr>
              <w:t>12</w:t>
            </w:r>
          </w:hyperlink>
        </w:p>
        <w:p>
          <w:pPr>
            <w:pStyle w:val="Tabledesmatiresniveau2"/>
            <w:tabs>
              <w:tab w:val="clear" w:pos="720"/>
              <w:tab w:val="left" w:pos="9442" w:leader="none"/>
            </w:tabs>
            <w:spacing w:before="545" w:after="0"/>
            <w:rPr/>
          </w:pPr>
          <w:hyperlink w:anchor="_bookmark6">
            <w:r>
              <mc:AlternateContent>
                <mc:Choice Requires="wps">
                  <w:drawing>
                    <wp:anchor behindDoc="0" distT="12700" distB="12700" distL="12700" distR="12700" simplePos="0" locked="0" layoutInCell="0" allowOverlap="1" relativeHeight="138">
                      <wp:simplePos x="0" y="0"/>
                      <wp:positionH relativeFrom="page">
                        <wp:posOffset>854710</wp:posOffset>
                      </wp:positionH>
                      <wp:positionV relativeFrom="paragraph">
                        <wp:posOffset>663575</wp:posOffset>
                      </wp:positionV>
                      <wp:extent cx="5760085" cy="0"/>
                      <wp:effectExtent l="12700" t="12700" r="12700" b="12700"/>
                      <wp:wrapNone/>
                      <wp:docPr id="12" name="Image10"/>
                      <a:graphic xmlns:a="http://schemas.openxmlformats.org/drawingml/2006/main">
                        <a:graphicData uri="http://schemas.microsoft.com/office/word/2010/wordprocessingShape">
                          <wps:wsp>
                            <wps:cNvSpPr/>
                            <wps:spPr>
                              <a:xfrm>
                                <a:off x="0" y="0"/>
                                <a:ext cx="576000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52.25pt" to="520.8pt,52.25pt" ID="Image10" stroked="t" o:allowincell="f" style="position:absolute;mso-position-horizontal-relative:page">
                      <v:stroke color="#342245" weight="25560" joinstyle="round" endcap="flat"/>
                      <v:fill o:detectmouseclick="t" on="false"/>
                      <w10:wrap type="none"/>
                    </v:line>
                  </w:pict>
                </mc:Fallback>
              </mc:AlternateContent>
            </w:r>
            <w:r>
              <w:rPr>
                <w:color w:val="auto"/>
                <w:w w:val="105"/>
              </w:rPr>
              <w:t>Données</w:t>
            </w:r>
            <w:r>
              <w:rPr>
                <w:color w:val="auto"/>
                <w:spacing w:val="-15"/>
                <w:w w:val="105"/>
              </w:rPr>
              <w:t xml:space="preserve"> </w:t>
            </w:r>
            <w:r>
              <w:rPr>
                <w:color w:val="auto"/>
                <w:w w:val="105"/>
              </w:rPr>
              <w:t>sur</w:t>
            </w:r>
            <w:r>
              <w:rPr>
                <w:color w:val="auto"/>
                <w:spacing w:val="-14"/>
                <w:w w:val="105"/>
              </w:rPr>
              <w:t xml:space="preserve"> </w:t>
            </w:r>
            <w:r>
              <w:rPr>
                <w:color w:val="auto"/>
                <w:w w:val="105"/>
              </w:rPr>
              <w:t>la</w:t>
            </w:r>
            <w:r>
              <w:rPr>
                <w:color w:val="auto"/>
                <w:spacing w:val="-10"/>
                <w:w w:val="105"/>
              </w:rPr>
              <w:t xml:space="preserve"> </w:t>
            </w:r>
            <w:r>
              <w:rPr>
                <w:color w:val="auto"/>
                <w:w w:val="105"/>
              </w:rPr>
              <w:t>stérilisation</w:t>
            </w:r>
            <w:r>
              <w:rPr>
                <w:color w:val="auto"/>
                <w:spacing w:val="-18"/>
                <w:w w:val="105"/>
              </w:rPr>
              <w:t xml:space="preserve"> </w:t>
            </w:r>
            <w:r>
              <w:rPr>
                <w:color w:val="auto"/>
                <w:spacing w:val="-2"/>
                <w:w w:val="105"/>
              </w:rPr>
              <w:t>forcée</w:t>
            </w:r>
            <w:r>
              <w:rPr>
                <w:color w:val="auto"/>
              </w:rPr>
              <w:tab/>
            </w:r>
            <w:r>
              <w:rPr>
                <w:color w:val="auto"/>
                <w:spacing w:val="-5"/>
                <w:w w:val="105"/>
              </w:rPr>
              <w:t>14</w:t>
            </w:r>
          </w:hyperlink>
        </w:p>
        <w:p>
          <w:pPr>
            <w:pStyle w:val="Tabledesmatiresniveau2"/>
            <w:tabs>
              <w:tab w:val="clear" w:pos="720"/>
              <w:tab w:val="left" w:pos="9442" w:leader="none"/>
            </w:tabs>
            <w:spacing w:before="391" w:after="0"/>
            <w:rPr/>
          </w:pPr>
          <w:hyperlink w:anchor="_bookmark7">
            <w:r>
              <mc:AlternateContent>
                <mc:Choice Requires="wps">
                  <w:drawing>
                    <wp:anchor behindDoc="0" distT="12700" distB="12700" distL="12700" distR="12700" simplePos="0" locked="0" layoutInCell="0" allowOverlap="1" relativeHeight="139">
                      <wp:simplePos x="0" y="0"/>
                      <wp:positionH relativeFrom="page">
                        <wp:posOffset>854710</wp:posOffset>
                      </wp:positionH>
                      <wp:positionV relativeFrom="paragraph">
                        <wp:posOffset>565785</wp:posOffset>
                      </wp:positionV>
                      <wp:extent cx="5760085" cy="635"/>
                      <wp:effectExtent l="12700" t="12700" r="12700" b="12700"/>
                      <wp:wrapNone/>
                      <wp:docPr id="13" name="Image11"/>
                      <a:graphic xmlns:a="http://schemas.openxmlformats.org/drawingml/2006/main">
                        <a:graphicData uri="http://schemas.microsoft.com/office/word/2010/wordprocessingShape">
                          <wps:wsp>
                            <wps:cNvSpPr/>
                            <wps:spPr>
                              <a:xfrm>
                                <a:off x="0" y="0"/>
                                <a:ext cx="5760000" cy="72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4.55pt" to="520.8pt,44.55pt" ID="Image11" stroked="t" o:allowincell="f" style="position:absolute;mso-position-horizontal-relative:page">
                      <v:stroke color="#342245" weight="25560" joinstyle="round" endcap="flat"/>
                      <v:fill o:detectmouseclick="t" on="false"/>
                      <w10:wrap type="none"/>
                    </v:line>
                  </w:pict>
                </mc:Fallback>
              </mc:AlternateContent>
            </w:r>
            <w:r>
              <w:rPr>
                <w:color w:val="auto"/>
                <w:w w:val="105"/>
              </w:rPr>
              <w:t>Raisons</w:t>
            </w:r>
            <w:r>
              <w:rPr>
                <w:color w:val="auto"/>
                <w:spacing w:val="-14"/>
                <w:w w:val="105"/>
              </w:rPr>
              <w:t xml:space="preserve"> </w:t>
            </w:r>
            <w:r>
              <w:rPr>
                <w:color w:val="auto"/>
                <w:w w:val="105"/>
              </w:rPr>
              <w:t>invoquées</w:t>
            </w:r>
            <w:r>
              <w:rPr>
                <w:color w:val="auto"/>
                <w:spacing w:val="-13"/>
                <w:w w:val="105"/>
              </w:rPr>
              <w:t xml:space="preserve"> </w:t>
            </w:r>
            <w:r>
              <w:rPr>
                <w:color w:val="auto"/>
                <w:w w:val="105"/>
              </w:rPr>
              <w:t>pour</w:t>
            </w:r>
            <w:r>
              <w:rPr>
                <w:color w:val="auto"/>
                <w:spacing w:val="-14"/>
                <w:w w:val="105"/>
              </w:rPr>
              <w:t xml:space="preserve"> </w:t>
            </w:r>
            <w:r>
              <w:rPr>
                <w:color w:val="auto"/>
                <w:w w:val="105"/>
              </w:rPr>
              <w:t>justifier</w:t>
            </w:r>
            <w:r>
              <w:rPr>
                <w:color w:val="auto"/>
                <w:spacing w:val="-14"/>
                <w:w w:val="105"/>
              </w:rPr>
              <w:t xml:space="preserve"> </w:t>
            </w:r>
            <w:r>
              <w:rPr>
                <w:color w:val="auto"/>
                <w:w w:val="105"/>
              </w:rPr>
              <w:t>la</w:t>
            </w:r>
            <w:r>
              <w:rPr>
                <w:color w:val="auto"/>
                <w:spacing w:val="-6"/>
                <w:w w:val="105"/>
              </w:rPr>
              <w:t xml:space="preserve"> </w:t>
            </w:r>
            <w:r>
              <w:rPr>
                <w:color w:val="auto"/>
                <w:w w:val="105"/>
              </w:rPr>
              <w:t>stérilisation</w:t>
            </w:r>
            <w:r>
              <w:rPr>
                <w:color w:val="auto"/>
                <w:spacing w:val="-15"/>
                <w:w w:val="105"/>
              </w:rPr>
              <w:t xml:space="preserve"> </w:t>
            </w:r>
            <w:r>
              <w:rPr>
                <w:color w:val="auto"/>
                <w:spacing w:val="-2"/>
                <w:w w:val="105"/>
              </w:rPr>
              <w:t>forcée</w:t>
            </w:r>
            <w:r>
              <w:rPr>
                <w:color w:val="auto"/>
              </w:rPr>
              <w:tab/>
            </w:r>
            <w:r>
              <w:rPr>
                <w:color w:val="auto"/>
                <w:spacing w:val="-5"/>
                <w:w w:val="105"/>
              </w:rPr>
              <w:t>15</w:t>
            </w:r>
          </w:hyperlink>
        </w:p>
        <w:p>
          <w:pPr>
            <w:pStyle w:val="Tabledesmatiresniveau2"/>
            <w:tabs>
              <w:tab w:val="clear" w:pos="720"/>
              <w:tab w:val="left" w:pos="9442" w:leader="none"/>
            </w:tabs>
            <w:rPr/>
          </w:pPr>
          <w:hyperlink w:anchor="_bookmark8">
            <w:r>
              <mc:AlternateContent>
                <mc:Choice Requires="wps">
                  <w:drawing>
                    <wp:anchor behindDoc="0" distT="12700" distB="12700" distL="12700" distR="12700" simplePos="0" locked="0" layoutInCell="0" allowOverlap="1" relativeHeight="140">
                      <wp:simplePos x="0" y="0"/>
                      <wp:positionH relativeFrom="page">
                        <wp:posOffset>854710</wp:posOffset>
                      </wp:positionH>
                      <wp:positionV relativeFrom="paragraph">
                        <wp:posOffset>566420</wp:posOffset>
                      </wp:positionV>
                      <wp:extent cx="5760085" cy="0"/>
                      <wp:effectExtent l="12700" t="12700" r="12700" b="12700"/>
                      <wp:wrapNone/>
                      <wp:docPr id="14" name="Image12"/>
                      <a:graphic xmlns:a="http://schemas.openxmlformats.org/drawingml/2006/main">
                        <a:graphicData uri="http://schemas.microsoft.com/office/word/2010/wordprocessingShape">
                          <wps:wsp>
                            <wps:cNvSpPr/>
                            <wps:spPr>
                              <a:xfrm>
                                <a:off x="0" y="0"/>
                                <a:ext cx="576000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4.6pt" to="520.8pt,44.6pt" ID="Image12" stroked="t" o:allowincell="f" style="position:absolute;mso-position-horizontal-relative:page">
                      <v:stroke color="#342245" weight="25560" joinstyle="round" endcap="flat"/>
                      <v:fill o:detectmouseclick="t" on="false"/>
                      <w10:wrap type="none"/>
                    </v:line>
                  </w:pict>
                </mc:Fallback>
              </mc:AlternateContent>
            </w:r>
            <w:r>
              <w:rPr>
                <w:color w:val="auto"/>
                <w:w w:val="105"/>
              </w:rPr>
              <w:t>Exemption</w:t>
            </w:r>
            <w:r>
              <w:rPr>
                <w:color w:val="auto"/>
                <w:spacing w:val="-12"/>
                <w:w w:val="105"/>
              </w:rPr>
              <w:t xml:space="preserve"> </w:t>
            </w:r>
            <w:r>
              <w:rPr>
                <w:color w:val="auto"/>
                <w:w w:val="105"/>
              </w:rPr>
              <w:t>du</w:t>
            </w:r>
            <w:r>
              <w:rPr>
                <w:color w:val="auto"/>
                <w:spacing w:val="-9"/>
                <w:w w:val="105"/>
              </w:rPr>
              <w:t xml:space="preserve"> </w:t>
            </w:r>
            <w:r>
              <w:rPr>
                <w:color w:val="auto"/>
                <w:w w:val="105"/>
              </w:rPr>
              <w:t>consentement</w:t>
            </w:r>
            <w:r>
              <w:rPr>
                <w:color w:val="auto"/>
                <w:spacing w:val="-16"/>
                <w:w w:val="105"/>
              </w:rPr>
              <w:t xml:space="preserve"> </w:t>
            </w:r>
            <w:r>
              <w:rPr>
                <w:color w:val="auto"/>
                <w:w w:val="105"/>
              </w:rPr>
              <w:t>libre</w:t>
            </w:r>
            <w:r>
              <w:rPr>
                <w:color w:val="auto"/>
                <w:spacing w:val="-11"/>
                <w:w w:val="105"/>
              </w:rPr>
              <w:t xml:space="preserve"> </w:t>
            </w:r>
            <w:r>
              <w:rPr>
                <w:color w:val="auto"/>
                <w:w w:val="105"/>
              </w:rPr>
              <w:t>et</w:t>
            </w:r>
            <w:r>
              <w:rPr>
                <w:color w:val="auto"/>
                <w:spacing w:val="-11"/>
                <w:w w:val="105"/>
              </w:rPr>
              <w:t xml:space="preserve"> </w:t>
            </w:r>
            <w:r>
              <w:rPr>
                <w:color w:val="auto"/>
                <w:spacing w:val="-2"/>
                <w:w w:val="105"/>
              </w:rPr>
              <w:t>éclairé</w:t>
            </w:r>
            <w:r>
              <w:rPr>
                <w:color w:val="auto"/>
              </w:rPr>
              <w:tab/>
            </w:r>
            <w:r>
              <w:rPr>
                <w:color w:val="auto"/>
                <w:spacing w:val="-5"/>
                <w:w w:val="105"/>
              </w:rPr>
              <w:t>16</w:t>
            </w:r>
          </w:hyperlink>
        </w:p>
        <w:p>
          <w:pPr>
            <w:pStyle w:val="Tabledesmatiresniveau2"/>
            <w:tabs>
              <w:tab w:val="clear" w:pos="720"/>
              <w:tab w:val="left" w:pos="9442" w:leader="none"/>
            </w:tabs>
            <w:rPr/>
          </w:pPr>
          <w:hyperlink w:anchor="_bookmark9">
            <w:r>
              <mc:AlternateContent>
                <mc:Choice Requires="wps">
                  <w:drawing>
                    <wp:anchor behindDoc="0" distT="12700" distB="12700" distL="12700" distR="12700" simplePos="0" locked="0" layoutInCell="0" allowOverlap="1" relativeHeight="141">
                      <wp:simplePos x="0" y="0"/>
                      <wp:positionH relativeFrom="page">
                        <wp:posOffset>854710</wp:posOffset>
                      </wp:positionH>
                      <wp:positionV relativeFrom="paragraph">
                        <wp:posOffset>567055</wp:posOffset>
                      </wp:positionV>
                      <wp:extent cx="5760085" cy="0"/>
                      <wp:effectExtent l="12700" t="12700" r="12700" b="12700"/>
                      <wp:wrapNone/>
                      <wp:docPr id="15" name="Image13"/>
                      <a:graphic xmlns:a="http://schemas.openxmlformats.org/drawingml/2006/main">
                        <a:graphicData uri="http://schemas.microsoft.com/office/word/2010/wordprocessingShape">
                          <wps:wsp>
                            <wps:cNvSpPr/>
                            <wps:spPr>
                              <a:xfrm>
                                <a:off x="0" y="0"/>
                                <a:ext cx="576000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4.65pt" to="520.8pt,44.65pt" ID="Image13" stroked="t" o:allowincell="f" style="position:absolute;mso-position-horizontal-relative:page">
                      <v:stroke color="#342245" weight="25560" joinstyle="round" endcap="flat"/>
                      <v:fill o:detectmouseclick="t" on="false"/>
                      <w10:wrap type="none"/>
                    </v:line>
                  </w:pict>
                </mc:Fallback>
              </mc:AlternateContent>
            </w:r>
            <w:r>
              <w:rPr>
                <w:color w:val="auto"/>
                <w:w w:val="105"/>
              </w:rPr>
              <w:t>Criminalisation</w:t>
            </w:r>
            <w:r>
              <w:rPr>
                <w:color w:val="auto"/>
                <w:spacing w:val="-17"/>
                <w:w w:val="105"/>
              </w:rPr>
              <w:t xml:space="preserve"> </w:t>
            </w:r>
            <w:r>
              <w:rPr>
                <w:color w:val="auto"/>
                <w:w w:val="105"/>
              </w:rPr>
              <w:t>de</w:t>
            </w:r>
            <w:r>
              <w:rPr>
                <w:color w:val="auto"/>
                <w:spacing w:val="-16"/>
                <w:w w:val="105"/>
              </w:rPr>
              <w:t xml:space="preserve"> </w:t>
            </w:r>
            <w:r>
              <w:rPr>
                <w:color w:val="auto"/>
                <w:w w:val="105"/>
              </w:rPr>
              <w:t>la</w:t>
            </w:r>
            <w:r>
              <w:rPr>
                <w:color w:val="auto"/>
                <w:spacing w:val="-11"/>
                <w:w w:val="105"/>
              </w:rPr>
              <w:t xml:space="preserve"> </w:t>
            </w:r>
            <w:r>
              <w:rPr>
                <w:color w:val="auto"/>
                <w:w w:val="105"/>
              </w:rPr>
              <w:t>stérilisation</w:t>
            </w:r>
            <w:r>
              <w:rPr>
                <w:color w:val="auto"/>
                <w:spacing w:val="-19"/>
                <w:w w:val="105"/>
              </w:rPr>
              <w:t xml:space="preserve"> </w:t>
            </w:r>
            <w:r>
              <w:rPr>
                <w:color w:val="auto"/>
                <w:spacing w:val="-2"/>
                <w:w w:val="105"/>
              </w:rPr>
              <w:t>forcée</w:t>
            </w:r>
            <w:r>
              <w:rPr>
                <w:color w:val="auto"/>
              </w:rPr>
              <w:tab/>
            </w:r>
            <w:r>
              <w:rPr>
                <w:color w:val="auto"/>
                <w:spacing w:val="-5"/>
                <w:w w:val="105"/>
              </w:rPr>
              <w:t>19</w:t>
            </w:r>
          </w:hyperlink>
        </w:p>
        <w:p>
          <w:pPr>
            <w:pStyle w:val="Tabledesmatiresniveau2"/>
            <w:tabs>
              <w:tab w:val="clear" w:pos="720"/>
              <w:tab w:val="left" w:pos="9442" w:leader="none"/>
            </w:tabs>
            <w:spacing w:before="394" w:after="0"/>
            <w:rPr/>
          </w:pPr>
          <w:hyperlink w:anchor="_bookmark10">
            <w:r>
              <mc:AlternateContent>
                <mc:Choice Requires="wps">
                  <w:drawing>
                    <wp:anchor behindDoc="0" distT="12700" distB="12700" distL="12700" distR="12700" simplePos="0" locked="0" layoutInCell="0" allowOverlap="1" relativeHeight="142">
                      <wp:simplePos x="0" y="0"/>
                      <wp:positionH relativeFrom="page">
                        <wp:posOffset>854710</wp:posOffset>
                      </wp:positionH>
                      <wp:positionV relativeFrom="paragraph">
                        <wp:posOffset>528955</wp:posOffset>
                      </wp:positionV>
                      <wp:extent cx="5760085" cy="635"/>
                      <wp:effectExtent l="12700" t="12700" r="12700" b="12700"/>
                      <wp:wrapNone/>
                      <wp:docPr id="16" name="Image14"/>
                      <a:graphic xmlns:a="http://schemas.openxmlformats.org/drawingml/2006/main">
                        <a:graphicData uri="http://schemas.microsoft.com/office/word/2010/wordprocessingShape">
                          <wps:wsp>
                            <wps:cNvSpPr/>
                            <wps:spPr>
                              <a:xfrm>
                                <a:off x="0" y="0"/>
                                <a:ext cx="5760000" cy="72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1.65pt" to="520.8pt,41.65pt" ID="Image14" stroked="t" o:allowincell="f" style="position:absolute;mso-position-horizontal-relative:page">
                      <v:stroke color="#342245" weight="25560" joinstyle="round" endcap="flat"/>
                      <v:fill o:detectmouseclick="t" on="false"/>
                      <w10:wrap type="none"/>
                    </v:line>
                  </w:pict>
                </mc:Fallback>
              </mc:AlternateContent>
            </w:r>
            <w:r>
              <w:rPr>
                <w:color w:val="auto"/>
                <w:w w:val="105"/>
              </w:rPr>
              <w:t>Accès</w:t>
            </w:r>
            <w:r>
              <w:rPr>
                <w:color w:val="auto"/>
                <w:spacing w:val="-6"/>
                <w:w w:val="105"/>
              </w:rPr>
              <w:t xml:space="preserve"> </w:t>
            </w:r>
            <w:r>
              <w:rPr>
                <w:color w:val="auto"/>
                <w:w w:val="105"/>
              </w:rPr>
              <w:t>à</w:t>
            </w:r>
            <w:r>
              <w:rPr>
                <w:color w:val="auto"/>
                <w:spacing w:val="-5"/>
                <w:w w:val="105"/>
              </w:rPr>
              <w:t xml:space="preserve"> </w:t>
            </w:r>
            <w:r>
              <w:rPr>
                <w:color w:val="auto"/>
                <w:w w:val="105"/>
              </w:rPr>
              <w:t>la</w:t>
            </w:r>
            <w:r>
              <w:rPr>
                <w:color w:val="auto"/>
                <w:spacing w:val="-6"/>
                <w:w w:val="105"/>
              </w:rPr>
              <w:t xml:space="preserve"> </w:t>
            </w:r>
            <w:r>
              <w:rPr>
                <w:color w:val="auto"/>
                <w:w w:val="105"/>
              </w:rPr>
              <w:t>justice</w:t>
            </w:r>
            <w:r>
              <w:rPr>
                <w:color w:val="auto"/>
                <w:spacing w:val="-6"/>
                <w:w w:val="105"/>
              </w:rPr>
              <w:t xml:space="preserve"> </w:t>
            </w:r>
            <w:r>
              <w:rPr>
                <w:color w:val="auto"/>
                <w:w w:val="105"/>
              </w:rPr>
              <w:t>et</w:t>
            </w:r>
            <w:r>
              <w:rPr>
                <w:color w:val="auto"/>
                <w:spacing w:val="-6"/>
                <w:w w:val="105"/>
              </w:rPr>
              <w:t xml:space="preserve"> </w:t>
            </w:r>
            <w:r>
              <w:rPr>
                <w:color w:val="auto"/>
                <w:w w:val="105"/>
              </w:rPr>
              <w:t>aux voies</w:t>
            </w:r>
            <w:r>
              <w:rPr>
                <w:color w:val="auto"/>
                <w:spacing w:val="-10"/>
                <w:w w:val="105"/>
              </w:rPr>
              <w:t xml:space="preserve"> </w:t>
            </w:r>
            <w:r>
              <w:rPr>
                <w:color w:val="auto"/>
                <w:w w:val="105"/>
              </w:rPr>
              <w:t>de</w:t>
            </w:r>
            <w:r>
              <w:rPr>
                <w:color w:val="auto"/>
                <w:spacing w:val="-10"/>
                <w:w w:val="105"/>
              </w:rPr>
              <w:t xml:space="preserve"> </w:t>
            </w:r>
            <w:r>
              <w:rPr>
                <w:color w:val="auto"/>
                <w:spacing w:val="-2"/>
                <w:w w:val="105"/>
              </w:rPr>
              <w:t>recours</w:t>
            </w:r>
            <w:r>
              <w:rPr>
                <w:color w:val="auto"/>
              </w:rPr>
              <w:tab/>
            </w:r>
            <w:r>
              <w:rPr>
                <w:color w:val="auto"/>
                <w:spacing w:val="-5"/>
                <w:w w:val="105"/>
              </w:rPr>
              <w:t>21</w:t>
            </w:r>
          </w:hyperlink>
        </w:p>
        <w:p>
          <w:pPr>
            <w:pStyle w:val="Tabledesmatiresniveau1"/>
            <w:tabs>
              <w:tab w:val="clear" w:pos="720"/>
              <w:tab w:val="left" w:pos="9300" w:leader="none"/>
            </w:tabs>
            <w:spacing w:lineRule="auto" w:line="247" w:before="434" w:after="0"/>
            <w:ind w:left="726" w:right="760" w:hanging="0"/>
            <w:rPr/>
          </w:pPr>
          <w:hyperlink w:anchor="_bookmark11">
            <w:r>
              <mc:AlternateContent>
                <mc:Choice Requires="wps">
                  <w:drawing>
                    <wp:anchor behindDoc="1" distT="12700" distB="12700" distL="12700" distR="12700" simplePos="0" locked="0" layoutInCell="0" allowOverlap="1" relativeHeight="116">
                      <wp:simplePos x="0" y="0"/>
                      <wp:positionH relativeFrom="page">
                        <wp:posOffset>854710</wp:posOffset>
                      </wp:positionH>
                      <wp:positionV relativeFrom="paragraph">
                        <wp:posOffset>601980</wp:posOffset>
                      </wp:positionV>
                      <wp:extent cx="5783580" cy="0"/>
                      <wp:effectExtent l="12700" t="12700" r="12700" b="12700"/>
                      <wp:wrapNone/>
                      <wp:docPr id="17" name="Image15"/>
                      <a:graphic xmlns:a="http://schemas.openxmlformats.org/drawingml/2006/main">
                        <a:graphicData uri="http://schemas.microsoft.com/office/word/2010/wordprocessingShape">
                          <wps:wsp>
                            <wps:cNvSpPr/>
                            <wps:spPr>
                              <a:xfrm>
                                <a:off x="0" y="0"/>
                                <a:ext cx="578376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7.4pt" to="522.65pt,47.4pt" ID="Image15" stroked="t" o:allowincell="f" style="position:absolute;mso-position-horizontal-relative:page">
                      <v:stroke color="#342245" weight="25560" joinstyle="round" endcap="flat"/>
                      <v:fill o:detectmouseclick="t" on="false"/>
                      <w10:wrap type="none"/>
                    </v:line>
                  </w:pict>
                </mc:Fallback>
              </mc:AlternateContent>
              <mc:AlternateContent>
                <mc:Choice Requires="wps">
                  <w:drawing>
                    <wp:anchor behindDoc="1" distT="12700" distB="12700" distL="12700" distR="12700" simplePos="0" locked="0" layoutInCell="0" allowOverlap="1" relativeHeight="119">
                      <wp:simplePos x="0" y="0"/>
                      <wp:positionH relativeFrom="page">
                        <wp:posOffset>854710</wp:posOffset>
                      </wp:positionH>
                      <wp:positionV relativeFrom="paragraph">
                        <wp:posOffset>906780</wp:posOffset>
                      </wp:positionV>
                      <wp:extent cx="5760085" cy="635"/>
                      <wp:effectExtent l="12700" t="12700" r="12700" b="12700"/>
                      <wp:wrapNone/>
                      <wp:docPr id="18" name="Image16"/>
                      <a:graphic xmlns:a="http://schemas.openxmlformats.org/drawingml/2006/main">
                        <a:graphicData uri="http://schemas.microsoft.com/office/word/2010/wordprocessingShape">
                          <wps:wsp>
                            <wps:cNvSpPr/>
                            <wps:spPr>
                              <a:xfrm>
                                <a:off x="0" y="0"/>
                                <a:ext cx="5760000" cy="72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71.4pt" to="520.8pt,71.4pt" ID="Image16" stroked="t" o:allowincell="f" style="position:absolute;mso-position-horizontal-relative:page">
                      <v:stroke color="#342245" weight="25560" joinstyle="round" endcap="flat"/>
                      <v:fill o:detectmouseclick="t" on="false"/>
                      <w10:wrap type="none"/>
                    </v:line>
                  </w:pict>
                </mc:Fallback>
              </mc:AlternateContent>
            </w:r>
            <w:r>
              <w:rPr>
                <w:color w:val="auto"/>
              </w:rPr>
              <w:t>Exemples d'initiatives et de pratiques</w:t>
            </w:r>
          </w:hyperlink>
          <w:r>
            <w:rPr>
              <w:color w:val="auto"/>
            </w:rPr>
            <w:t xml:space="preserve"> </w:t>
          </w:r>
          <w:hyperlink w:anchor="_bookmark11">
            <w:r>
              <w:rPr>
                <w:color w:val="auto"/>
              </w:rPr>
              <w:t>prometteuses pour mettre fin à la stérilisation</w:t>
            </w:r>
          </w:hyperlink>
          <w:r>
            <w:rPr>
              <w:color w:val="auto"/>
            </w:rPr>
            <w:t xml:space="preserve"> </w:t>
          </w:r>
          <w:hyperlink w:anchor="_bookmark11">
            <w:r>
              <w:rPr>
                <w:color w:val="auto"/>
                <w:spacing w:val="-2"/>
              </w:rPr>
              <w:t>forcée</w:t>
              <w:tab/>
            </w:r>
            <w:r>
              <w:rPr>
                <w:color w:val="auto"/>
                <w:spacing w:val="-10"/>
              </w:rPr>
              <w:t>24</w:t>
            </w:r>
          </w:hyperlink>
        </w:p>
        <w:p>
          <w:pPr>
            <w:pStyle w:val="Tabledesmatiresniveau1"/>
            <w:tabs>
              <w:tab w:val="clear" w:pos="720"/>
              <w:tab w:val="left" w:pos="9352" w:leader="none"/>
            </w:tabs>
            <w:spacing w:before="396" w:after="0"/>
            <w:rPr/>
          </w:pPr>
          <w:hyperlink w:anchor="_bookmark12">
            <w:r>
              <mc:AlternateContent>
                <mc:Choice Requires="wps">
                  <w:drawing>
                    <wp:anchor behindDoc="0" distT="12700" distB="12700" distL="12700" distR="12700" simplePos="0" locked="0" layoutInCell="0" allowOverlap="1" relativeHeight="143">
                      <wp:simplePos x="0" y="0"/>
                      <wp:positionH relativeFrom="page">
                        <wp:posOffset>854710</wp:posOffset>
                      </wp:positionH>
                      <wp:positionV relativeFrom="paragraph">
                        <wp:posOffset>577850</wp:posOffset>
                      </wp:positionV>
                      <wp:extent cx="5760085" cy="0"/>
                      <wp:effectExtent l="12700" t="12700" r="12700" b="12700"/>
                      <wp:wrapNone/>
                      <wp:docPr id="19" name="Image17"/>
                      <a:graphic xmlns:a="http://schemas.openxmlformats.org/drawingml/2006/main">
                        <a:graphicData uri="http://schemas.microsoft.com/office/word/2010/wordprocessingShape">
                          <wps:wsp>
                            <wps:cNvSpPr/>
                            <wps:spPr>
                              <a:xfrm>
                                <a:off x="0" y="0"/>
                                <a:ext cx="5760000" cy="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5.5pt" to="520.8pt,45.5pt" ID="Image17" stroked="t" o:allowincell="f" style="position:absolute;mso-position-horizontal-relative:page">
                      <v:stroke color="#342245" weight="25560" joinstyle="round" endcap="flat"/>
                      <v:fill o:detectmouseclick="t" on="false"/>
                      <w10:wrap type="none"/>
                    </v:line>
                  </w:pict>
                </mc:Fallback>
              </mc:AlternateContent>
            </w:r>
            <w:r>
              <w:rPr>
                <w:color w:val="auto"/>
              </w:rPr>
              <w:t>Conclusion</w:t>
            </w:r>
            <w:r>
              <w:rPr>
                <w:color w:val="auto"/>
                <w:spacing w:val="-17"/>
              </w:rPr>
              <w:t xml:space="preserve"> </w:t>
            </w:r>
            <w:r>
              <w:rPr>
                <w:color w:val="auto"/>
              </w:rPr>
              <w:t>et</w:t>
            </w:r>
            <w:r>
              <w:rPr>
                <w:color w:val="auto"/>
                <w:spacing w:val="-16"/>
              </w:rPr>
              <w:t xml:space="preserve"> </w:t>
            </w:r>
            <w:r>
              <w:rPr>
                <w:color w:val="auto"/>
                <w:spacing w:val="-2"/>
              </w:rPr>
              <w:t>recommandations</w:t>
            </w:r>
            <w:r>
              <w:rPr>
                <w:color w:val="auto"/>
              </w:rPr>
              <w:tab/>
            </w:r>
            <w:r>
              <w:rPr>
                <w:color w:val="auto"/>
                <w:spacing w:val="-5"/>
              </w:rPr>
              <w:t>26</w:t>
            </w:r>
          </w:hyperlink>
        </w:p>
        <w:p>
          <w:pPr>
            <w:sectPr>
              <w:type w:val="nextPage"/>
              <w:pgSz w:w="11906" w:h="16838"/>
              <w:pgMar w:left="620" w:right="740" w:gutter="0" w:header="0" w:top="960" w:footer="0" w:bottom="280"/>
              <w:pgNumType w:fmt="decimal"/>
              <w:formProt w:val="false"/>
              <w:textDirection w:val="lrTb"/>
              <w:docGrid w:type="default" w:linePitch="100" w:charSpace="4096"/>
            </w:sectPr>
            <w:pStyle w:val="Tabledesmatiresniveau1"/>
            <w:tabs>
              <w:tab w:val="clear" w:pos="720"/>
              <w:tab w:val="left" w:pos="9352" w:leader="none"/>
            </w:tabs>
            <w:spacing w:before="418" w:after="0"/>
            <w:rPr/>
          </w:pPr>
          <w:hyperlink w:anchor="_bookmark13">
            <w:r>
              <mc:AlternateContent>
                <mc:Choice Requires="wps">
                  <w:drawing>
                    <wp:anchor behindDoc="1" distT="0" distB="1270" distL="0" distR="0" simplePos="0" locked="0" layoutInCell="0" allowOverlap="1" relativeHeight="124">
                      <wp:simplePos x="0" y="0"/>
                      <wp:positionH relativeFrom="page">
                        <wp:posOffset>854710</wp:posOffset>
                      </wp:positionH>
                      <wp:positionV relativeFrom="paragraph">
                        <wp:posOffset>591185</wp:posOffset>
                      </wp:positionV>
                      <wp:extent cx="5760085" cy="635"/>
                      <wp:effectExtent l="13335" t="12700" r="12700" b="13335"/>
                      <wp:wrapTopAndBottom/>
                      <wp:docPr id="20" name="Image18"/>
                      <a:graphic xmlns:a="http://schemas.openxmlformats.org/drawingml/2006/main">
                        <a:graphicData uri="http://schemas.microsoft.com/office/word/2010/wordprocessingShape">
                          <wps:wsp>
                            <wps:cNvSpPr/>
                            <wps:spPr>
                              <a:xfrm>
                                <a:off x="0" y="0"/>
                                <a:ext cx="5760000" cy="720"/>
                              </a:xfrm>
                              <a:prstGeom prst="line">
                                <a:avLst/>
                              </a:prstGeom>
                              <a:ln w="25560">
                                <a:solidFill>
                                  <a:srgbClr val="342245"/>
                                </a:solidFill>
                                <a:round/>
                              </a:ln>
                            </wps:spPr>
                            <wps:style>
                              <a:lnRef idx="0"/>
                              <a:fillRef idx="0"/>
                              <a:effectRef idx="0"/>
                              <a:fontRef idx="minor"/>
                            </wps:style>
                            <wps:bodyPr/>
                          </wps:wsp>
                        </a:graphicData>
                      </a:graphic>
                    </wp:anchor>
                  </w:drawing>
                </mc:Choice>
                <mc:Fallback>
                  <w:pict>
                    <v:line id="shape_0" from="67.3pt,46.55pt" to="520.8pt,46.55pt" ID="Image18" stroked="t" o:allowincell="f" style="position:absolute;mso-position-horizontal-relative:page">
                      <v:stroke color="#342245" weight="25560" joinstyle="round" endcap="flat"/>
                      <v:fill o:detectmouseclick="t" on="false"/>
                      <w10:wrap type="topAndBottom"/>
                    </v:line>
                  </w:pict>
                </mc:Fallback>
              </mc:AlternateContent>
            </w:r>
            <w:r>
              <w:rPr>
                <w:color w:val="auto"/>
                <w:spacing w:val="-2"/>
              </w:rPr>
              <w:t>Contact</w:t>
            </w:r>
            <w:r>
              <w:rPr>
                <w:color w:val="auto"/>
              </w:rPr>
              <w:tab/>
            </w:r>
            <w:r>
              <w:rPr>
                <w:color w:val="auto"/>
                <w:spacing w:val="-5"/>
              </w:rPr>
              <w:t>28</w:t>
            </w:r>
          </w:hyperlink>
        </w:p>
      </w:sdtContent>
    </w:sdt>
    <w:p>
      <w:pPr>
        <w:pStyle w:val="Corpsdetexte"/>
        <w:rPr>
          <w:b/>
          <w:b/>
          <w:color w:val="auto"/>
          <w:sz w:val="20"/>
        </w:rPr>
      </w:pPr>
      <w:r>
        <w:rPr>
          <w:b/>
          <w:color w:val="auto"/>
          <w:sz w:val="20"/>
        </w:rPr>
      </w:r>
    </w:p>
    <w:p>
      <w:pPr>
        <w:pStyle w:val="Corpsdetexte"/>
        <w:rPr>
          <w:b/>
          <w:b/>
          <w:color w:val="auto"/>
          <w:sz w:val="24"/>
        </w:rPr>
      </w:pPr>
      <w:r>
        <w:rPr>
          <w:b/>
          <w:color w:val="auto"/>
          <w:sz w:val="24"/>
        </w:rPr>
      </w:r>
    </w:p>
    <w:p>
      <w:pPr>
        <w:pStyle w:val="Titre1"/>
        <w:spacing w:before="75" w:after="0"/>
        <w:rPr>
          <w:color w:val="auto"/>
        </w:rPr>
      </w:pPr>
      <w:bookmarkStart w:id="1" w:name="Introduction"/>
      <w:bookmarkStart w:id="2" w:name="_bookmark0"/>
      <w:bookmarkEnd w:id="1"/>
      <w:bookmarkEnd w:id="2"/>
      <w:r>
        <w:rPr>
          <w:color w:val="auto"/>
          <w:spacing w:val="-2"/>
        </w:rPr>
        <w:t>Introduction</w:t>
      </w:r>
    </w:p>
    <w:p>
      <w:pPr>
        <w:pStyle w:val="Corpsdetexte"/>
        <w:spacing w:lineRule="auto" w:line="264" w:before="325" w:after="0"/>
        <w:ind w:left="512" w:right="522" w:hanging="0"/>
        <w:jc w:val="both"/>
        <w:rPr>
          <w:color w:val="auto"/>
        </w:rPr>
      </w:pPr>
      <w:r>
        <w:rPr>
          <w:color w:val="auto"/>
          <w:w w:val="105"/>
        </w:rPr>
        <w:t>La stérilisation forcée des personnes handicapées est un abus généralisé et une violation flagrante de leurs droits fondamentaux. Néanmoins, elle est courante et répandue en Europe et dans le monde.</w:t>
      </w:r>
    </w:p>
    <w:p>
      <w:pPr>
        <w:pStyle w:val="Corpsdetexte"/>
        <w:spacing w:lineRule="auto" w:line="264" w:before="222" w:after="0"/>
        <w:ind w:left="512" w:right="451" w:hanging="0"/>
        <w:jc w:val="both"/>
        <w:rPr/>
      </w:pPr>
      <w:r>
        <w:rPr>
          <w:color w:val="auto"/>
          <w:w w:val="105"/>
        </w:rPr>
        <w:t>La</w:t>
      </w:r>
      <w:r>
        <w:rPr>
          <w:color w:val="auto"/>
          <w:spacing w:val="-5"/>
          <w:w w:val="105"/>
        </w:rPr>
        <w:t xml:space="preserve"> </w:t>
      </w:r>
      <w:r>
        <w:rPr>
          <w:color w:val="auto"/>
          <w:w w:val="105"/>
        </w:rPr>
        <w:t>capacité</w:t>
      </w:r>
      <w:r>
        <w:rPr>
          <w:color w:val="auto"/>
          <w:spacing w:val="-5"/>
          <w:w w:val="105"/>
        </w:rPr>
        <w:t xml:space="preserve"> </w:t>
      </w:r>
      <w:r>
        <w:rPr>
          <w:color w:val="auto"/>
          <w:w w:val="105"/>
        </w:rPr>
        <w:t>des</w:t>
      </w:r>
      <w:r>
        <w:rPr>
          <w:color w:val="auto"/>
          <w:spacing w:val="-5"/>
          <w:w w:val="105"/>
        </w:rPr>
        <w:t xml:space="preserve"> </w:t>
      </w:r>
      <w:r>
        <w:rPr>
          <w:color w:val="auto"/>
          <w:w w:val="105"/>
        </w:rPr>
        <w:t>personnes</w:t>
      </w:r>
      <w:r>
        <w:rPr>
          <w:color w:val="auto"/>
          <w:spacing w:val="-4"/>
          <w:w w:val="105"/>
        </w:rPr>
        <w:t xml:space="preserve"> </w:t>
      </w:r>
      <w:r>
        <w:rPr>
          <w:color w:val="auto"/>
          <w:w w:val="105"/>
        </w:rPr>
        <w:t>handicapées</w:t>
      </w:r>
      <w:r>
        <w:rPr>
          <w:color w:val="auto"/>
          <w:spacing w:val="-3"/>
          <w:w w:val="105"/>
        </w:rPr>
        <w:t xml:space="preserve"> </w:t>
      </w:r>
      <w:r>
        <w:rPr>
          <w:color w:val="auto"/>
          <w:w w:val="105"/>
        </w:rPr>
        <w:t>à</w:t>
      </w:r>
      <w:r>
        <w:rPr>
          <w:color w:val="auto"/>
          <w:spacing w:val="-5"/>
          <w:w w:val="105"/>
        </w:rPr>
        <w:t xml:space="preserve"> </w:t>
      </w:r>
      <w:r>
        <w:rPr>
          <w:color w:val="auto"/>
          <w:w w:val="105"/>
        </w:rPr>
        <w:t>avoir</w:t>
      </w:r>
      <w:r>
        <w:rPr>
          <w:color w:val="auto"/>
          <w:spacing w:val="-5"/>
          <w:w w:val="105"/>
        </w:rPr>
        <w:t xml:space="preserve"> </w:t>
      </w:r>
      <w:r>
        <w:rPr>
          <w:color w:val="auto"/>
          <w:w w:val="105"/>
        </w:rPr>
        <w:t>des</w:t>
      </w:r>
      <w:r>
        <w:rPr>
          <w:color w:val="auto"/>
          <w:spacing w:val="-4"/>
          <w:w w:val="105"/>
        </w:rPr>
        <w:t xml:space="preserve"> </w:t>
      </w:r>
      <w:r>
        <w:rPr>
          <w:color w:val="auto"/>
          <w:w w:val="105"/>
        </w:rPr>
        <w:t>enfants</w:t>
      </w:r>
      <w:r>
        <w:rPr>
          <w:color w:val="auto"/>
          <w:spacing w:val="-5"/>
          <w:w w:val="105"/>
        </w:rPr>
        <w:t xml:space="preserve"> </w:t>
      </w:r>
      <w:r>
        <w:rPr>
          <w:color w:val="auto"/>
          <w:w w:val="105"/>
        </w:rPr>
        <w:t>est</w:t>
      </w:r>
      <w:r>
        <w:rPr>
          <w:color w:val="auto"/>
          <w:spacing w:val="-5"/>
          <w:w w:val="105"/>
        </w:rPr>
        <w:t xml:space="preserve"> </w:t>
      </w:r>
      <w:r>
        <w:rPr>
          <w:color w:val="auto"/>
          <w:w w:val="105"/>
        </w:rPr>
        <w:t>souvent supprimée de force, souvent à huis clos, souvent avec le consentement de l'État. Les personnes souffrant de handicaps intellectuels ou psychosociaux, notamment celles qui font l'objet de mesures de tutelle, sont parmi les plus exposées au risque d'être stérilisées sans leur consentement.</w:t>
      </w:r>
      <w:r>
        <w:rPr>
          <w:color w:val="auto"/>
          <w:spacing w:val="-5"/>
          <w:w w:val="105"/>
        </w:rPr>
        <w:t xml:space="preserve"> </w:t>
      </w:r>
      <w:r>
        <w:rPr>
          <w:color w:val="auto"/>
          <w:w w:val="105"/>
        </w:rPr>
        <w:t>Les</w:t>
      </w:r>
      <w:r>
        <w:rPr>
          <w:color w:val="auto"/>
          <w:spacing w:val="-5"/>
          <w:w w:val="105"/>
        </w:rPr>
        <w:t xml:space="preserve"> </w:t>
      </w:r>
      <w:r>
        <w:rPr>
          <w:color w:val="auto"/>
          <w:w w:val="105"/>
        </w:rPr>
        <w:t>femmes</w:t>
      </w:r>
      <w:r>
        <w:rPr>
          <w:color w:val="auto"/>
          <w:spacing w:val="-5"/>
          <w:w w:val="105"/>
        </w:rPr>
        <w:t xml:space="preserve"> </w:t>
      </w:r>
      <w:r>
        <w:rPr>
          <w:color w:val="auto"/>
          <w:w w:val="105"/>
        </w:rPr>
        <w:t>et</w:t>
      </w:r>
      <w:r>
        <w:rPr>
          <w:color w:val="auto"/>
          <w:spacing w:val="-5"/>
          <w:w w:val="105"/>
        </w:rPr>
        <w:t xml:space="preserve"> </w:t>
      </w:r>
      <w:r>
        <w:rPr>
          <w:color w:val="auto"/>
          <w:w w:val="105"/>
        </w:rPr>
        <w:t>les</w:t>
      </w:r>
      <w:r>
        <w:rPr>
          <w:color w:val="auto"/>
          <w:spacing w:val="-5"/>
          <w:w w:val="105"/>
        </w:rPr>
        <w:t xml:space="preserve"> </w:t>
      </w:r>
      <w:r>
        <w:rPr>
          <w:color w:val="auto"/>
          <w:w w:val="105"/>
        </w:rPr>
        <w:t>filles</w:t>
      </w:r>
      <w:r>
        <w:rPr>
          <w:color w:val="auto"/>
          <w:spacing w:val="-5"/>
          <w:w w:val="105"/>
        </w:rPr>
        <w:t xml:space="preserve"> </w:t>
      </w:r>
      <w:r>
        <w:rPr>
          <w:color w:val="auto"/>
          <w:w w:val="105"/>
        </w:rPr>
        <w:t>handicapées,</w:t>
      </w:r>
      <w:r>
        <w:rPr>
          <w:color w:val="auto"/>
          <w:spacing w:val="-4"/>
          <w:w w:val="105"/>
        </w:rPr>
        <w:t xml:space="preserve"> </w:t>
      </w:r>
      <w:r>
        <w:rPr>
          <w:color w:val="auto"/>
          <w:w w:val="105"/>
        </w:rPr>
        <w:t>et</w:t>
      </w:r>
      <w:r>
        <w:rPr>
          <w:color w:val="auto"/>
          <w:spacing w:val="-5"/>
          <w:w w:val="105"/>
        </w:rPr>
        <w:t xml:space="preserve"> </w:t>
      </w:r>
      <w:r>
        <w:rPr>
          <w:color w:val="auto"/>
          <w:w w:val="105"/>
        </w:rPr>
        <w:t>toutes</w:t>
      </w:r>
      <w:r>
        <w:rPr>
          <w:color w:val="auto"/>
          <w:spacing w:val="-4"/>
          <w:w w:val="105"/>
        </w:rPr>
        <w:t xml:space="preserve"> </w:t>
      </w:r>
      <w:r>
        <w:rPr>
          <w:color w:val="auto"/>
          <w:w w:val="105"/>
        </w:rPr>
        <w:t>celles</w:t>
      </w:r>
      <w:r>
        <w:rPr>
          <w:color w:val="auto"/>
          <w:spacing w:val="-4"/>
          <w:w w:val="105"/>
        </w:rPr>
        <w:t xml:space="preserve"> </w:t>
      </w:r>
      <w:r>
        <w:rPr>
          <w:color w:val="auto"/>
          <w:w w:val="105"/>
        </w:rPr>
        <w:t>qui peuvent porter une grossesse, sont très majoritairement visées.</w:t>
      </w:r>
    </w:p>
    <w:p>
      <w:pPr>
        <w:pStyle w:val="Corpsdetexte"/>
        <w:spacing w:before="217" w:after="0"/>
        <w:ind w:left="512" w:right="451" w:hanging="0"/>
        <w:jc w:val="both"/>
        <w:rPr/>
      </w:pPr>
      <w:r>
        <w:rPr>
          <w:color w:val="auto"/>
          <w:w w:val="105"/>
        </w:rPr>
        <w:t>La</w:t>
      </w:r>
      <w:r>
        <w:rPr>
          <w:color w:val="auto"/>
          <w:spacing w:val="-6"/>
          <w:w w:val="105"/>
        </w:rPr>
        <w:t xml:space="preserve"> </w:t>
      </w:r>
      <w:r>
        <w:rPr>
          <w:color w:val="auto"/>
          <w:w w:val="105"/>
        </w:rPr>
        <w:t>stérilisation</w:t>
      </w:r>
      <w:r>
        <w:rPr>
          <w:color w:val="auto"/>
          <w:spacing w:val="-6"/>
          <w:w w:val="105"/>
        </w:rPr>
        <w:t xml:space="preserve"> </w:t>
      </w:r>
      <w:r>
        <w:rPr>
          <w:color w:val="auto"/>
          <w:w w:val="105"/>
        </w:rPr>
        <w:t>forcée</w:t>
      </w:r>
      <w:r>
        <w:rPr>
          <w:color w:val="auto"/>
          <w:spacing w:val="-5"/>
          <w:w w:val="105"/>
        </w:rPr>
        <w:t xml:space="preserve"> </w:t>
      </w:r>
      <w:r>
        <w:rPr>
          <w:color w:val="auto"/>
          <w:w w:val="105"/>
        </w:rPr>
        <w:t>peut</w:t>
      </w:r>
      <w:r>
        <w:rPr>
          <w:color w:val="auto"/>
          <w:spacing w:val="-4"/>
          <w:w w:val="105"/>
        </w:rPr>
        <w:t xml:space="preserve"> </w:t>
      </w:r>
      <w:r>
        <w:rPr>
          <w:color w:val="auto"/>
          <w:w w:val="105"/>
        </w:rPr>
        <w:t>s'apparenter</w:t>
      </w:r>
      <w:r>
        <w:rPr>
          <w:color w:val="auto"/>
          <w:spacing w:val="-6"/>
          <w:w w:val="105"/>
        </w:rPr>
        <w:t xml:space="preserve"> </w:t>
      </w:r>
      <w:r>
        <w:rPr>
          <w:color w:val="auto"/>
          <w:w w:val="105"/>
        </w:rPr>
        <w:t>à</w:t>
      </w:r>
      <w:r>
        <w:rPr>
          <w:color w:val="auto"/>
          <w:spacing w:val="-4"/>
          <w:w w:val="105"/>
        </w:rPr>
        <w:t xml:space="preserve"> </w:t>
      </w:r>
      <w:r>
        <w:rPr>
          <w:color w:val="auto"/>
          <w:w w:val="105"/>
        </w:rPr>
        <w:t>une</w:t>
      </w:r>
      <w:r>
        <w:rPr>
          <w:color w:val="auto"/>
          <w:spacing w:val="-6"/>
          <w:w w:val="105"/>
        </w:rPr>
        <w:t xml:space="preserve"> </w:t>
      </w:r>
      <w:r>
        <w:rPr>
          <w:color w:val="auto"/>
          <w:w w:val="105"/>
        </w:rPr>
        <w:t>torture</w:t>
      </w:r>
      <w:r>
        <w:rPr>
          <w:color w:val="auto"/>
          <w:spacing w:val="-5"/>
          <w:w w:val="105"/>
        </w:rPr>
        <w:t xml:space="preserve"> </w:t>
      </w:r>
      <w:r>
        <w:rPr>
          <w:color w:val="auto"/>
          <w:w w:val="105"/>
        </w:rPr>
        <w:t>et</w:t>
      </w:r>
      <w:r>
        <w:rPr>
          <w:color w:val="auto"/>
          <w:spacing w:val="-6"/>
          <w:w w:val="105"/>
        </w:rPr>
        <w:t xml:space="preserve"> </w:t>
      </w:r>
      <w:r>
        <w:rPr>
          <w:color w:val="auto"/>
          <w:w w:val="105"/>
        </w:rPr>
        <w:t>entraîne</w:t>
      </w:r>
      <w:r>
        <w:rPr>
          <w:color w:val="auto"/>
          <w:spacing w:val="-6"/>
          <w:w w:val="105"/>
        </w:rPr>
        <w:t xml:space="preserve"> </w:t>
      </w:r>
      <w:r>
        <w:rPr>
          <w:color w:val="auto"/>
          <w:w w:val="105"/>
        </w:rPr>
        <w:t>un traumatisme à vie.</w:t>
      </w:r>
    </w:p>
    <w:p>
      <w:pPr>
        <w:pStyle w:val="Corpsdetexte"/>
        <w:spacing w:lineRule="auto" w:line="264" w:before="38" w:after="0"/>
        <w:ind w:left="512" w:right="588" w:hanging="0"/>
        <w:jc w:val="both"/>
        <w:rPr>
          <w:color w:val="auto"/>
        </w:rPr>
      </w:pPr>
      <w:r>
        <w:rPr>
          <w:color w:val="auto"/>
          <w:w w:val="105"/>
        </w:rPr>
        <w:t>Elle est encore légale dans plusieurs pays de l'UE. En outre, elle est souvent décidée sans le consentement de la personne. Il arrive également que, dans les pays où elle n'est pas légale, la personne ait été</w:t>
      </w:r>
      <w:r>
        <w:rPr>
          <w:color w:val="auto"/>
          <w:spacing w:val="-5"/>
          <w:w w:val="105"/>
        </w:rPr>
        <w:t xml:space="preserve"> </w:t>
      </w:r>
      <w:r>
        <w:rPr>
          <w:color w:val="auto"/>
          <w:w w:val="105"/>
        </w:rPr>
        <w:t>stérilisée</w:t>
      </w:r>
      <w:r>
        <w:rPr>
          <w:color w:val="auto"/>
          <w:spacing w:val="-5"/>
          <w:w w:val="105"/>
        </w:rPr>
        <w:t xml:space="preserve"> </w:t>
      </w:r>
      <w:r>
        <w:rPr>
          <w:color w:val="auto"/>
          <w:w w:val="105"/>
        </w:rPr>
        <w:t>à</w:t>
      </w:r>
      <w:r>
        <w:rPr>
          <w:color w:val="auto"/>
          <w:spacing w:val="-4"/>
          <w:w w:val="105"/>
        </w:rPr>
        <w:t xml:space="preserve"> </w:t>
      </w:r>
      <w:r>
        <w:rPr>
          <w:color w:val="auto"/>
          <w:w w:val="105"/>
        </w:rPr>
        <w:t>son</w:t>
      </w:r>
      <w:r>
        <w:rPr>
          <w:color w:val="auto"/>
          <w:spacing w:val="-5"/>
          <w:w w:val="105"/>
        </w:rPr>
        <w:t xml:space="preserve"> </w:t>
      </w:r>
      <w:r>
        <w:rPr>
          <w:color w:val="auto"/>
          <w:w w:val="105"/>
        </w:rPr>
        <w:t>insu,</w:t>
      </w:r>
      <w:r>
        <w:rPr>
          <w:color w:val="auto"/>
          <w:spacing w:val="-5"/>
          <w:w w:val="105"/>
        </w:rPr>
        <w:t xml:space="preserve"> </w:t>
      </w:r>
      <w:r>
        <w:rPr>
          <w:color w:val="auto"/>
          <w:w w:val="105"/>
        </w:rPr>
        <w:t>sous</w:t>
      </w:r>
      <w:r>
        <w:rPr>
          <w:color w:val="auto"/>
          <w:spacing w:val="-5"/>
          <w:w w:val="105"/>
        </w:rPr>
        <w:t xml:space="preserve"> </w:t>
      </w:r>
      <w:r>
        <w:rPr>
          <w:color w:val="auto"/>
          <w:w w:val="105"/>
        </w:rPr>
        <w:t>couvert</w:t>
      </w:r>
      <w:r>
        <w:rPr>
          <w:color w:val="auto"/>
          <w:spacing w:val="-5"/>
          <w:w w:val="105"/>
        </w:rPr>
        <w:t xml:space="preserve"> </w:t>
      </w:r>
      <w:r>
        <w:rPr>
          <w:color w:val="auto"/>
          <w:w w:val="105"/>
        </w:rPr>
        <w:t>d'autres</w:t>
      </w:r>
      <w:r>
        <w:rPr>
          <w:color w:val="auto"/>
          <w:spacing w:val="-5"/>
          <w:w w:val="105"/>
        </w:rPr>
        <w:t xml:space="preserve"> </w:t>
      </w:r>
      <w:r>
        <w:rPr>
          <w:color w:val="auto"/>
          <w:w w:val="105"/>
        </w:rPr>
        <w:t>procédures</w:t>
      </w:r>
      <w:r>
        <w:rPr>
          <w:color w:val="auto"/>
          <w:spacing w:val="-5"/>
          <w:w w:val="105"/>
        </w:rPr>
        <w:t xml:space="preserve"> </w:t>
      </w:r>
      <w:r>
        <w:rPr>
          <w:color w:val="auto"/>
          <w:w w:val="105"/>
        </w:rPr>
        <w:t>médicales,</w:t>
      </w:r>
      <w:r>
        <w:rPr>
          <w:color w:val="auto"/>
          <w:spacing w:val="-4"/>
          <w:w w:val="105"/>
        </w:rPr>
        <w:t xml:space="preserve"> </w:t>
      </w:r>
      <w:r>
        <w:rPr>
          <w:color w:val="auto"/>
          <w:w w:val="105"/>
        </w:rPr>
        <w:t>et ne le découvre que plus tard dans sa vie. Il est alors difficile de porter plainte et d'obtenir justice.</w:t>
      </w:r>
    </w:p>
    <w:p>
      <w:pPr>
        <w:pStyle w:val="Corpsdetexte"/>
        <w:spacing w:lineRule="auto" w:line="264" w:before="217" w:after="0"/>
        <w:ind w:left="512" w:right="1546" w:hanging="0"/>
        <w:jc w:val="both"/>
        <w:rPr>
          <w:color w:val="auto"/>
        </w:rPr>
      </w:pPr>
      <w:r>
        <w:rPr>
          <w:color w:val="auto"/>
          <w:w w:val="105"/>
        </w:rPr>
        <w:t>Ce</w:t>
      </w:r>
      <w:r>
        <w:rPr>
          <w:color w:val="auto"/>
          <w:spacing w:val="-4"/>
          <w:w w:val="105"/>
        </w:rPr>
        <w:t xml:space="preserve"> </w:t>
      </w:r>
      <w:r>
        <w:rPr>
          <w:color w:val="auto"/>
          <w:w w:val="105"/>
        </w:rPr>
        <w:t>rapport</w:t>
      </w:r>
      <w:r>
        <w:rPr>
          <w:color w:val="auto"/>
          <w:spacing w:val="-5"/>
          <w:w w:val="105"/>
        </w:rPr>
        <w:t xml:space="preserve"> </w:t>
      </w:r>
      <w:r>
        <w:rPr>
          <w:color w:val="auto"/>
          <w:w w:val="105"/>
        </w:rPr>
        <w:t>vise</w:t>
      </w:r>
      <w:r>
        <w:rPr>
          <w:color w:val="auto"/>
          <w:spacing w:val="-3"/>
          <w:w w:val="105"/>
        </w:rPr>
        <w:t xml:space="preserve"> </w:t>
      </w:r>
      <w:r>
        <w:rPr>
          <w:color w:val="auto"/>
          <w:w w:val="105"/>
        </w:rPr>
        <w:t>à</w:t>
      </w:r>
      <w:r>
        <w:rPr>
          <w:color w:val="auto"/>
          <w:spacing w:val="-5"/>
          <w:w w:val="105"/>
        </w:rPr>
        <w:t xml:space="preserve"> </w:t>
      </w:r>
      <w:r>
        <w:rPr>
          <w:color w:val="auto"/>
          <w:w w:val="105"/>
        </w:rPr>
        <w:t>faire</w:t>
      </w:r>
      <w:r>
        <w:rPr>
          <w:color w:val="auto"/>
          <w:spacing w:val="-4"/>
          <w:w w:val="105"/>
        </w:rPr>
        <w:t xml:space="preserve"> </w:t>
      </w:r>
      <w:r>
        <w:rPr>
          <w:color w:val="auto"/>
          <w:w w:val="105"/>
        </w:rPr>
        <w:t>la</w:t>
      </w:r>
      <w:r>
        <w:rPr>
          <w:color w:val="auto"/>
          <w:spacing w:val="-4"/>
          <w:w w:val="105"/>
        </w:rPr>
        <w:t xml:space="preserve"> </w:t>
      </w:r>
      <w:r>
        <w:rPr>
          <w:color w:val="auto"/>
          <w:w w:val="105"/>
        </w:rPr>
        <w:t>lumière</w:t>
      </w:r>
      <w:r>
        <w:rPr>
          <w:color w:val="auto"/>
          <w:spacing w:val="-5"/>
          <w:w w:val="105"/>
        </w:rPr>
        <w:t xml:space="preserve"> </w:t>
      </w:r>
      <w:r>
        <w:rPr>
          <w:color w:val="auto"/>
          <w:w w:val="105"/>
        </w:rPr>
        <w:t>sur</w:t>
      </w:r>
      <w:r>
        <w:rPr>
          <w:color w:val="auto"/>
          <w:spacing w:val="-5"/>
          <w:w w:val="105"/>
        </w:rPr>
        <w:t xml:space="preserve"> </w:t>
      </w:r>
      <w:r>
        <w:rPr>
          <w:color w:val="auto"/>
          <w:w w:val="105"/>
        </w:rPr>
        <w:t>cette</w:t>
      </w:r>
      <w:r>
        <w:rPr>
          <w:color w:val="auto"/>
          <w:spacing w:val="-3"/>
          <w:w w:val="105"/>
        </w:rPr>
        <w:t xml:space="preserve"> </w:t>
      </w:r>
      <w:r>
        <w:rPr>
          <w:color w:val="auto"/>
          <w:w w:val="105"/>
        </w:rPr>
        <w:t>violation</w:t>
      </w:r>
      <w:r>
        <w:rPr>
          <w:color w:val="auto"/>
          <w:spacing w:val="-5"/>
          <w:w w:val="105"/>
        </w:rPr>
        <w:t xml:space="preserve"> </w:t>
      </w:r>
      <w:r>
        <w:rPr>
          <w:color w:val="auto"/>
          <w:w w:val="105"/>
        </w:rPr>
        <w:t>flagrante</w:t>
      </w:r>
      <w:r>
        <w:rPr>
          <w:color w:val="auto"/>
          <w:spacing w:val="-5"/>
          <w:w w:val="105"/>
        </w:rPr>
        <w:t xml:space="preserve"> </w:t>
      </w:r>
      <w:r>
        <w:rPr>
          <w:color w:val="auto"/>
          <w:w w:val="105"/>
        </w:rPr>
        <w:t>des droits humains et demande que cette pratique soit interdite dans toute l'Europe, et dans le monde entier.</w:t>
      </w:r>
    </w:p>
    <w:p>
      <w:pPr>
        <w:pStyle w:val="Corpsdetexte"/>
        <w:spacing w:before="2" w:after="0"/>
        <w:rPr>
          <w:color w:val="auto"/>
          <w:sz w:val="37"/>
        </w:rPr>
      </w:pPr>
      <w:r>
        <w:rPr>
          <w:color w:val="auto"/>
          <w:sz w:val="37"/>
        </w:rPr>
      </w:r>
    </w:p>
    <w:p>
      <w:pPr>
        <w:pStyle w:val="Titre6"/>
        <w:spacing w:before="1" w:after="0"/>
        <w:rPr>
          <w:color w:val="auto"/>
        </w:rPr>
      </w:pPr>
      <w:bookmarkStart w:id="3" w:name="Le_Forum_européen_des_personnes_handicap"/>
      <w:bookmarkEnd w:id="3"/>
      <w:r>
        <w:rPr>
          <w:color w:val="auto"/>
        </w:rPr>
        <w:t>Le</w:t>
      </w:r>
      <w:r>
        <w:rPr>
          <w:color w:val="auto"/>
          <w:spacing w:val="-6"/>
        </w:rPr>
        <w:t xml:space="preserve"> </w:t>
      </w:r>
      <w:r>
        <w:rPr>
          <w:color w:val="auto"/>
        </w:rPr>
        <w:t>Forum</w:t>
      </w:r>
      <w:r>
        <w:rPr>
          <w:color w:val="auto"/>
          <w:spacing w:val="-10"/>
        </w:rPr>
        <w:t xml:space="preserve"> </w:t>
      </w:r>
      <w:r>
        <w:rPr>
          <w:color w:val="auto"/>
        </w:rPr>
        <w:t>européen</w:t>
      </w:r>
      <w:r>
        <w:rPr>
          <w:color w:val="auto"/>
          <w:spacing w:val="-4"/>
        </w:rPr>
        <w:t xml:space="preserve"> </w:t>
      </w:r>
      <w:r>
        <w:rPr>
          <w:color w:val="auto"/>
        </w:rPr>
        <w:t>des</w:t>
      </w:r>
      <w:r>
        <w:rPr>
          <w:color w:val="auto"/>
          <w:spacing w:val="-7"/>
        </w:rPr>
        <w:t xml:space="preserve"> </w:t>
      </w:r>
      <w:r>
        <w:rPr>
          <w:color w:val="auto"/>
        </w:rPr>
        <w:t>personnes</w:t>
      </w:r>
      <w:r>
        <w:rPr>
          <w:color w:val="auto"/>
          <w:spacing w:val="-5"/>
        </w:rPr>
        <w:t xml:space="preserve"> </w:t>
      </w:r>
      <w:r>
        <w:rPr>
          <w:color w:val="auto"/>
          <w:spacing w:val="-2"/>
        </w:rPr>
        <w:t>handicapées</w:t>
      </w:r>
    </w:p>
    <w:p>
      <w:pPr>
        <w:pStyle w:val="Corpsdetexte"/>
        <w:spacing w:lineRule="auto" w:line="264" w:before="261" w:after="0"/>
        <w:ind w:left="512" w:right="546" w:hanging="0"/>
        <w:jc w:val="both"/>
        <w:rPr>
          <w:color w:val="auto"/>
        </w:rPr>
      </w:pPr>
      <w:r>
        <w:rPr>
          <w:color w:val="auto"/>
          <w:w w:val="105"/>
        </w:rPr>
        <w:t>Le FEPH est une organisation faîtière de personnes handicapées qui défend les intérêts de plus de 100 millions de personnes handicapées dans l'Union européenne. Nous sommes une plateforme unique qui rassemble des organisations représentatives des personnes handicapées</w:t>
      </w:r>
      <w:r>
        <w:rPr>
          <w:color w:val="auto"/>
          <w:spacing w:val="-6"/>
          <w:w w:val="105"/>
        </w:rPr>
        <w:t xml:space="preserve"> </w:t>
      </w:r>
      <w:r>
        <w:rPr>
          <w:color w:val="auto"/>
          <w:w w:val="105"/>
        </w:rPr>
        <w:t>de</w:t>
      </w:r>
      <w:r>
        <w:rPr>
          <w:color w:val="auto"/>
          <w:spacing w:val="-6"/>
          <w:w w:val="105"/>
        </w:rPr>
        <w:t xml:space="preserve"> </w:t>
      </w:r>
      <w:r>
        <w:rPr>
          <w:color w:val="auto"/>
          <w:w w:val="105"/>
        </w:rPr>
        <w:t>toute</w:t>
      </w:r>
      <w:r>
        <w:rPr>
          <w:color w:val="auto"/>
          <w:spacing w:val="-6"/>
          <w:w w:val="105"/>
        </w:rPr>
        <w:t xml:space="preserve"> </w:t>
      </w:r>
      <w:r>
        <w:rPr>
          <w:color w:val="auto"/>
          <w:w w:val="105"/>
        </w:rPr>
        <w:t>l'Europe.</w:t>
      </w:r>
      <w:r>
        <w:rPr>
          <w:color w:val="auto"/>
          <w:spacing w:val="-6"/>
          <w:w w:val="105"/>
        </w:rPr>
        <w:t xml:space="preserve"> </w:t>
      </w:r>
      <w:r>
        <w:rPr>
          <w:color w:val="auto"/>
          <w:w w:val="105"/>
        </w:rPr>
        <w:t>Nous</w:t>
      </w:r>
      <w:r>
        <w:rPr>
          <w:color w:val="auto"/>
          <w:spacing w:val="-6"/>
          <w:w w:val="105"/>
        </w:rPr>
        <w:t xml:space="preserve"> </w:t>
      </w:r>
      <w:r>
        <w:rPr>
          <w:color w:val="auto"/>
          <w:w w:val="105"/>
        </w:rPr>
        <w:t>sommes</w:t>
      </w:r>
      <w:r>
        <w:rPr>
          <w:color w:val="auto"/>
          <w:spacing w:val="-6"/>
          <w:w w:val="105"/>
        </w:rPr>
        <w:t xml:space="preserve"> </w:t>
      </w:r>
      <w:r>
        <w:rPr>
          <w:color w:val="auto"/>
          <w:w w:val="105"/>
        </w:rPr>
        <w:t>dirigé.es</w:t>
      </w:r>
      <w:r>
        <w:rPr>
          <w:color w:val="auto"/>
          <w:spacing w:val="-5"/>
          <w:w w:val="105"/>
        </w:rPr>
        <w:t xml:space="preserve"> </w:t>
      </w:r>
      <w:r>
        <w:rPr>
          <w:color w:val="auto"/>
          <w:w w:val="105"/>
        </w:rPr>
        <w:t>par</w:t>
      </w:r>
      <w:r>
        <w:rPr>
          <w:color w:val="auto"/>
          <w:spacing w:val="-6"/>
          <w:w w:val="105"/>
        </w:rPr>
        <w:t xml:space="preserve"> </w:t>
      </w:r>
      <w:r>
        <w:rPr>
          <w:color w:val="auto"/>
          <w:w w:val="105"/>
        </w:rPr>
        <w:t>des</w:t>
      </w:r>
      <w:r>
        <w:rPr>
          <w:color w:val="auto"/>
          <w:spacing w:val="-6"/>
          <w:w w:val="105"/>
        </w:rPr>
        <w:t xml:space="preserve"> </w:t>
      </w:r>
      <w:r>
        <w:rPr>
          <w:color w:val="auto"/>
          <w:w w:val="105"/>
        </w:rPr>
        <w:t>personnes handicapées</w:t>
      </w:r>
      <w:r>
        <w:rPr>
          <w:color w:val="auto"/>
          <w:spacing w:val="-5"/>
          <w:w w:val="105"/>
        </w:rPr>
        <w:t xml:space="preserve"> </w:t>
      </w:r>
      <w:r>
        <w:rPr>
          <w:color w:val="auto"/>
          <w:w w:val="105"/>
        </w:rPr>
        <w:t>et</w:t>
      </w:r>
      <w:r>
        <w:rPr>
          <w:color w:val="auto"/>
          <w:spacing w:val="-3"/>
          <w:w w:val="105"/>
        </w:rPr>
        <w:t xml:space="preserve"> </w:t>
      </w:r>
      <w:r>
        <w:rPr>
          <w:color w:val="auto"/>
          <w:w w:val="105"/>
        </w:rPr>
        <w:t>leurs</w:t>
      </w:r>
      <w:r>
        <w:rPr>
          <w:color w:val="auto"/>
          <w:spacing w:val="-5"/>
          <w:w w:val="105"/>
        </w:rPr>
        <w:t xml:space="preserve"> </w:t>
      </w:r>
      <w:r>
        <w:rPr>
          <w:color w:val="auto"/>
          <w:w w:val="105"/>
        </w:rPr>
        <w:t>familles,</w:t>
      </w:r>
      <w:r>
        <w:rPr>
          <w:color w:val="auto"/>
          <w:spacing w:val="-5"/>
          <w:w w:val="105"/>
        </w:rPr>
        <w:t xml:space="preserve"> </w:t>
      </w:r>
      <w:r>
        <w:rPr>
          <w:color w:val="auto"/>
          <w:w w:val="105"/>
        </w:rPr>
        <w:t>et</w:t>
      </w:r>
      <w:r>
        <w:rPr>
          <w:color w:val="auto"/>
          <w:spacing w:val="-5"/>
          <w:w w:val="105"/>
        </w:rPr>
        <w:t xml:space="preserve"> </w:t>
      </w:r>
      <w:r>
        <w:rPr>
          <w:color w:val="auto"/>
          <w:w w:val="105"/>
        </w:rPr>
        <w:t>en</w:t>
      </w:r>
      <w:r>
        <w:rPr>
          <w:color w:val="auto"/>
          <w:spacing w:val="-4"/>
          <w:w w:val="105"/>
        </w:rPr>
        <w:t xml:space="preserve"> </w:t>
      </w:r>
      <w:r>
        <w:rPr>
          <w:color w:val="auto"/>
          <w:w w:val="105"/>
        </w:rPr>
        <w:t>tant</w:t>
      </w:r>
      <w:r>
        <w:rPr>
          <w:color w:val="auto"/>
          <w:spacing w:val="-5"/>
          <w:w w:val="105"/>
        </w:rPr>
        <w:t xml:space="preserve"> </w:t>
      </w:r>
      <w:r>
        <w:rPr>
          <w:color w:val="auto"/>
          <w:w w:val="105"/>
        </w:rPr>
        <w:t>que</w:t>
      </w:r>
      <w:r>
        <w:rPr>
          <w:color w:val="auto"/>
          <w:spacing w:val="-5"/>
          <w:w w:val="105"/>
        </w:rPr>
        <w:t xml:space="preserve"> </w:t>
      </w:r>
      <w:r>
        <w:rPr>
          <w:color w:val="auto"/>
          <w:w w:val="105"/>
        </w:rPr>
        <w:t>telles,</w:t>
      </w:r>
      <w:r>
        <w:rPr>
          <w:color w:val="auto"/>
          <w:spacing w:val="-5"/>
          <w:w w:val="105"/>
        </w:rPr>
        <w:t xml:space="preserve"> </w:t>
      </w:r>
      <w:r>
        <w:rPr>
          <w:color w:val="auto"/>
          <w:w w:val="105"/>
        </w:rPr>
        <w:t>nous</w:t>
      </w:r>
      <w:r>
        <w:rPr>
          <w:color w:val="auto"/>
          <w:spacing w:val="-4"/>
          <w:w w:val="105"/>
        </w:rPr>
        <w:t xml:space="preserve"> </w:t>
      </w:r>
      <w:r>
        <w:rPr>
          <w:color w:val="auto"/>
          <w:w w:val="105"/>
        </w:rPr>
        <w:t>représentons</w:t>
      </w:r>
      <w:r>
        <w:rPr>
          <w:color w:val="auto"/>
          <w:spacing w:val="-3"/>
          <w:w w:val="105"/>
        </w:rPr>
        <w:t xml:space="preserve"> </w:t>
      </w:r>
      <w:r>
        <w:rPr>
          <w:color w:val="auto"/>
          <w:w w:val="105"/>
        </w:rPr>
        <w:t>une voix forte et unie des personnes handicapées en Europe.</w:t>
      </w:r>
    </w:p>
    <w:p>
      <w:pPr>
        <w:pStyle w:val="Corpsdetexte"/>
        <w:spacing w:lineRule="auto" w:line="264" w:before="217" w:after="0"/>
        <w:ind w:left="512" w:right="451" w:hanging="0"/>
        <w:rPr>
          <w:color w:val="auto"/>
          <w:spacing w:val="75"/>
          <w:w w:val="105"/>
        </w:rPr>
      </w:pPr>
      <w:r>
        <w:rPr>
          <w:color w:val="auto"/>
          <w:spacing w:val="75"/>
          <w:w w:val="105"/>
        </w:rPr>
      </w:r>
      <w:r>
        <w:br w:type="page"/>
      </w:r>
    </w:p>
    <w:p>
      <w:pPr>
        <w:sectPr>
          <w:headerReference w:type="even" r:id="rId13"/>
          <w:headerReference w:type="default" r:id="rId14"/>
          <w:type w:val="nextPage"/>
          <w:pgSz w:w="11906" w:h="16838"/>
          <w:pgMar w:left="620" w:right="740" w:gutter="0" w:header="743" w:top="1560" w:footer="0" w:bottom="280"/>
          <w:pgNumType w:start="4" w:fmt="decimal"/>
          <w:formProt w:val="false"/>
          <w:textDirection w:val="lrTb"/>
          <w:docGrid w:type="default" w:linePitch="100" w:charSpace="4096"/>
        </w:sectPr>
        <w:pStyle w:val="Corpsdetexte"/>
        <w:spacing w:lineRule="auto" w:line="264" w:before="217" w:after="0"/>
        <w:ind w:left="512" w:right="451" w:hanging="0"/>
        <w:jc w:val="both"/>
        <w:rPr>
          <w:color w:val="auto"/>
        </w:rPr>
      </w:pPr>
      <w:r>
        <w:rPr>
          <w:color w:val="auto"/>
          <w:spacing w:val="12"/>
          <w:w w:val="105"/>
        </w:rPr>
        <w:t>FEPH</w:t>
      </w:r>
      <w:r>
        <w:rPr>
          <w:color w:val="auto"/>
          <w:spacing w:val="75"/>
          <w:w w:val="105"/>
        </w:rPr>
        <w:t xml:space="preserve"> </w:t>
      </w:r>
      <w:r>
        <w:rPr>
          <w:color w:val="auto"/>
          <w:w w:val="105"/>
        </w:rPr>
        <w:t>s'engage</w:t>
      </w:r>
      <w:r>
        <w:rPr>
          <w:color w:val="auto"/>
          <w:spacing w:val="75"/>
          <w:w w:val="105"/>
        </w:rPr>
        <w:t xml:space="preserve"> </w:t>
      </w:r>
      <w:r>
        <w:rPr>
          <w:color w:val="auto"/>
          <w:w w:val="105"/>
        </w:rPr>
        <w:t>en</w:t>
      </w:r>
      <w:r>
        <w:rPr>
          <w:color w:val="auto"/>
          <w:spacing w:val="75"/>
          <w:w w:val="105"/>
        </w:rPr>
        <w:t xml:space="preserve"> </w:t>
      </w:r>
      <w:r>
        <w:rPr>
          <w:color w:val="auto"/>
          <w:w w:val="105"/>
        </w:rPr>
        <w:t>faveur</w:t>
      </w:r>
      <w:r>
        <w:rPr>
          <w:color w:val="auto"/>
          <w:spacing w:val="75"/>
          <w:w w:val="105"/>
        </w:rPr>
        <w:t xml:space="preserve"> </w:t>
      </w:r>
      <w:r>
        <w:rPr>
          <w:color w:val="auto"/>
          <w:w w:val="105"/>
        </w:rPr>
        <w:t>des</w:t>
      </w:r>
      <w:r>
        <w:rPr>
          <w:color w:val="auto"/>
          <w:spacing w:val="75"/>
          <w:w w:val="105"/>
        </w:rPr>
        <w:t xml:space="preserve"> </w:t>
      </w:r>
      <w:r>
        <w:rPr>
          <w:color w:val="auto"/>
          <w:w w:val="105"/>
        </w:rPr>
        <w:t>droits</w:t>
      </w:r>
      <w:r>
        <w:rPr>
          <w:color w:val="auto"/>
          <w:spacing w:val="78"/>
          <w:w w:val="105"/>
        </w:rPr>
        <w:t xml:space="preserve"> </w:t>
      </w:r>
      <w:r>
        <w:rPr>
          <w:color w:val="auto"/>
          <w:w w:val="105"/>
        </w:rPr>
        <w:t>des</w:t>
      </w:r>
      <w:r>
        <w:rPr>
          <w:color w:val="auto"/>
          <w:spacing w:val="74"/>
          <w:w w:val="105"/>
        </w:rPr>
        <w:t xml:space="preserve"> </w:t>
      </w:r>
      <w:r>
        <w:rPr>
          <w:color w:val="auto"/>
          <w:w w:val="105"/>
        </w:rPr>
        <w:t>femmes,</w:t>
      </w:r>
      <w:r>
        <w:rPr>
          <w:color w:val="auto"/>
          <w:spacing w:val="77"/>
          <w:w w:val="105"/>
        </w:rPr>
        <w:t xml:space="preserve"> </w:t>
      </w:r>
      <w:r>
        <w:rPr>
          <w:color w:val="auto"/>
          <w:w w:val="105"/>
        </w:rPr>
        <w:t>de</w:t>
      </w:r>
      <w:r>
        <w:rPr>
          <w:color w:val="auto"/>
          <w:spacing w:val="75"/>
          <w:w w:val="105"/>
        </w:rPr>
        <w:t xml:space="preserve"> </w:t>
      </w:r>
      <w:r>
        <w:rPr>
          <w:color w:val="auto"/>
          <w:w w:val="105"/>
        </w:rPr>
        <w:t>l'égalité</w:t>
      </w:r>
      <w:r>
        <w:rPr>
          <w:color w:val="auto"/>
          <w:spacing w:val="75"/>
          <w:w w:val="105"/>
        </w:rPr>
        <w:t xml:space="preserve"> </w:t>
      </w:r>
      <w:r>
        <w:rPr>
          <w:color w:val="auto"/>
          <w:w w:val="105"/>
        </w:rPr>
        <w:t>des sexes</w:t>
      </w:r>
      <w:r>
        <w:rPr>
          <w:color w:val="auto"/>
          <w:spacing w:val="-2"/>
          <w:w w:val="105"/>
        </w:rPr>
        <w:t xml:space="preserve"> </w:t>
      </w:r>
      <w:r>
        <w:rPr>
          <w:color w:val="auto"/>
          <w:w w:val="105"/>
        </w:rPr>
        <w:t>et</w:t>
      </w:r>
      <w:r>
        <w:rPr>
          <w:color w:val="auto"/>
          <w:spacing w:val="1"/>
          <w:w w:val="105"/>
        </w:rPr>
        <w:t xml:space="preserve"> </w:t>
      </w:r>
      <w:r>
        <w:rPr>
          <w:color w:val="auto"/>
          <w:w w:val="105"/>
        </w:rPr>
        <w:t>du mouvement</w:t>
      </w:r>
      <w:r>
        <w:rPr>
          <w:color w:val="auto"/>
          <w:spacing w:val="-1"/>
          <w:w w:val="105"/>
        </w:rPr>
        <w:t xml:space="preserve"> </w:t>
      </w:r>
      <w:r>
        <w:rPr>
          <w:color w:val="auto"/>
          <w:w w:val="105"/>
        </w:rPr>
        <w:t>des</w:t>
      </w:r>
      <w:r>
        <w:rPr>
          <w:color w:val="auto"/>
          <w:spacing w:val="-1"/>
          <w:w w:val="105"/>
        </w:rPr>
        <w:t xml:space="preserve"> </w:t>
      </w:r>
      <w:r>
        <w:rPr>
          <w:color w:val="auto"/>
          <w:w w:val="105"/>
        </w:rPr>
        <w:t>femmes.</w:t>
      </w:r>
      <w:r>
        <w:rPr>
          <w:color w:val="auto"/>
          <w:spacing w:val="-1"/>
          <w:w w:val="105"/>
        </w:rPr>
        <w:t xml:space="preserve"> </w:t>
      </w:r>
      <w:r>
        <w:rPr>
          <w:color w:val="auto"/>
          <w:w w:val="105"/>
        </w:rPr>
        <w:t>Nous</w:t>
      </w:r>
      <w:r>
        <w:rPr>
          <w:color w:val="auto"/>
          <w:spacing w:val="-1"/>
          <w:w w:val="105"/>
        </w:rPr>
        <w:t xml:space="preserve"> </w:t>
      </w:r>
      <w:r>
        <w:rPr>
          <w:color w:val="auto"/>
          <w:w w:val="105"/>
        </w:rPr>
        <w:t>sommes un membre</w:t>
      </w:r>
      <w:r>
        <w:rPr>
          <w:color w:val="auto"/>
          <w:spacing w:val="-2"/>
          <w:w w:val="105"/>
        </w:rPr>
        <w:t xml:space="preserve"> actif </w:t>
      </w:r>
      <w:r>
        <w:rPr>
          <w:color w:val="auto"/>
          <w:sz w:val="28"/>
        </w:rPr>
        <w:t xml:space="preserve">du Lobby européen des femmes et de la Coalition européenne </w:t>
      </w:r>
      <w:r>
        <w:rPr>
          <w:color w:val="auto"/>
          <w:w w:val="105"/>
        </w:rPr>
        <w:t>mettre</w:t>
      </w:r>
      <w:r>
        <w:rPr>
          <w:color w:val="auto"/>
          <w:spacing w:val="-7"/>
          <w:w w:val="105"/>
        </w:rPr>
        <w:t xml:space="preserve"> </w:t>
      </w:r>
      <w:r>
        <w:rPr>
          <w:color w:val="auto"/>
          <w:w w:val="105"/>
        </w:rPr>
        <w:t>fin</w:t>
      </w:r>
      <w:r>
        <w:rPr>
          <w:color w:val="auto"/>
          <w:spacing w:val="-6"/>
          <w:w w:val="105"/>
        </w:rPr>
        <w:t xml:space="preserve"> </w:t>
      </w:r>
      <w:r>
        <w:rPr>
          <w:color w:val="auto"/>
          <w:w w:val="105"/>
        </w:rPr>
        <w:t>à</w:t>
      </w:r>
      <w:r>
        <w:rPr>
          <w:color w:val="auto"/>
          <w:spacing w:val="-7"/>
          <w:w w:val="105"/>
        </w:rPr>
        <w:t xml:space="preserve"> </w:t>
      </w:r>
      <w:r>
        <w:rPr>
          <w:color w:val="auto"/>
          <w:w w:val="105"/>
        </w:rPr>
        <w:t>la</w:t>
      </w:r>
      <w:r>
        <w:rPr>
          <w:color w:val="auto"/>
          <w:spacing w:val="-7"/>
          <w:w w:val="105"/>
        </w:rPr>
        <w:t xml:space="preserve"> </w:t>
      </w:r>
      <w:r>
        <w:rPr>
          <w:color w:val="auto"/>
          <w:w w:val="105"/>
        </w:rPr>
        <w:t>violence</w:t>
      </w:r>
      <w:r>
        <w:rPr>
          <w:color w:val="auto"/>
          <w:spacing w:val="-5"/>
          <w:w w:val="105"/>
        </w:rPr>
        <w:t xml:space="preserve"> </w:t>
      </w:r>
      <w:r>
        <w:rPr>
          <w:color w:val="auto"/>
          <w:w w:val="105"/>
        </w:rPr>
        <w:t>contre</w:t>
      </w:r>
      <w:r>
        <w:rPr>
          <w:color w:val="auto"/>
          <w:spacing w:val="-7"/>
          <w:w w:val="105"/>
        </w:rPr>
        <w:t xml:space="preserve"> </w:t>
      </w:r>
      <w:r>
        <w:rPr>
          <w:color w:val="auto"/>
          <w:w w:val="105"/>
        </w:rPr>
        <w:t>les</w:t>
      </w:r>
      <w:r>
        <w:rPr>
          <w:color w:val="auto"/>
          <w:spacing w:val="-7"/>
          <w:w w:val="105"/>
        </w:rPr>
        <w:t xml:space="preserve"> </w:t>
      </w:r>
      <w:r>
        <w:rPr>
          <w:color w:val="auto"/>
          <w:w w:val="105"/>
        </w:rPr>
        <w:t>femmes</w:t>
      </w:r>
      <w:r>
        <w:rPr>
          <w:color w:val="auto"/>
          <w:spacing w:val="-7"/>
          <w:w w:val="105"/>
        </w:rPr>
        <w:t xml:space="preserve"> </w:t>
      </w:r>
      <w:r>
        <w:rPr>
          <w:color w:val="auto"/>
          <w:w w:val="105"/>
        </w:rPr>
        <w:t>et</w:t>
      </w:r>
      <w:r>
        <w:rPr>
          <w:color w:val="auto"/>
          <w:spacing w:val="-5"/>
          <w:w w:val="105"/>
        </w:rPr>
        <w:t xml:space="preserve"> </w:t>
      </w:r>
      <w:r>
        <w:rPr>
          <w:color w:val="auto"/>
          <w:w w:val="105"/>
        </w:rPr>
        <w:t>les</w:t>
      </w:r>
      <w:r>
        <w:rPr>
          <w:color w:val="auto"/>
          <w:spacing w:val="-7"/>
          <w:w w:val="105"/>
        </w:rPr>
        <w:t xml:space="preserve"> </w:t>
      </w:r>
      <w:r>
        <w:rPr>
          <w:color w:val="auto"/>
          <w:spacing w:val="-2"/>
          <w:w w:val="105"/>
        </w:rPr>
        <w:t>filles.</w:t>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19"/>
        </w:rPr>
      </w:pPr>
      <w:r>
        <w:rPr>
          <w:color w:val="auto"/>
          <w:sz w:val="19"/>
        </w:rPr>
      </w:r>
    </w:p>
    <w:p>
      <w:pPr>
        <w:pStyle w:val="Titre6"/>
        <w:spacing w:before="100" w:after="0"/>
        <w:rPr>
          <w:color w:val="auto"/>
        </w:rPr>
      </w:pPr>
      <w:bookmarkStart w:id="4" w:name="Remerciements"/>
      <w:bookmarkEnd w:id="4"/>
      <w:r>
        <w:rPr>
          <w:rFonts w:ascii="Tahoma" w:hAnsi="Tahoma"/>
          <w:color w:val="auto"/>
          <w:spacing w:val="-2"/>
        </w:rPr>
        <w:t>Remerciements</w:t>
      </w:r>
    </w:p>
    <w:p>
      <w:pPr>
        <w:pStyle w:val="Corpsdetexte"/>
        <w:spacing w:lineRule="auto" w:line="264" w:before="263" w:after="0"/>
        <w:ind w:left="512" w:right="169" w:hanging="0"/>
        <w:jc w:val="both"/>
        <w:rPr>
          <w:color w:val="auto"/>
        </w:rPr>
      </w:pPr>
      <w:r>
        <w:rPr>
          <w:color w:val="auto"/>
        </w:rPr>
        <w:t xml:space="preserve">Les recherches pour ce rapport ont été menées par Haëndila Varela, </w:t>
      </w:r>
      <w:r>
        <w:rPr>
          <w:color w:val="auto"/>
          <w:w w:val="95"/>
        </w:rPr>
        <w:t xml:space="preserve">consultante. </w:t>
      </w:r>
      <w:r>
        <w:rPr>
          <w:rFonts w:ascii="Verdana" w:hAnsi="Verdana"/>
          <w:color w:val="auto"/>
          <w:w w:val="95"/>
        </w:rPr>
        <w:t>Le</w:t>
      </w:r>
      <w:r>
        <w:rPr>
          <w:rFonts w:ascii="Verdana" w:hAnsi="Verdana"/>
          <w:color w:val="auto"/>
          <w:spacing w:val="-10"/>
          <w:w w:val="95"/>
        </w:rPr>
        <w:t xml:space="preserve"> </w:t>
      </w:r>
      <w:r>
        <w:rPr>
          <w:rFonts w:ascii="Verdana" w:hAnsi="Verdana"/>
          <w:color w:val="auto"/>
          <w:w w:val="95"/>
        </w:rPr>
        <w:t>rapport</w:t>
      </w:r>
      <w:r>
        <w:rPr>
          <w:rFonts w:ascii="Verdana" w:hAnsi="Verdana"/>
          <w:color w:val="auto"/>
          <w:spacing w:val="-9"/>
          <w:w w:val="95"/>
        </w:rPr>
        <w:t xml:space="preserve"> </w:t>
      </w:r>
      <w:r>
        <w:rPr>
          <w:rFonts w:ascii="Verdana" w:hAnsi="Verdana"/>
          <w:color w:val="auto"/>
          <w:w w:val="95"/>
        </w:rPr>
        <w:t>a</w:t>
      </w:r>
      <w:r>
        <w:rPr>
          <w:rFonts w:ascii="Verdana" w:hAnsi="Verdana"/>
          <w:color w:val="auto"/>
          <w:spacing w:val="-10"/>
          <w:w w:val="95"/>
        </w:rPr>
        <w:t xml:space="preserve"> </w:t>
      </w:r>
      <w:r>
        <w:rPr>
          <w:rFonts w:ascii="Verdana" w:hAnsi="Verdana"/>
          <w:color w:val="auto"/>
          <w:w w:val="95"/>
        </w:rPr>
        <w:t>été</w:t>
      </w:r>
      <w:r>
        <w:rPr>
          <w:rFonts w:ascii="Verdana" w:hAnsi="Verdana"/>
          <w:color w:val="auto"/>
          <w:spacing w:val="-10"/>
          <w:w w:val="95"/>
        </w:rPr>
        <w:t xml:space="preserve"> </w:t>
      </w:r>
      <w:r>
        <w:rPr>
          <w:rFonts w:ascii="Verdana" w:hAnsi="Verdana"/>
          <w:color w:val="auto"/>
          <w:w w:val="95"/>
        </w:rPr>
        <w:t>édité</w:t>
      </w:r>
      <w:r>
        <w:rPr>
          <w:rFonts w:ascii="Verdana" w:hAnsi="Verdana"/>
          <w:color w:val="auto"/>
          <w:spacing w:val="-10"/>
          <w:w w:val="95"/>
        </w:rPr>
        <w:t xml:space="preserve"> </w:t>
      </w:r>
      <w:r>
        <w:rPr>
          <w:rFonts w:ascii="Verdana" w:hAnsi="Verdana"/>
          <w:color w:val="auto"/>
          <w:w w:val="95"/>
        </w:rPr>
        <w:t>par</w:t>
      </w:r>
      <w:r>
        <w:rPr>
          <w:rFonts w:ascii="Verdana" w:hAnsi="Verdana"/>
          <w:color w:val="auto"/>
          <w:spacing w:val="-9"/>
          <w:w w:val="95"/>
        </w:rPr>
        <w:t xml:space="preserve"> </w:t>
      </w:r>
      <w:r>
        <w:rPr>
          <w:rFonts w:ascii="Verdana" w:hAnsi="Verdana"/>
          <w:color w:val="auto"/>
          <w:w w:val="95"/>
        </w:rPr>
        <w:t>Marine</w:t>
      </w:r>
      <w:r>
        <w:rPr>
          <w:rFonts w:ascii="Verdana" w:hAnsi="Verdana"/>
          <w:color w:val="auto"/>
          <w:spacing w:val="-10"/>
          <w:w w:val="95"/>
        </w:rPr>
        <w:t xml:space="preserve"> </w:t>
      </w:r>
      <w:r>
        <w:rPr>
          <w:rFonts w:ascii="Verdana" w:hAnsi="Verdana"/>
          <w:color w:val="auto"/>
          <w:w w:val="95"/>
        </w:rPr>
        <w:t>Uldry,</w:t>
      </w:r>
      <w:r>
        <w:rPr>
          <w:rFonts w:ascii="Verdana" w:hAnsi="Verdana"/>
          <w:color w:val="auto"/>
          <w:spacing w:val="-8"/>
          <w:w w:val="95"/>
        </w:rPr>
        <w:t xml:space="preserve"> </w:t>
      </w:r>
      <w:r>
        <w:rPr>
          <w:rFonts w:ascii="Verdana" w:hAnsi="Verdana"/>
          <w:color w:val="auto"/>
          <w:w w:val="95"/>
        </w:rPr>
        <w:t>Senior</w:t>
      </w:r>
      <w:r>
        <w:rPr>
          <w:rFonts w:ascii="Verdana" w:hAnsi="Verdana"/>
          <w:color w:val="auto"/>
          <w:spacing w:val="-9"/>
          <w:w w:val="95"/>
        </w:rPr>
        <w:t xml:space="preserve"> </w:t>
      </w:r>
      <w:r>
        <w:rPr>
          <w:rFonts w:ascii="Verdana" w:hAnsi="Verdana"/>
          <w:color w:val="auto"/>
          <w:w w:val="95"/>
        </w:rPr>
        <w:t>Human</w:t>
      </w:r>
      <w:r>
        <w:rPr>
          <w:rFonts w:ascii="Verdana" w:hAnsi="Verdana"/>
          <w:color w:val="auto"/>
          <w:spacing w:val="-10"/>
          <w:w w:val="95"/>
        </w:rPr>
        <w:t xml:space="preserve"> </w:t>
      </w:r>
      <w:r>
        <w:rPr>
          <w:rFonts w:ascii="Verdana" w:hAnsi="Verdana"/>
          <w:color w:val="auto"/>
          <w:w w:val="95"/>
        </w:rPr>
        <w:t xml:space="preserve">Rights </w:t>
      </w:r>
      <w:r>
        <w:rPr>
          <w:rFonts w:ascii="Verdana" w:hAnsi="Verdana"/>
          <w:color w:val="auto"/>
        </w:rPr>
        <w:t>Officer</w:t>
      </w:r>
      <w:r>
        <w:rPr>
          <w:rFonts w:ascii="Verdana" w:hAnsi="Verdana"/>
          <w:color w:val="auto"/>
          <w:spacing w:val="-9"/>
        </w:rPr>
        <w:t xml:space="preserve"> </w:t>
      </w:r>
      <w:r>
        <w:rPr>
          <w:rFonts w:ascii="Verdana" w:hAnsi="Verdana"/>
          <w:color w:val="auto"/>
        </w:rPr>
        <w:t>du</w:t>
      </w:r>
      <w:r>
        <w:rPr>
          <w:rFonts w:ascii="Verdana" w:hAnsi="Verdana"/>
          <w:color w:val="auto"/>
          <w:spacing w:val="-10"/>
        </w:rPr>
        <w:t xml:space="preserve"> </w:t>
      </w:r>
      <w:r>
        <w:rPr>
          <w:rFonts w:ascii="Verdana" w:hAnsi="Verdana"/>
          <w:color w:val="auto"/>
        </w:rPr>
        <w:t>FEPH,</w:t>
      </w:r>
      <w:r>
        <w:rPr>
          <w:rFonts w:ascii="Verdana" w:hAnsi="Verdana"/>
          <w:color w:val="auto"/>
          <w:spacing w:val="-10"/>
        </w:rPr>
        <w:t xml:space="preserve"> </w:t>
      </w:r>
      <w:r>
        <w:rPr>
          <w:color w:val="auto"/>
        </w:rPr>
        <w:t>et André</w:t>
      </w:r>
      <w:r>
        <w:rPr>
          <w:color w:val="auto"/>
          <w:spacing w:val="-1"/>
        </w:rPr>
        <w:t xml:space="preserve"> </w:t>
      </w:r>
      <w:r>
        <w:rPr>
          <w:color w:val="auto"/>
        </w:rPr>
        <w:t>Felix, Coordinateur</w:t>
      </w:r>
      <w:r>
        <w:rPr>
          <w:color w:val="auto"/>
          <w:spacing w:val="-1"/>
        </w:rPr>
        <w:t xml:space="preserve"> </w:t>
      </w:r>
      <w:r>
        <w:rPr>
          <w:color w:val="auto"/>
        </w:rPr>
        <w:t>des</w:t>
      </w:r>
      <w:r>
        <w:rPr>
          <w:color w:val="auto"/>
          <w:spacing w:val="-1"/>
        </w:rPr>
        <w:t xml:space="preserve"> </w:t>
      </w:r>
      <w:r>
        <w:rPr>
          <w:color w:val="auto"/>
        </w:rPr>
        <w:t>communications. Il a</w:t>
      </w:r>
      <w:r>
        <w:rPr>
          <w:color w:val="auto"/>
          <w:spacing w:val="-1"/>
        </w:rPr>
        <w:t xml:space="preserve"> </w:t>
      </w:r>
      <w:r>
        <w:rPr>
          <w:color w:val="auto"/>
        </w:rPr>
        <w:t>été revu par le Comité des femmes du FEPH et le Conseil du FEPH.</w:t>
      </w:r>
    </w:p>
    <w:p>
      <w:pPr>
        <w:pStyle w:val="Corpsdetexte"/>
        <w:spacing w:lineRule="auto" w:line="264" w:before="232" w:after="0"/>
        <w:ind w:left="512" w:right="0" w:hanging="0"/>
        <w:jc w:val="both"/>
        <w:rPr>
          <w:color w:val="auto"/>
        </w:rPr>
      </w:pPr>
      <w:r>
        <w:rPr>
          <w:color w:val="auto"/>
          <w:w w:val="105"/>
        </w:rPr>
        <w:t>Le</w:t>
      </w:r>
      <w:r>
        <w:rPr>
          <w:color w:val="auto"/>
          <w:spacing w:val="-5"/>
          <w:w w:val="105"/>
        </w:rPr>
        <w:t xml:space="preserve"> </w:t>
      </w:r>
      <w:r>
        <w:rPr>
          <w:color w:val="auto"/>
          <w:w w:val="105"/>
        </w:rPr>
        <w:t>Forum</w:t>
      </w:r>
      <w:r>
        <w:rPr>
          <w:color w:val="auto"/>
          <w:spacing w:val="-5"/>
          <w:w w:val="105"/>
        </w:rPr>
        <w:t xml:space="preserve"> </w:t>
      </w:r>
      <w:r>
        <w:rPr>
          <w:color w:val="auto"/>
          <w:w w:val="105"/>
        </w:rPr>
        <w:t>européen</w:t>
      </w:r>
      <w:r>
        <w:rPr>
          <w:color w:val="auto"/>
          <w:spacing w:val="-3"/>
          <w:w w:val="105"/>
        </w:rPr>
        <w:t xml:space="preserve"> </w:t>
      </w:r>
      <w:r>
        <w:rPr>
          <w:color w:val="auto"/>
          <w:w w:val="105"/>
        </w:rPr>
        <w:t>des</w:t>
      </w:r>
      <w:r>
        <w:rPr>
          <w:color w:val="auto"/>
          <w:spacing w:val="-4"/>
          <w:w w:val="105"/>
        </w:rPr>
        <w:t xml:space="preserve"> </w:t>
      </w:r>
      <w:r>
        <w:rPr>
          <w:color w:val="auto"/>
          <w:w w:val="105"/>
        </w:rPr>
        <w:t>personnes</w:t>
      </w:r>
      <w:r>
        <w:rPr>
          <w:color w:val="auto"/>
          <w:spacing w:val="-5"/>
          <w:w w:val="105"/>
        </w:rPr>
        <w:t xml:space="preserve"> </w:t>
      </w:r>
      <w:r>
        <w:rPr>
          <w:color w:val="auto"/>
          <w:w w:val="105"/>
        </w:rPr>
        <w:t>handicapées</w:t>
      </w:r>
      <w:r>
        <w:rPr>
          <w:color w:val="auto"/>
          <w:spacing w:val="-5"/>
          <w:w w:val="105"/>
        </w:rPr>
        <w:t xml:space="preserve"> </w:t>
      </w:r>
      <w:r>
        <w:rPr>
          <w:color w:val="auto"/>
          <w:w w:val="105"/>
        </w:rPr>
        <w:t>remercie</w:t>
      </w:r>
      <w:r>
        <w:rPr>
          <w:color w:val="auto"/>
          <w:spacing w:val="-5"/>
          <w:w w:val="105"/>
        </w:rPr>
        <w:t xml:space="preserve"> </w:t>
      </w:r>
      <w:r>
        <w:rPr>
          <w:color w:val="auto"/>
          <w:w w:val="105"/>
        </w:rPr>
        <w:t>tous</w:t>
      </w:r>
      <w:r>
        <w:rPr>
          <w:color w:val="auto"/>
          <w:spacing w:val="-5"/>
          <w:w w:val="105"/>
        </w:rPr>
        <w:t xml:space="preserve"> </w:t>
      </w:r>
      <w:r>
        <w:rPr>
          <w:color w:val="auto"/>
          <w:w w:val="105"/>
        </w:rPr>
        <w:t xml:space="preserve">ceux et toutes celles </w:t>
      </w:r>
      <w:r>
        <w:rPr>
          <w:color w:val="auto"/>
          <w:spacing w:val="-4"/>
          <w:w w:val="105"/>
        </w:rPr>
        <w:t xml:space="preserve"> </w:t>
      </w:r>
      <w:r>
        <w:rPr>
          <w:color w:val="auto"/>
          <w:w w:val="105"/>
        </w:rPr>
        <w:t>qui</w:t>
      </w:r>
      <w:r>
        <w:rPr>
          <w:color w:val="auto"/>
          <w:spacing w:val="-5"/>
          <w:w w:val="105"/>
        </w:rPr>
        <w:t xml:space="preserve"> </w:t>
      </w:r>
      <w:r>
        <w:rPr>
          <w:color w:val="auto"/>
          <w:w w:val="105"/>
        </w:rPr>
        <w:t>ont contribué à ce rapport.</w:t>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20"/>
        </w:rPr>
      </w:pPr>
      <w:r>
        <w:rPr>
          <w:color w:val="auto"/>
          <w:sz w:val="20"/>
        </w:rPr>
      </w:r>
    </w:p>
    <w:p>
      <w:pPr>
        <w:sectPr>
          <w:headerReference w:type="even" r:id="rId15"/>
          <w:headerReference w:type="default" r:id="rId16"/>
          <w:type w:val="nextPage"/>
          <w:pgSz w:w="11906" w:h="16838"/>
          <w:pgMar w:left="620" w:right="740" w:gutter="0" w:header="743" w:top="1560" w:footer="0" w:bottom="280"/>
          <w:pgNumType w:fmt="decimal"/>
          <w:formProt w:val="false"/>
          <w:textDirection w:val="lrTb"/>
          <w:docGrid w:type="default" w:linePitch="100" w:charSpace="4096"/>
        </w:sect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19"/>
        </w:rPr>
      </w:pPr>
      <w:r>
        <w:rPr>
          <w:color w:val="auto"/>
          <w:sz w:val="19"/>
        </w:rPr>
      </w:r>
    </w:p>
    <w:p>
      <w:pPr>
        <w:pStyle w:val="Normal"/>
        <w:spacing w:before="74" w:after="0"/>
        <w:ind w:left="512" w:right="0" w:hanging="0"/>
        <w:jc w:val="left"/>
        <w:rPr>
          <w:color w:val="auto"/>
        </w:rPr>
      </w:pPr>
      <w:bookmarkStart w:id="5" w:name="Résumé_exécutif"/>
      <w:bookmarkStart w:id="6" w:name="_bookmark1"/>
      <w:bookmarkEnd w:id="5"/>
      <w:bookmarkEnd w:id="6"/>
      <w:r>
        <w:rPr>
          <w:b/>
          <w:color w:val="auto"/>
          <w:sz w:val="80"/>
        </w:rPr>
        <w:t>Résumé</w:t>
      </w:r>
      <w:r>
        <w:rPr>
          <w:b/>
          <w:color w:val="auto"/>
          <w:spacing w:val="-20"/>
          <w:sz w:val="80"/>
        </w:rPr>
        <w:t xml:space="preserve"> </w:t>
      </w:r>
      <w:r>
        <w:rPr>
          <w:b/>
          <w:color w:val="auto"/>
          <w:spacing w:val="-2"/>
          <w:sz w:val="80"/>
        </w:rPr>
        <w:t>exécutif</w:t>
      </w:r>
    </w:p>
    <w:p>
      <w:pPr>
        <w:pStyle w:val="Corpsdetexte"/>
        <w:spacing w:lineRule="auto" w:line="264" w:before="325" w:after="0"/>
        <w:ind w:left="512" w:right="760" w:hanging="0"/>
        <w:jc w:val="both"/>
        <w:rPr>
          <w:color w:val="auto"/>
        </w:rPr>
      </w:pPr>
      <w:r>
        <w:rPr>
          <w:color w:val="auto"/>
        </w:rPr>
        <w:t>La</w:t>
      </w:r>
      <w:r>
        <w:rPr>
          <w:color w:val="auto"/>
          <w:spacing w:val="-4"/>
        </w:rPr>
        <w:t xml:space="preserve"> </w:t>
      </w:r>
      <w:r>
        <w:rPr>
          <w:color w:val="auto"/>
        </w:rPr>
        <w:t>stérilisation</w:t>
      </w:r>
      <w:r>
        <w:rPr>
          <w:color w:val="auto"/>
          <w:spacing w:val="-5"/>
        </w:rPr>
        <w:t xml:space="preserve"> </w:t>
      </w:r>
      <w:r>
        <w:rPr>
          <w:color w:val="auto"/>
        </w:rPr>
        <w:t>forcée</w:t>
      </w:r>
      <w:r>
        <w:rPr>
          <w:color w:val="auto"/>
          <w:spacing w:val="-5"/>
        </w:rPr>
        <w:t xml:space="preserve"> </w:t>
      </w:r>
      <w:r>
        <w:rPr>
          <w:color w:val="auto"/>
        </w:rPr>
        <w:t>est</w:t>
      </w:r>
      <w:r>
        <w:rPr>
          <w:color w:val="auto"/>
          <w:spacing w:val="-5"/>
        </w:rPr>
        <w:t xml:space="preserve"> </w:t>
      </w:r>
      <w:r>
        <w:rPr>
          <w:color w:val="auto"/>
        </w:rPr>
        <w:t>une</w:t>
      </w:r>
      <w:r>
        <w:rPr>
          <w:color w:val="auto"/>
          <w:spacing w:val="-5"/>
        </w:rPr>
        <w:t xml:space="preserve"> </w:t>
      </w:r>
      <w:r>
        <w:rPr>
          <w:color w:val="auto"/>
        </w:rPr>
        <w:t>violation</w:t>
      </w:r>
      <w:r>
        <w:rPr>
          <w:color w:val="auto"/>
          <w:spacing w:val="-5"/>
        </w:rPr>
        <w:t xml:space="preserve"> </w:t>
      </w:r>
      <w:r>
        <w:rPr>
          <w:color w:val="auto"/>
        </w:rPr>
        <w:t>flagrante</w:t>
      </w:r>
      <w:r>
        <w:rPr>
          <w:color w:val="auto"/>
          <w:spacing w:val="-5"/>
        </w:rPr>
        <w:t xml:space="preserve"> </w:t>
      </w:r>
      <w:r>
        <w:rPr>
          <w:color w:val="auto"/>
        </w:rPr>
        <w:t>des</w:t>
      </w:r>
      <w:r>
        <w:rPr>
          <w:color w:val="auto"/>
          <w:spacing w:val="-5"/>
        </w:rPr>
        <w:t xml:space="preserve"> </w:t>
      </w:r>
      <w:r>
        <w:rPr>
          <w:color w:val="auto"/>
        </w:rPr>
        <w:t>droits</w:t>
      </w:r>
      <w:r>
        <w:rPr>
          <w:color w:val="auto"/>
          <w:spacing w:val="-5"/>
        </w:rPr>
        <w:t xml:space="preserve"> </w:t>
      </w:r>
      <w:r>
        <w:rPr>
          <w:color w:val="auto"/>
        </w:rPr>
        <w:t>fondamentaux. En outre, il s'agit d'une pratique néfaste et d'un exemple de violence sexiste</w:t>
      </w:r>
      <w:r>
        <w:rPr>
          <w:color w:val="auto"/>
          <w:spacing w:val="-17"/>
        </w:rPr>
        <w:t xml:space="preserve"> </w:t>
      </w:r>
      <w:r>
        <w:rPr>
          <w:color w:val="auto"/>
        </w:rPr>
        <w:t>qui</w:t>
      </w:r>
      <w:r>
        <w:rPr>
          <w:color w:val="auto"/>
          <w:spacing w:val="-16"/>
        </w:rPr>
        <w:t xml:space="preserve"> </w:t>
      </w:r>
      <w:r>
        <w:rPr>
          <w:color w:val="auto"/>
        </w:rPr>
        <w:t>est</w:t>
      </w:r>
      <w:r>
        <w:rPr>
          <w:color w:val="auto"/>
          <w:spacing w:val="-16"/>
        </w:rPr>
        <w:t xml:space="preserve"> </w:t>
      </w:r>
      <w:r>
        <w:rPr>
          <w:color w:val="auto"/>
        </w:rPr>
        <w:t>encore</w:t>
      </w:r>
      <w:r>
        <w:rPr>
          <w:color w:val="auto"/>
          <w:spacing w:val="-15"/>
        </w:rPr>
        <w:t xml:space="preserve"> </w:t>
      </w:r>
      <w:r>
        <w:rPr>
          <w:rFonts w:ascii="Verdana" w:hAnsi="Verdana"/>
          <w:color w:val="auto"/>
        </w:rPr>
        <w:t>inflig</w:t>
      </w:r>
      <w:r>
        <w:rPr>
          <w:color w:val="auto"/>
        </w:rPr>
        <w:t>é</w:t>
      </w:r>
      <w:r>
        <w:rPr>
          <w:rFonts w:ascii="Verdana" w:hAnsi="Verdana"/>
          <w:color w:val="auto"/>
        </w:rPr>
        <w:t>e</w:t>
      </w:r>
      <w:r>
        <w:rPr>
          <w:rFonts w:ascii="Verdana" w:hAnsi="Verdana"/>
          <w:color w:val="auto"/>
          <w:spacing w:val="-25"/>
        </w:rPr>
        <w:t xml:space="preserve"> </w:t>
      </w:r>
      <w:r>
        <w:rPr>
          <w:rFonts w:ascii="Verdana" w:hAnsi="Verdana"/>
          <w:color w:val="auto"/>
        </w:rPr>
        <w:t>principalement</w:t>
      </w:r>
      <w:r>
        <w:rPr>
          <w:rFonts w:ascii="Verdana" w:hAnsi="Verdana"/>
          <w:color w:val="auto"/>
          <w:spacing w:val="-24"/>
        </w:rPr>
        <w:t xml:space="preserve"> </w:t>
      </w:r>
      <w:r>
        <w:rPr>
          <w:rFonts w:ascii="Verdana" w:hAnsi="Verdana"/>
          <w:color w:val="auto"/>
        </w:rPr>
        <w:t>aux</w:t>
      </w:r>
      <w:r>
        <w:rPr>
          <w:rFonts w:ascii="Verdana" w:hAnsi="Verdana"/>
          <w:color w:val="auto"/>
          <w:spacing w:val="-25"/>
        </w:rPr>
        <w:t xml:space="preserve"> </w:t>
      </w:r>
      <w:r>
        <w:rPr>
          <w:rFonts w:ascii="Verdana" w:hAnsi="Verdana"/>
          <w:color w:val="auto"/>
        </w:rPr>
        <w:t xml:space="preserve">personnes </w:t>
      </w:r>
      <w:r>
        <w:rPr>
          <w:rFonts w:ascii="Verdana" w:hAnsi="Verdana"/>
          <w:color w:val="auto"/>
          <w:w w:val="95"/>
        </w:rPr>
        <w:t>handicap</w:t>
      </w:r>
      <w:r>
        <w:rPr>
          <w:color w:val="auto"/>
          <w:w w:val="95"/>
        </w:rPr>
        <w:t>é</w:t>
      </w:r>
      <w:r>
        <w:rPr>
          <w:rFonts w:ascii="Verdana" w:hAnsi="Verdana"/>
          <w:color w:val="auto"/>
          <w:w w:val="95"/>
        </w:rPr>
        <w:t>es, aux Roms et aux personnes intersexu</w:t>
      </w:r>
      <w:r>
        <w:rPr>
          <w:color w:val="auto"/>
          <w:w w:val="95"/>
        </w:rPr>
        <w:t>é</w:t>
      </w:r>
      <w:r>
        <w:rPr>
          <w:rFonts w:ascii="Verdana" w:hAnsi="Verdana"/>
          <w:color w:val="auto"/>
          <w:w w:val="95"/>
        </w:rPr>
        <w:t xml:space="preserve">es </w:t>
      </w:r>
      <w:r>
        <w:rPr>
          <w:color w:val="auto"/>
          <w:w w:val="95"/>
        </w:rPr>
        <w:t xml:space="preserve">dans toute </w:t>
      </w:r>
      <w:r>
        <w:rPr>
          <w:color w:val="auto"/>
          <w:spacing w:val="-2"/>
        </w:rPr>
        <w:t>l'Europe.</w:t>
      </w:r>
    </w:p>
    <w:p>
      <w:pPr>
        <w:pStyle w:val="Corpsdetexte"/>
        <w:spacing w:lineRule="auto" w:line="264" w:before="231" w:after="0"/>
        <w:ind w:left="512" w:right="632" w:hanging="0"/>
        <w:jc w:val="both"/>
        <w:rPr/>
      </w:pPr>
      <w:r>
        <w:rPr>
          <w:color w:val="auto"/>
          <w:w w:val="105"/>
        </w:rPr>
        <w:t>Elle est interdite par de nombreux textes internationaux : la Convention du Conseil de l'Europe sur la prévention et la lutte contre la violence à l'égard des femmes</w:t>
      </w:r>
    </w:p>
    <w:p>
      <w:pPr>
        <w:pStyle w:val="Corpsdetexte"/>
        <w:spacing w:lineRule="auto" w:line="264"/>
        <w:ind w:left="512" w:right="1056" w:hanging="0"/>
        <w:jc w:val="both"/>
        <w:rPr/>
      </w:pPr>
      <w:r>
        <w:rPr>
          <w:color w:val="auto"/>
          <w:w w:val="105"/>
        </w:rPr>
        <w:t>et la violence domestique (Convention d'Istanbul) et le Statut de Rome de la Cour pénale internationale, entre autres. Néanmoins, elle est toujours autorisée par la loi dans plusieurs États membres</w:t>
      </w:r>
      <w:r>
        <w:rPr>
          <w:color w:val="auto"/>
          <w:spacing w:val="40"/>
          <w:w w:val="105"/>
        </w:rPr>
        <w:t xml:space="preserve"> </w:t>
      </w:r>
      <w:r>
        <w:rPr>
          <w:color w:val="auto"/>
          <w:w w:val="105"/>
        </w:rPr>
        <w:t>de l'UE.</w:t>
      </w:r>
    </w:p>
    <w:p>
      <w:pPr>
        <w:pStyle w:val="Corpsdetexte"/>
        <w:spacing w:before="218" w:after="0"/>
        <w:ind w:left="512" w:right="0" w:hanging="0"/>
        <w:jc w:val="both"/>
        <w:rPr>
          <w:color w:val="auto"/>
        </w:rPr>
      </w:pPr>
      <w:r>
        <w:rPr>
          <w:color w:val="auto"/>
          <w:w w:val="105"/>
        </w:rPr>
        <w:t>En</w:t>
      </w:r>
      <w:r>
        <w:rPr>
          <w:color w:val="auto"/>
          <w:spacing w:val="-9"/>
          <w:w w:val="105"/>
        </w:rPr>
        <w:t xml:space="preserve"> </w:t>
      </w:r>
      <w:r>
        <w:rPr>
          <w:color w:val="auto"/>
          <w:w w:val="105"/>
        </w:rPr>
        <w:t>août</w:t>
      </w:r>
      <w:r>
        <w:rPr>
          <w:color w:val="auto"/>
          <w:spacing w:val="-6"/>
          <w:w w:val="105"/>
        </w:rPr>
        <w:t xml:space="preserve"> </w:t>
      </w:r>
      <w:r>
        <w:rPr>
          <w:color w:val="auto"/>
          <w:w w:val="105"/>
        </w:rPr>
        <w:t>2022,</w:t>
      </w:r>
      <w:r>
        <w:rPr>
          <w:color w:val="auto"/>
          <w:spacing w:val="-9"/>
          <w:w w:val="105"/>
        </w:rPr>
        <w:t xml:space="preserve"> </w:t>
      </w:r>
      <w:r>
        <w:rPr>
          <w:color w:val="auto"/>
          <w:w w:val="105"/>
        </w:rPr>
        <w:t>nous</w:t>
      </w:r>
      <w:r>
        <w:rPr>
          <w:color w:val="auto"/>
          <w:spacing w:val="-8"/>
          <w:w w:val="105"/>
        </w:rPr>
        <w:t xml:space="preserve"> </w:t>
      </w:r>
      <w:r>
        <w:rPr>
          <w:color w:val="auto"/>
          <w:w w:val="105"/>
        </w:rPr>
        <w:t>avons</w:t>
      </w:r>
      <w:r>
        <w:rPr>
          <w:color w:val="auto"/>
          <w:spacing w:val="-7"/>
          <w:w w:val="105"/>
        </w:rPr>
        <w:t xml:space="preserve"> </w:t>
      </w:r>
      <w:r>
        <w:rPr>
          <w:color w:val="auto"/>
          <w:w w:val="105"/>
        </w:rPr>
        <w:t>constaté</w:t>
      </w:r>
      <w:r>
        <w:rPr>
          <w:color w:val="auto"/>
          <w:spacing w:val="-8"/>
          <w:w w:val="105"/>
        </w:rPr>
        <w:t xml:space="preserve"> </w:t>
      </w:r>
      <w:r>
        <w:rPr>
          <w:color w:val="auto"/>
          <w:w w:val="105"/>
        </w:rPr>
        <w:t>que</w:t>
      </w:r>
      <w:r>
        <w:rPr>
          <w:color w:val="auto"/>
          <w:spacing w:val="-3"/>
          <w:w w:val="105"/>
        </w:rPr>
        <w:t xml:space="preserve"> </w:t>
      </w:r>
      <w:r>
        <w:rPr>
          <w:color w:val="auto"/>
          <w:spacing w:val="-10"/>
          <w:w w:val="105"/>
        </w:rPr>
        <w:t>:</w:t>
      </w:r>
    </w:p>
    <w:p>
      <w:pPr>
        <w:pStyle w:val="ListParagraph"/>
        <w:widowControl w:val="false"/>
        <w:numPr>
          <w:ilvl w:val="0"/>
          <w:numId w:val="3"/>
        </w:numPr>
        <w:tabs>
          <w:tab w:val="clear" w:pos="720"/>
          <w:tab w:val="left" w:pos="1080" w:leader="none"/>
          <w:tab w:val="left" w:pos="1081" w:leader="none"/>
        </w:tabs>
        <w:suppressAutoHyphens w:val="true"/>
        <w:bidi w:val="0"/>
        <w:spacing w:lineRule="auto" w:line="247" w:before="243" w:after="0"/>
        <w:ind w:left="1077" w:right="1077" w:hanging="397"/>
        <w:jc w:val="left"/>
        <w:rPr>
          <w:color w:val="auto"/>
        </w:rPr>
      </w:pPr>
      <w:r>
        <w:rPr>
          <w:b/>
          <w:color w:val="auto"/>
          <w:sz w:val="30"/>
        </w:rPr>
        <w:t>Seuls</w:t>
      </w:r>
      <w:r>
        <w:rPr>
          <w:b/>
          <w:color w:val="auto"/>
          <w:spacing w:val="-7"/>
          <w:sz w:val="30"/>
        </w:rPr>
        <w:t xml:space="preserve"> </w:t>
      </w:r>
      <w:r>
        <w:rPr>
          <w:b/>
          <w:color w:val="auto"/>
          <w:sz w:val="30"/>
        </w:rPr>
        <w:t>9</w:t>
      </w:r>
      <w:r>
        <w:rPr>
          <w:b/>
          <w:color w:val="auto"/>
          <w:spacing w:val="-8"/>
          <w:sz w:val="30"/>
        </w:rPr>
        <w:t xml:space="preserve"> </w:t>
      </w:r>
      <w:r>
        <w:rPr>
          <w:b/>
          <w:color w:val="auto"/>
          <w:sz w:val="30"/>
        </w:rPr>
        <w:t>États</w:t>
      </w:r>
      <w:r>
        <w:rPr>
          <w:b/>
          <w:color w:val="auto"/>
          <w:spacing w:val="-8"/>
          <w:sz w:val="30"/>
        </w:rPr>
        <w:t xml:space="preserve"> </w:t>
      </w:r>
      <w:r>
        <w:rPr>
          <w:b/>
          <w:color w:val="auto"/>
          <w:sz w:val="30"/>
        </w:rPr>
        <w:t>membres</w:t>
      </w:r>
      <w:r>
        <w:rPr>
          <w:b/>
          <w:color w:val="auto"/>
          <w:spacing w:val="-8"/>
          <w:sz w:val="30"/>
        </w:rPr>
        <w:t xml:space="preserve"> </w:t>
      </w:r>
      <w:r>
        <w:rPr>
          <w:b/>
          <w:color w:val="auto"/>
          <w:sz w:val="30"/>
        </w:rPr>
        <w:t>de</w:t>
      </w:r>
      <w:r>
        <w:rPr>
          <w:b/>
          <w:color w:val="auto"/>
          <w:spacing w:val="-7"/>
          <w:sz w:val="30"/>
        </w:rPr>
        <w:t xml:space="preserve"> </w:t>
      </w:r>
      <w:r>
        <w:rPr>
          <w:b/>
          <w:color w:val="auto"/>
          <w:sz w:val="30"/>
        </w:rPr>
        <w:t>l'UE</w:t>
      </w:r>
      <w:r>
        <w:rPr>
          <w:b/>
          <w:color w:val="auto"/>
          <w:spacing w:val="-7"/>
          <w:sz w:val="30"/>
        </w:rPr>
        <w:t xml:space="preserve"> </w:t>
      </w:r>
      <w:r>
        <w:rPr>
          <w:b/>
          <w:color w:val="auto"/>
          <w:sz w:val="30"/>
        </w:rPr>
        <w:t>criminalisent explicitement la stérilisation</w:t>
      </w:r>
      <w:r>
        <w:rPr>
          <w:b/>
          <w:color w:val="auto"/>
          <w:spacing w:val="-1"/>
          <w:sz w:val="30"/>
        </w:rPr>
        <w:t xml:space="preserve"> </w:t>
      </w:r>
      <w:r>
        <w:rPr>
          <w:b/>
          <w:color w:val="auto"/>
          <w:sz w:val="30"/>
        </w:rPr>
        <w:t xml:space="preserve">forcée </w:t>
      </w:r>
      <w:r>
        <w:rPr>
          <w:rFonts w:ascii="Verdana" w:hAnsi="Verdana"/>
          <w:color w:val="auto"/>
          <w:sz w:val="28"/>
        </w:rPr>
        <w:t>en</w:t>
      </w:r>
      <w:r>
        <w:rPr>
          <w:rFonts w:ascii="Verdana" w:hAnsi="Verdana"/>
          <w:color w:val="auto"/>
          <w:spacing w:val="-4"/>
          <w:sz w:val="28"/>
        </w:rPr>
        <w:t xml:space="preserve"> </w:t>
      </w:r>
      <w:r>
        <w:rPr>
          <w:rFonts w:ascii="Verdana" w:hAnsi="Verdana"/>
          <w:color w:val="auto"/>
          <w:sz w:val="28"/>
        </w:rPr>
        <w:t xml:space="preserve">tant </w:t>
      </w:r>
      <w:r>
        <w:rPr>
          <w:rFonts w:ascii="Verdana" w:hAnsi="Verdana"/>
          <w:color w:val="auto"/>
          <w:w w:val="95"/>
          <w:sz w:val="28"/>
        </w:rPr>
        <w:t>qu'infraction distincte dans leur code pénal</w:t>
      </w:r>
      <w:r>
        <w:rPr>
          <w:rFonts w:ascii="Verdana" w:hAnsi="Verdana"/>
          <w:color w:val="auto"/>
          <w:w w:val="95"/>
          <w:sz w:val="28"/>
          <w:vertAlign w:val="superscript"/>
        </w:rPr>
        <w:t>1</w:t>
      </w:r>
      <w:r>
        <w:rPr>
          <w:color w:val="auto"/>
          <w:w w:val="95"/>
          <w:sz w:val="28"/>
        </w:rPr>
        <w:t>.</w:t>
      </w:r>
    </w:p>
    <w:p>
      <w:pPr>
        <w:pStyle w:val="ListParagraph"/>
        <w:numPr>
          <w:ilvl w:val="0"/>
          <w:numId w:val="3"/>
        </w:numPr>
        <w:tabs>
          <w:tab w:val="clear" w:pos="720"/>
          <w:tab w:val="left" w:pos="1080" w:leader="none"/>
          <w:tab w:val="left" w:pos="1081" w:leader="none"/>
        </w:tabs>
        <w:spacing w:lineRule="auto" w:line="264" w:before="228" w:after="0"/>
        <w:ind w:left="1080" w:right="715" w:hanging="400"/>
        <w:jc w:val="left"/>
        <w:rPr/>
      </w:pPr>
      <w:r>
        <w:rPr>
          <w:b/>
          <w:color w:val="auto"/>
          <w:sz w:val="30"/>
        </w:rPr>
        <w:t>Au moins 14 États membres de l'UE autorisent encore certaines</w:t>
      </w:r>
      <w:r>
        <w:rPr>
          <w:b/>
          <w:color w:val="auto"/>
          <w:spacing w:val="-6"/>
          <w:sz w:val="30"/>
        </w:rPr>
        <w:t xml:space="preserve"> </w:t>
      </w:r>
      <w:r>
        <w:rPr>
          <w:b/>
          <w:color w:val="auto"/>
          <w:sz w:val="30"/>
        </w:rPr>
        <w:t>formes</w:t>
      </w:r>
      <w:r>
        <w:rPr>
          <w:b/>
          <w:color w:val="auto"/>
          <w:spacing w:val="-6"/>
          <w:sz w:val="30"/>
        </w:rPr>
        <w:t xml:space="preserve"> </w:t>
      </w:r>
      <w:r>
        <w:rPr>
          <w:b/>
          <w:color w:val="auto"/>
          <w:sz w:val="30"/>
        </w:rPr>
        <w:t>de</w:t>
      </w:r>
      <w:r>
        <w:rPr>
          <w:b/>
          <w:color w:val="auto"/>
          <w:spacing w:val="-5"/>
          <w:sz w:val="30"/>
        </w:rPr>
        <w:t xml:space="preserve"> </w:t>
      </w:r>
      <w:r>
        <w:rPr>
          <w:b/>
          <w:color w:val="auto"/>
          <w:sz w:val="30"/>
        </w:rPr>
        <w:t>stérilisation</w:t>
      </w:r>
      <w:r>
        <w:rPr>
          <w:b/>
          <w:color w:val="auto"/>
          <w:spacing w:val="-5"/>
          <w:sz w:val="30"/>
        </w:rPr>
        <w:t xml:space="preserve"> </w:t>
      </w:r>
      <w:r>
        <w:rPr>
          <w:b/>
          <w:color w:val="auto"/>
          <w:sz w:val="30"/>
        </w:rPr>
        <w:t>forcée</w:t>
      </w:r>
      <w:r>
        <w:rPr>
          <w:b/>
          <w:color w:val="auto"/>
          <w:spacing w:val="-5"/>
          <w:sz w:val="30"/>
        </w:rPr>
        <w:t xml:space="preserve"> </w:t>
      </w:r>
      <w:r>
        <w:rPr>
          <w:b/>
          <w:color w:val="auto"/>
          <w:sz w:val="30"/>
        </w:rPr>
        <w:t>dans</w:t>
      </w:r>
      <w:r>
        <w:rPr>
          <w:b/>
          <w:color w:val="auto"/>
          <w:spacing w:val="-5"/>
          <w:sz w:val="30"/>
        </w:rPr>
        <w:t xml:space="preserve"> </w:t>
      </w:r>
      <w:r>
        <w:rPr>
          <w:b/>
          <w:color w:val="auto"/>
          <w:sz w:val="30"/>
        </w:rPr>
        <w:t>leur</w:t>
      </w:r>
      <w:r>
        <w:rPr>
          <w:b/>
          <w:color w:val="auto"/>
          <w:spacing w:val="-5"/>
          <w:sz w:val="30"/>
        </w:rPr>
        <w:t xml:space="preserve"> </w:t>
      </w:r>
      <w:r>
        <w:rPr>
          <w:b/>
          <w:color w:val="auto"/>
          <w:sz w:val="30"/>
        </w:rPr>
        <w:t>législation</w:t>
      </w:r>
      <w:r>
        <w:rPr>
          <w:b/>
          <w:color w:val="auto"/>
          <w:spacing w:val="-5"/>
          <w:sz w:val="30"/>
        </w:rPr>
        <w:t xml:space="preserve"> </w:t>
      </w:r>
      <w:r>
        <w:rPr>
          <w:b/>
          <w:color w:val="auto"/>
          <w:sz w:val="30"/>
        </w:rPr>
        <w:t xml:space="preserve">: </w:t>
      </w:r>
      <w:r>
        <w:rPr>
          <w:color w:val="auto"/>
          <w:sz w:val="28"/>
        </w:rPr>
        <w:t>Autriche, Bulgarie, Croatie, Chypre, Danemark, Estonie, Finlande, Hongrie,</w:t>
      </w:r>
      <w:r>
        <w:rPr>
          <w:color w:val="auto"/>
          <w:spacing w:val="40"/>
          <w:sz w:val="28"/>
        </w:rPr>
        <w:t xml:space="preserve"> </w:t>
      </w:r>
      <w:r>
        <w:rPr>
          <w:color w:val="auto"/>
          <w:sz w:val="28"/>
        </w:rPr>
        <w:t>Lettonie,</w:t>
      </w:r>
      <w:r>
        <w:rPr>
          <w:color w:val="auto"/>
          <w:spacing w:val="40"/>
          <w:sz w:val="28"/>
        </w:rPr>
        <w:t xml:space="preserve"> </w:t>
      </w:r>
      <w:r>
        <w:rPr>
          <w:color w:val="auto"/>
          <w:sz w:val="28"/>
        </w:rPr>
        <w:t>Lituanie,</w:t>
      </w:r>
      <w:r>
        <w:rPr>
          <w:color w:val="auto"/>
          <w:spacing w:val="40"/>
          <w:sz w:val="28"/>
        </w:rPr>
        <w:t xml:space="preserve"> </w:t>
      </w:r>
      <w:r>
        <w:rPr>
          <w:color w:val="auto"/>
          <w:sz w:val="28"/>
        </w:rPr>
        <w:t>Malte,</w:t>
      </w:r>
      <w:r>
        <w:rPr>
          <w:color w:val="auto"/>
          <w:spacing w:val="40"/>
          <w:sz w:val="28"/>
        </w:rPr>
        <w:t xml:space="preserve"> </w:t>
      </w:r>
      <w:r>
        <w:rPr>
          <w:color w:val="auto"/>
          <w:sz w:val="28"/>
        </w:rPr>
        <w:t>Portugal,</w:t>
      </w:r>
      <w:r>
        <w:rPr>
          <w:color w:val="auto"/>
          <w:spacing w:val="40"/>
          <w:sz w:val="28"/>
        </w:rPr>
        <w:t xml:space="preserve"> </w:t>
      </w:r>
      <w:r>
        <w:rPr>
          <w:color w:val="auto"/>
          <w:sz w:val="28"/>
        </w:rPr>
        <w:t>République</w:t>
      </w:r>
      <w:r>
        <w:rPr>
          <w:color w:val="auto"/>
          <w:spacing w:val="40"/>
          <w:sz w:val="28"/>
        </w:rPr>
        <w:t xml:space="preserve"> </w:t>
      </w:r>
      <w:r>
        <w:rPr>
          <w:color w:val="auto"/>
          <w:sz w:val="28"/>
        </w:rPr>
        <w:t>tchèque</w:t>
      </w:r>
      <w:r>
        <w:rPr>
          <w:color w:val="auto"/>
          <w:spacing w:val="40"/>
          <w:sz w:val="28"/>
        </w:rPr>
        <w:t xml:space="preserve"> </w:t>
      </w:r>
      <w:r>
        <w:rPr>
          <w:color w:val="auto"/>
          <w:sz w:val="28"/>
        </w:rPr>
        <w:t>et Slovaquie</w:t>
      </w:r>
      <w:r>
        <w:rPr>
          <w:color w:val="auto"/>
          <w:sz w:val="28"/>
          <w:vertAlign w:val="superscript"/>
        </w:rPr>
        <w:t>2</w:t>
      </w:r>
      <w:hyperlink w:anchor="_bookmark14">
        <w:r>
          <w:rPr>
            <w:color w:val="auto"/>
            <w:sz w:val="28"/>
          </w:rPr>
          <w:t>.</w:t>
        </w:r>
      </w:hyperlink>
      <w:r>
        <w:rPr>
          <w:color w:val="auto"/>
          <w:spacing w:val="40"/>
          <w:sz w:val="28"/>
        </w:rPr>
        <w:t xml:space="preserve"> </w:t>
      </w:r>
      <w:r>
        <w:rPr>
          <w:color w:val="auto"/>
          <w:sz w:val="28"/>
        </w:rPr>
        <w:t>Ils</w:t>
      </w:r>
      <w:r>
        <w:rPr>
          <w:color w:val="auto"/>
          <w:spacing w:val="40"/>
          <w:sz w:val="28"/>
        </w:rPr>
        <w:t xml:space="preserve"> </w:t>
      </w:r>
      <w:r>
        <w:rPr>
          <w:color w:val="auto"/>
          <w:sz w:val="28"/>
        </w:rPr>
        <w:t>autorisent</w:t>
      </w:r>
      <w:r>
        <w:rPr>
          <w:color w:val="auto"/>
          <w:spacing w:val="40"/>
          <w:sz w:val="28"/>
        </w:rPr>
        <w:t xml:space="preserve"> </w:t>
      </w:r>
      <w:r>
        <w:rPr>
          <w:color w:val="auto"/>
          <w:sz w:val="28"/>
        </w:rPr>
        <w:t>soit</w:t>
      </w:r>
      <w:r>
        <w:rPr>
          <w:color w:val="auto"/>
          <w:spacing w:val="40"/>
          <w:sz w:val="28"/>
        </w:rPr>
        <w:t xml:space="preserve"> </w:t>
      </w:r>
      <w:r>
        <w:rPr>
          <w:color w:val="auto"/>
          <w:sz w:val="28"/>
        </w:rPr>
        <w:t>un</w:t>
      </w:r>
      <w:r>
        <w:rPr>
          <w:color w:val="auto"/>
          <w:spacing w:val="40"/>
          <w:sz w:val="28"/>
        </w:rPr>
        <w:t xml:space="preserve"> </w:t>
      </w:r>
      <w:r>
        <w:rPr>
          <w:color w:val="auto"/>
          <w:sz w:val="28"/>
        </w:rPr>
        <w:t>tuteur,</w:t>
      </w:r>
      <w:r>
        <w:rPr>
          <w:color w:val="auto"/>
          <w:spacing w:val="40"/>
          <w:sz w:val="28"/>
        </w:rPr>
        <w:t xml:space="preserve"> </w:t>
      </w:r>
      <w:r>
        <w:rPr>
          <w:color w:val="auto"/>
          <w:sz w:val="28"/>
        </w:rPr>
        <w:t>un</w:t>
      </w:r>
      <w:r>
        <w:rPr>
          <w:color w:val="auto"/>
          <w:spacing w:val="40"/>
          <w:sz w:val="28"/>
        </w:rPr>
        <w:t xml:space="preserve"> </w:t>
      </w:r>
      <w:r>
        <w:rPr>
          <w:color w:val="auto"/>
          <w:sz w:val="28"/>
        </w:rPr>
        <w:t>représentant</w:t>
      </w:r>
      <w:r>
        <w:rPr>
          <w:color w:val="auto"/>
          <w:spacing w:val="40"/>
          <w:sz w:val="28"/>
        </w:rPr>
        <w:t xml:space="preserve"> </w:t>
      </w:r>
      <w:r>
        <w:rPr>
          <w:color w:val="auto"/>
          <w:sz w:val="28"/>
        </w:rPr>
        <w:t>légal,</w:t>
      </w:r>
      <w:r>
        <w:rPr>
          <w:color w:val="auto"/>
          <w:spacing w:val="40"/>
          <w:sz w:val="28"/>
        </w:rPr>
        <w:t xml:space="preserve"> </w:t>
      </w:r>
      <w:r>
        <w:rPr>
          <w:color w:val="auto"/>
          <w:sz w:val="28"/>
        </w:rPr>
        <w:t>un administrateur</w:t>
      </w:r>
      <w:r>
        <w:rPr>
          <w:color w:val="auto"/>
          <w:spacing w:val="40"/>
          <w:sz w:val="28"/>
        </w:rPr>
        <w:t xml:space="preserve"> </w:t>
      </w:r>
      <w:r>
        <w:rPr>
          <w:color w:val="auto"/>
          <w:sz w:val="28"/>
        </w:rPr>
        <w:t>ou</w:t>
      </w:r>
      <w:r>
        <w:rPr>
          <w:color w:val="auto"/>
          <w:spacing w:val="40"/>
          <w:sz w:val="28"/>
        </w:rPr>
        <w:t xml:space="preserve"> </w:t>
      </w:r>
      <w:r>
        <w:rPr>
          <w:color w:val="auto"/>
          <w:sz w:val="28"/>
        </w:rPr>
        <w:t>un</w:t>
      </w:r>
      <w:r>
        <w:rPr>
          <w:color w:val="auto"/>
          <w:spacing w:val="40"/>
          <w:sz w:val="28"/>
        </w:rPr>
        <w:t xml:space="preserve"> </w:t>
      </w:r>
      <w:r>
        <w:rPr>
          <w:color w:val="auto"/>
          <w:sz w:val="28"/>
        </w:rPr>
        <w:t>médecin</w:t>
      </w:r>
      <w:r>
        <w:rPr>
          <w:color w:val="auto"/>
          <w:spacing w:val="40"/>
          <w:sz w:val="28"/>
        </w:rPr>
        <w:t xml:space="preserve"> </w:t>
      </w:r>
      <w:r>
        <w:rPr>
          <w:color w:val="auto"/>
          <w:sz w:val="28"/>
        </w:rPr>
        <w:t>à</w:t>
      </w:r>
      <w:r>
        <w:rPr>
          <w:color w:val="auto"/>
          <w:spacing w:val="40"/>
          <w:sz w:val="28"/>
        </w:rPr>
        <w:t xml:space="preserve"> </w:t>
      </w:r>
      <w:r>
        <w:rPr>
          <w:color w:val="auto"/>
          <w:sz w:val="28"/>
        </w:rPr>
        <w:t>consentir</w:t>
      </w:r>
      <w:r>
        <w:rPr>
          <w:color w:val="auto"/>
          <w:spacing w:val="40"/>
          <w:sz w:val="28"/>
        </w:rPr>
        <w:t xml:space="preserve"> </w:t>
      </w:r>
      <w:r>
        <w:rPr>
          <w:color w:val="auto"/>
          <w:sz w:val="28"/>
        </w:rPr>
        <w:t>à</w:t>
      </w:r>
      <w:r>
        <w:rPr>
          <w:color w:val="auto"/>
          <w:spacing w:val="40"/>
          <w:sz w:val="28"/>
        </w:rPr>
        <w:t xml:space="preserve"> </w:t>
      </w:r>
      <w:r>
        <w:rPr>
          <w:color w:val="auto"/>
          <w:sz w:val="28"/>
        </w:rPr>
        <w:t>la</w:t>
      </w:r>
      <w:r>
        <w:rPr>
          <w:color w:val="auto"/>
          <w:spacing w:val="40"/>
          <w:sz w:val="28"/>
        </w:rPr>
        <w:t xml:space="preserve"> </w:t>
      </w:r>
      <w:r>
        <w:rPr>
          <w:color w:val="auto"/>
          <w:sz w:val="28"/>
        </w:rPr>
        <w:t>stérilisation</w:t>
      </w:r>
      <w:r>
        <w:rPr>
          <w:color w:val="auto"/>
          <w:spacing w:val="40"/>
          <w:sz w:val="28"/>
        </w:rPr>
        <w:t xml:space="preserve"> </w:t>
      </w:r>
      <w:r>
        <w:rPr>
          <w:color w:val="auto"/>
          <w:sz w:val="28"/>
        </w:rPr>
        <w:t>d'une personne handicapée en son nom.</w:t>
      </w:r>
    </w:p>
    <w:p>
      <w:pPr>
        <w:pStyle w:val="Titre6"/>
        <w:numPr>
          <w:ilvl w:val="0"/>
          <w:numId w:val="3"/>
        </w:numPr>
        <w:tabs>
          <w:tab w:val="clear" w:pos="720"/>
          <w:tab w:val="left" w:pos="1080" w:leader="none"/>
          <w:tab w:val="left" w:pos="1081" w:leader="none"/>
        </w:tabs>
        <w:spacing w:lineRule="auto" w:line="240" w:before="211" w:after="0"/>
        <w:ind w:left="1080" w:right="0" w:hanging="402"/>
        <w:jc w:val="left"/>
        <w:rPr>
          <w:color w:val="auto"/>
        </w:rPr>
      </w:pPr>
      <w:bookmarkStart w:id="7" w:name="•_3_États_membres_autorisent_la_stérilis"/>
      <w:bookmarkEnd w:id="7"/>
      <w:r>
        <w:rPr>
          <w:color w:val="auto"/>
        </w:rPr>
        <w:t>3</w:t>
      </w:r>
      <w:r>
        <w:rPr>
          <w:color w:val="auto"/>
          <w:spacing w:val="-5"/>
        </w:rPr>
        <w:t xml:space="preserve"> </w:t>
      </w:r>
      <w:r>
        <w:rPr>
          <w:color w:val="auto"/>
        </w:rPr>
        <w:t>États</w:t>
      </w:r>
      <w:r>
        <w:rPr>
          <w:color w:val="auto"/>
          <w:spacing w:val="-4"/>
        </w:rPr>
        <w:t xml:space="preserve"> </w:t>
      </w:r>
      <w:r>
        <w:rPr>
          <w:color w:val="auto"/>
        </w:rPr>
        <w:t>membres</w:t>
      </w:r>
      <w:r>
        <w:rPr>
          <w:color w:val="auto"/>
          <w:spacing w:val="-5"/>
        </w:rPr>
        <w:t xml:space="preserve"> </w:t>
      </w:r>
      <w:r>
        <w:rPr>
          <w:color w:val="auto"/>
        </w:rPr>
        <w:t>autorisent</w:t>
      </w:r>
      <w:r>
        <w:rPr>
          <w:color w:val="auto"/>
          <w:spacing w:val="-4"/>
        </w:rPr>
        <w:t xml:space="preserve"> </w:t>
      </w:r>
      <w:r>
        <w:rPr>
          <w:color w:val="auto"/>
        </w:rPr>
        <w:t>la</w:t>
      </w:r>
      <w:r>
        <w:rPr>
          <w:color w:val="auto"/>
          <w:spacing w:val="-6"/>
        </w:rPr>
        <w:t xml:space="preserve"> </w:t>
      </w:r>
      <w:r>
        <w:rPr>
          <w:color w:val="auto"/>
        </w:rPr>
        <w:t>stérilisation</w:t>
      </w:r>
      <w:r>
        <w:rPr>
          <w:color w:val="auto"/>
          <w:spacing w:val="-4"/>
        </w:rPr>
        <w:t xml:space="preserve"> </w:t>
      </w:r>
      <w:r>
        <w:rPr>
          <w:color w:val="auto"/>
        </w:rPr>
        <w:t>forcée</w:t>
      </w:r>
      <w:r>
        <w:rPr>
          <w:color w:val="auto"/>
          <w:spacing w:val="-5"/>
        </w:rPr>
        <w:t xml:space="preserve"> </w:t>
      </w:r>
      <w:r>
        <w:rPr>
          <w:color w:val="auto"/>
        </w:rPr>
        <w:t>des</w:t>
      </w:r>
      <w:r>
        <w:rPr>
          <w:color w:val="auto"/>
          <w:spacing w:val="-3"/>
        </w:rPr>
        <w:t xml:space="preserve"> </w:t>
      </w:r>
      <w:r>
        <w:rPr>
          <w:color w:val="auto"/>
        </w:rPr>
        <w:t>mineurs</w:t>
      </w:r>
      <w:r>
        <w:rPr>
          <w:color w:val="auto"/>
          <w:spacing w:val="-6"/>
        </w:rPr>
        <w:t xml:space="preserve"> </w:t>
      </w:r>
      <w:r>
        <w:rPr>
          <w:color w:val="auto"/>
          <w:spacing w:val="-10"/>
        </w:rPr>
        <w:t>:</w:t>
      </w:r>
    </w:p>
    <w:p>
      <w:pPr>
        <w:pStyle w:val="Corpsdetexte"/>
        <w:spacing w:before="35" w:after="0"/>
        <w:ind w:left="1080" w:right="0" w:hanging="0"/>
        <w:rPr>
          <w:color w:val="auto"/>
        </w:rPr>
      </w:pPr>
      <w:r>
        <w:rPr>
          <w:color w:val="auto"/>
        </w:rPr>
        <w:t>La</w:t>
      </w:r>
      <w:r>
        <w:rPr>
          <w:color w:val="auto"/>
          <w:spacing w:val="-9"/>
        </w:rPr>
        <w:t xml:space="preserve"> </w:t>
      </w:r>
      <w:r>
        <w:rPr>
          <w:color w:val="auto"/>
        </w:rPr>
        <w:t>République</w:t>
      </w:r>
      <w:r>
        <w:rPr>
          <w:color w:val="auto"/>
          <w:spacing w:val="-8"/>
        </w:rPr>
        <w:t xml:space="preserve"> </w:t>
      </w:r>
      <w:r>
        <w:rPr>
          <w:color w:val="auto"/>
        </w:rPr>
        <w:t>tchèque,</w:t>
      </w:r>
      <w:r>
        <w:rPr>
          <w:color w:val="auto"/>
          <w:spacing w:val="-8"/>
        </w:rPr>
        <w:t xml:space="preserve"> </w:t>
      </w:r>
      <w:r>
        <w:rPr>
          <w:color w:val="auto"/>
        </w:rPr>
        <w:t>la</w:t>
      </w:r>
      <w:r>
        <w:rPr>
          <w:color w:val="auto"/>
          <w:spacing w:val="-9"/>
        </w:rPr>
        <w:t xml:space="preserve"> </w:t>
      </w:r>
      <w:r>
        <w:rPr>
          <w:color w:val="auto"/>
        </w:rPr>
        <w:t>Hongrie</w:t>
      </w:r>
      <w:r>
        <w:rPr>
          <w:color w:val="auto"/>
          <w:spacing w:val="-9"/>
        </w:rPr>
        <w:t xml:space="preserve"> </w:t>
      </w:r>
      <w:r>
        <w:rPr>
          <w:color w:val="auto"/>
        </w:rPr>
        <w:t>et</w:t>
      </w:r>
      <w:r>
        <w:rPr>
          <w:color w:val="auto"/>
          <w:spacing w:val="-8"/>
        </w:rPr>
        <w:t xml:space="preserve"> </w:t>
      </w:r>
      <w:r>
        <w:rPr>
          <w:color w:val="auto"/>
        </w:rPr>
        <w:t>le</w:t>
      </w:r>
      <w:r>
        <w:rPr>
          <w:color w:val="auto"/>
          <w:spacing w:val="-6"/>
        </w:rPr>
        <w:t xml:space="preserve"> </w:t>
      </w:r>
      <w:r>
        <w:rPr>
          <w:color w:val="auto"/>
          <w:spacing w:val="-2"/>
        </w:rPr>
        <w:t>Portugal.</w:t>
      </w:r>
    </w:p>
    <w:p>
      <w:pPr>
        <w:pStyle w:val="Titre6"/>
        <w:numPr>
          <w:ilvl w:val="0"/>
          <w:numId w:val="3"/>
        </w:numPr>
        <w:tabs>
          <w:tab w:val="clear" w:pos="720"/>
          <w:tab w:val="left" w:pos="1080" w:leader="none"/>
          <w:tab w:val="left" w:pos="1081" w:leader="none"/>
        </w:tabs>
        <w:spacing w:lineRule="auto" w:line="247" w:before="245" w:after="0"/>
        <w:ind w:left="1080" w:right="746" w:hanging="400"/>
        <w:jc w:val="left"/>
        <w:rPr>
          <w:color w:val="auto"/>
        </w:rPr>
      </w:pPr>
      <w:bookmarkStart w:id="8" w:name="•_Dans_au_moins_trois_États_membres_de_l"/>
      <w:bookmarkEnd w:id="8"/>
      <w:r>
        <w:rPr>
          <w:color w:val="auto"/>
        </w:rPr>
        <w:t>Dans au moins trois États membres de l'UE, le recours à la contraception ou à la stérilisation peut être une condition d'admission</w:t>
      </w:r>
      <w:r>
        <w:rPr>
          <w:color w:val="auto"/>
          <w:spacing w:val="-6"/>
        </w:rPr>
        <w:t xml:space="preserve"> </w:t>
      </w:r>
      <w:r>
        <w:rPr>
          <w:color w:val="auto"/>
        </w:rPr>
        <w:t>dans</w:t>
      </w:r>
      <w:r>
        <w:rPr>
          <w:color w:val="auto"/>
          <w:spacing w:val="-5"/>
        </w:rPr>
        <w:t xml:space="preserve"> </w:t>
      </w:r>
      <w:r>
        <w:rPr>
          <w:color w:val="auto"/>
        </w:rPr>
        <w:t>les</w:t>
      </w:r>
      <w:r>
        <w:rPr>
          <w:color w:val="auto"/>
          <w:spacing w:val="-6"/>
        </w:rPr>
        <w:t xml:space="preserve"> </w:t>
      </w:r>
      <w:r>
        <w:rPr>
          <w:color w:val="auto"/>
        </w:rPr>
        <w:t>institutions</w:t>
      </w:r>
      <w:r>
        <w:rPr>
          <w:color w:val="auto"/>
          <w:spacing w:val="-6"/>
        </w:rPr>
        <w:t xml:space="preserve"> </w:t>
      </w:r>
      <w:r>
        <w:rPr>
          <w:color w:val="auto"/>
        </w:rPr>
        <w:t>résidentielles</w:t>
      </w:r>
      <w:r>
        <w:rPr>
          <w:color w:val="auto"/>
          <w:spacing w:val="-4"/>
        </w:rPr>
        <w:t xml:space="preserve"> </w:t>
      </w:r>
      <w:r>
        <w:rPr>
          <w:b w:val="false"/>
          <w:color w:val="auto"/>
          <w:sz w:val="28"/>
        </w:rPr>
        <w:t>:</w:t>
      </w:r>
      <w:r>
        <w:rPr>
          <w:b w:val="false"/>
          <w:color w:val="auto"/>
          <w:spacing w:val="-4"/>
          <w:sz w:val="28"/>
        </w:rPr>
        <w:t xml:space="preserve"> </w:t>
      </w:r>
      <w:r>
        <w:rPr>
          <w:b w:val="false"/>
          <w:color w:val="auto"/>
          <w:sz w:val="28"/>
        </w:rPr>
        <w:t>la</w:t>
      </w:r>
      <w:r>
        <w:rPr>
          <w:b w:val="false"/>
          <w:color w:val="auto"/>
          <w:spacing w:val="-5"/>
          <w:sz w:val="28"/>
        </w:rPr>
        <w:t xml:space="preserve"> </w:t>
      </w:r>
      <w:r>
        <w:rPr>
          <w:b w:val="false"/>
          <w:color w:val="auto"/>
          <w:sz w:val="28"/>
        </w:rPr>
        <w:t>Belgique,</w:t>
      </w:r>
      <w:r>
        <w:rPr>
          <w:b w:val="false"/>
          <w:color w:val="auto"/>
          <w:spacing w:val="-5"/>
          <w:sz w:val="28"/>
        </w:rPr>
        <w:t xml:space="preserve"> </w:t>
      </w:r>
      <w:r>
        <w:rPr>
          <w:b w:val="false"/>
          <w:color w:val="auto"/>
          <w:sz w:val="28"/>
        </w:rPr>
        <w:t>la France et la Hongrie.</w:t>
      </w:r>
    </w:p>
    <w:p>
      <w:pPr>
        <w:pStyle w:val="Corpsdetexte"/>
        <w:spacing w:lineRule="auto" w:line="264" w:before="247" w:after="0"/>
        <w:ind w:left="512" w:right="770" w:hanging="0"/>
        <w:jc w:val="both"/>
        <w:rPr>
          <w:w w:val="105"/>
        </w:rPr>
      </w:pPr>
      <w:r>
        <w:rPr>
          <w:w w:val="105"/>
        </w:rPr>
      </w:r>
      <w:r>
        <w:br w:type="page"/>
      </w:r>
    </w:p>
    <w:p>
      <w:pPr>
        <w:sectPr>
          <w:headerReference w:type="even" r:id="rId17"/>
          <w:headerReference w:type="default" r:id="rId18"/>
          <w:type w:val="nextPage"/>
          <w:pgSz w:w="11906" w:h="16838"/>
          <w:pgMar w:left="620" w:right="740" w:gutter="0" w:header="737" w:top="1620" w:footer="0" w:bottom="280"/>
          <w:pgNumType w:start="7" w:fmt="decimal"/>
          <w:formProt w:val="false"/>
          <w:textDirection w:val="lrTb"/>
          <w:docGrid w:type="default" w:linePitch="100" w:charSpace="4096"/>
        </w:sectPr>
        <w:pStyle w:val="Corpsdetexte"/>
        <w:spacing w:lineRule="auto" w:line="264" w:before="247" w:after="0"/>
        <w:ind w:left="512" w:right="770" w:hanging="0"/>
        <w:jc w:val="both"/>
        <w:rPr>
          <w:color w:val="auto"/>
        </w:rPr>
      </w:pPr>
      <w:r>
        <w:rPr>
          <w:color w:val="auto"/>
          <w:w w:val="105"/>
        </w:rPr>
        <w:t>Bien</w:t>
      </w:r>
      <w:r>
        <w:rPr>
          <w:color w:val="auto"/>
          <w:spacing w:val="-5"/>
          <w:w w:val="105"/>
        </w:rPr>
        <w:t xml:space="preserve"> </w:t>
      </w:r>
      <w:r>
        <w:rPr>
          <w:color w:val="auto"/>
          <w:w w:val="105"/>
        </w:rPr>
        <w:t>qu'elle</w:t>
      </w:r>
      <w:r>
        <w:rPr>
          <w:color w:val="auto"/>
          <w:spacing w:val="-6"/>
          <w:w w:val="105"/>
        </w:rPr>
        <w:t xml:space="preserve"> </w:t>
      </w:r>
      <w:r>
        <w:rPr>
          <w:color w:val="auto"/>
          <w:w w:val="105"/>
        </w:rPr>
        <w:t>ne</w:t>
      </w:r>
      <w:r>
        <w:rPr>
          <w:color w:val="auto"/>
          <w:spacing w:val="-6"/>
          <w:w w:val="105"/>
        </w:rPr>
        <w:t xml:space="preserve"> </w:t>
      </w:r>
      <w:r>
        <w:rPr>
          <w:color w:val="auto"/>
          <w:w w:val="105"/>
        </w:rPr>
        <w:t>soit</w:t>
      </w:r>
      <w:r>
        <w:rPr>
          <w:color w:val="auto"/>
          <w:spacing w:val="-6"/>
          <w:w w:val="105"/>
        </w:rPr>
        <w:t xml:space="preserve"> </w:t>
      </w:r>
      <w:r>
        <w:rPr>
          <w:color w:val="auto"/>
          <w:w w:val="105"/>
        </w:rPr>
        <w:t>pas</w:t>
      </w:r>
      <w:r>
        <w:rPr>
          <w:color w:val="auto"/>
          <w:spacing w:val="-6"/>
          <w:w w:val="105"/>
        </w:rPr>
        <w:t xml:space="preserve"> </w:t>
      </w:r>
      <w:r>
        <w:rPr>
          <w:color w:val="auto"/>
          <w:w w:val="105"/>
        </w:rPr>
        <w:t>toujours</w:t>
      </w:r>
      <w:r>
        <w:rPr>
          <w:color w:val="auto"/>
          <w:spacing w:val="-6"/>
          <w:w w:val="105"/>
        </w:rPr>
        <w:t xml:space="preserve"> </w:t>
      </w:r>
      <w:r>
        <w:rPr>
          <w:color w:val="auto"/>
          <w:w w:val="105"/>
        </w:rPr>
        <w:t>explicitement</w:t>
      </w:r>
      <w:r>
        <w:rPr>
          <w:color w:val="auto"/>
          <w:spacing w:val="-4"/>
          <w:w w:val="105"/>
        </w:rPr>
        <w:t xml:space="preserve"> </w:t>
      </w:r>
      <w:r>
        <w:rPr>
          <w:color w:val="auto"/>
          <w:w w:val="105"/>
        </w:rPr>
        <w:t>désignée</w:t>
      </w:r>
      <w:r>
        <w:rPr>
          <w:color w:val="auto"/>
          <w:spacing w:val="-6"/>
          <w:w w:val="105"/>
        </w:rPr>
        <w:t xml:space="preserve"> </w:t>
      </w:r>
      <w:r>
        <w:rPr>
          <w:color w:val="auto"/>
          <w:w w:val="105"/>
        </w:rPr>
        <w:t>comme</w:t>
      </w:r>
      <w:r>
        <w:rPr>
          <w:color w:val="auto"/>
          <w:spacing w:val="-4"/>
          <w:w w:val="105"/>
        </w:rPr>
        <w:t xml:space="preserve"> </w:t>
      </w:r>
      <w:r>
        <w:rPr>
          <w:color w:val="auto"/>
          <w:w w:val="105"/>
        </w:rPr>
        <w:t>telle,</w:t>
      </w:r>
      <w:r>
        <w:rPr>
          <w:color w:val="auto"/>
          <w:spacing w:val="-5"/>
          <w:w w:val="105"/>
        </w:rPr>
        <w:t xml:space="preserve"> </w:t>
      </w:r>
      <w:r>
        <w:rPr>
          <w:color w:val="auto"/>
          <w:w w:val="105"/>
        </w:rPr>
        <w:t xml:space="preserve">la pratique répandue consistant à stériliser une personne sans son </w:t>
      </w:r>
      <w:r>
        <w:rPr>
          <w:color w:val="auto"/>
        </w:rPr>
        <w:t>consentement libre, préalable et informé et/ou connaissance est de la stérilisation forcée</w:t>
      </w:r>
    </w:p>
    <w:p>
      <w:pPr>
        <w:pStyle w:val="Corpsdetexte"/>
        <w:spacing w:before="38" w:after="0"/>
        <w:ind w:left="0" w:right="0" w:hanging="0"/>
        <w:rPr>
          <w:spacing w:val="-2"/>
          <w:w w:val="105"/>
        </w:rPr>
      </w:pPr>
      <w:r>
        <w:rPr>
          <w:spacing w:val="-2"/>
          <w:w w:val="105"/>
        </w:rPr>
      </w:r>
    </w:p>
    <w:p>
      <w:pPr>
        <w:pStyle w:val="Corpsdetexte"/>
        <w:rPr>
          <w:color w:val="auto"/>
          <w:sz w:val="18"/>
        </w:rPr>
      </w:pPr>
      <w:r>
        <w:rPr>
          <w:color w:val="auto"/>
          <w:sz w:val="18"/>
        </w:rPr>
      </w:r>
    </w:p>
    <w:p>
      <w:pPr>
        <w:pStyle w:val="Normal"/>
        <w:spacing w:before="101" w:after="0"/>
        <w:ind w:left="512" w:right="0" w:hanging="0"/>
        <w:jc w:val="left"/>
        <w:rPr>
          <w:color w:val="auto"/>
        </w:rPr>
      </w:pPr>
      <w:bookmarkStart w:id="9" w:name="Définition_et_cadre_juridique_internatio"/>
      <w:bookmarkStart w:id="10" w:name="_bookmark2"/>
      <w:bookmarkEnd w:id="9"/>
      <w:bookmarkEnd w:id="10"/>
      <w:r>
        <w:rPr>
          <w:rFonts w:ascii="Tahoma" w:hAnsi="Tahoma"/>
          <w:b/>
          <w:color w:val="auto"/>
          <w:w w:val="95"/>
          <w:sz w:val="80"/>
        </w:rPr>
        <w:t>D</w:t>
      </w:r>
      <w:r>
        <w:rPr>
          <w:b/>
          <w:color w:val="auto"/>
          <w:w w:val="95"/>
          <w:sz w:val="80"/>
        </w:rPr>
        <w:t>é</w:t>
      </w:r>
      <w:r>
        <w:rPr>
          <w:rFonts w:ascii="Tahoma" w:hAnsi="Tahoma"/>
          <w:b/>
          <w:color w:val="auto"/>
          <w:w w:val="95"/>
          <w:sz w:val="80"/>
        </w:rPr>
        <w:t>finition</w:t>
      </w:r>
      <w:r>
        <w:rPr>
          <w:rFonts w:ascii="Tahoma" w:hAnsi="Tahoma"/>
          <w:b/>
          <w:color w:val="auto"/>
          <w:spacing w:val="-1"/>
          <w:w w:val="95"/>
          <w:sz w:val="80"/>
        </w:rPr>
        <w:t xml:space="preserve"> </w:t>
      </w:r>
      <w:r>
        <w:rPr>
          <w:rFonts w:ascii="Tahoma" w:hAnsi="Tahoma"/>
          <w:b/>
          <w:color w:val="auto"/>
          <w:w w:val="95"/>
          <w:sz w:val="80"/>
        </w:rPr>
        <w:t>et</w:t>
      </w:r>
      <w:r>
        <w:rPr>
          <w:rFonts w:ascii="Tahoma" w:hAnsi="Tahoma"/>
          <w:b/>
          <w:color w:val="auto"/>
          <w:spacing w:val="-4"/>
          <w:w w:val="95"/>
          <w:sz w:val="80"/>
        </w:rPr>
        <w:t xml:space="preserve"> </w:t>
      </w:r>
      <w:r>
        <w:rPr>
          <w:rFonts w:ascii="Tahoma" w:hAnsi="Tahoma"/>
          <w:b/>
          <w:color w:val="auto"/>
          <w:spacing w:val="-2"/>
          <w:w w:val="95"/>
          <w:sz w:val="80"/>
        </w:rPr>
        <w:t>cadre</w:t>
      </w:r>
    </w:p>
    <w:p>
      <w:pPr>
        <w:pStyle w:val="Normal"/>
        <w:spacing w:before="15" w:after="0"/>
        <w:ind w:left="512" w:right="0" w:hanging="0"/>
        <w:jc w:val="left"/>
        <w:rPr>
          <w:color w:val="auto"/>
        </w:rPr>
      </w:pPr>
      <w:r>
        <w:rPr>
          <w:b/>
          <w:color w:val="auto"/>
          <w:sz w:val="80"/>
        </w:rPr>
        <w:t>juridique</w:t>
      </w:r>
      <w:r>
        <w:rPr>
          <w:b/>
          <w:color w:val="auto"/>
          <w:spacing w:val="-2"/>
          <w:sz w:val="80"/>
        </w:rPr>
        <w:t xml:space="preserve"> international</w:t>
      </w:r>
    </w:p>
    <w:p>
      <w:pPr>
        <w:pStyle w:val="Titre2"/>
        <w:spacing w:before="269" w:after="0"/>
        <w:rPr>
          <w:color w:val="auto"/>
        </w:rPr>
      </w:pPr>
      <w:bookmarkStart w:id="11" w:name="Qu'est-ce_que_la_stérilisation_forcée_%2"/>
      <w:bookmarkStart w:id="12" w:name="_bookmark3"/>
      <w:bookmarkEnd w:id="11"/>
      <w:bookmarkEnd w:id="12"/>
      <w:r>
        <w:rPr>
          <w:color w:val="auto"/>
        </w:rPr>
        <w:t>Qu'est-ce</w:t>
      </w:r>
      <w:r>
        <w:rPr>
          <w:color w:val="auto"/>
          <w:spacing w:val="-8"/>
        </w:rPr>
        <w:t xml:space="preserve"> </w:t>
      </w:r>
      <w:r>
        <w:rPr>
          <w:color w:val="auto"/>
        </w:rPr>
        <w:t>que</w:t>
      </w:r>
      <w:r>
        <w:rPr>
          <w:color w:val="auto"/>
          <w:spacing w:val="-7"/>
        </w:rPr>
        <w:t xml:space="preserve"> </w:t>
      </w:r>
      <w:r>
        <w:rPr>
          <w:color w:val="auto"/>
        </w:rPr>
        <w:t>la</w:t>
      </w:r>
      <w:r>
        <w:rPr>
          <w:color w:val="auto"/>
          <w:spacing w:val="-8"/>
        </w:rPr>
        <w:t xml:space="preserve"> </w:t>
      </w:r>
      <w:r>
        <w:rPr>
          <w:color w:val="auto"/>
        </w:rPr>
        <w:t>stérilisation</w:t>
      </w:r>
      <w:r>
        <w:rPr>
          <w:color w:val="auto"/>
          <w:spacing w:val="-13"/>
        </w:rPr>
        <w:t xml:space="preserve"> </w:t>
      </w:r>
      <w:r>
        <w:rPr>
          <w:color w:val="auto"/>
        </w:rPr>
        <w:t>forcée</w:t>
      </w:r>
      <w:r>
        <w:rPr>
          <w:color w:val="auto"/>
          <w:spacing w:val="-6"/>
        </w:rPr>
        <w:t xml:space="preserve"> </w:t>
      </w:r>
      <w:r>
        <w:rPr>
          <w:color w:val="auto"/>
          <w:spacing w:val="-10"/>
        </w:rPr>
        <w:t>?</w:t>
      </w:r>
    </w:p>
    <w:p>
      <w:pPr>
        <w:pStyle w:val="Corpsdetexte"/>
        <w:spacing w:lineRule="auto" w:line="264" w:before="289" w:after="0"/>
        <w:ind w:left="512" w:right="588" w:hanging="0"/>
        <w:rPr>
          <w:color w:val="auto"/>
        </w:rPr>
      </w:pPr>
      <w:r>
        <w:rPr>
          <w:rFonts w:ascii="Verdana" w:hAnsi="Verdana"/>
          <w:color w:val="auto"/>
          <w:w w:val="95"/>
        </w:rPr>
        <w:t>La st</w:t>
      </w:r>
      <w:r>
        <w:rPr>
          <w:color w:val="auto"/>
          <w:w w:val="95"/>
        </w:rPr>
        <w:t>é</w:t>
      </w:r>
      <w:r>
        <w:rPr>
          <w:rFonts w:ascii="Verdana" w:hAnsi="Verdana"/>
          <w:color w:val="auto"/>
          <w:w w:val="95"/>
        </w:rPr>
        <w:t xml:space="preserve">rilisation peut </w:t>
      </w:r>
      <w:r>
        <w:rPr>
          <w:color w:val="auto"/>
          <w:w w:val="95"/>
        </w:rPr>
        <w:t>ê</w:t>
      </w:r>
      <w:r>
        <w:rPr>
          <w:rFonts w:ascii="Verdana" w:hAnsi="Verdana"/>
          <w:color w:val="auto"/>
          <w:w w:val="95"/>
        </w:rPr>
        <w:t>tre d</w:t>
      </w:r>
      <w:r>
        <w:rPr>
          <w:color w:val="auto"/>
          <w:w w:val="95"/>
        </w:rPr>
        <w:t>é</w:t>
      </w:r>
      <w:r>
        <w:rPr>
          <w:rFonts w:ascii="Verdana" w:hAnsi="Verdana"/>
          <w:color w:val="auto"/>
          <w:w w:val="95"/>
        </w:rPr>
        <w:t>finie comme un processus entra</w:t>
      </w:r>
      <w:r>
        <w:rPr>
          <w:color w:val="auto"/>
          <w:w w:val="95"/>
        </w:rPr>
        <w:t>î</w:t>
      </w:r>
      <w:r>
        <w:rPr>
          <w:rFonts w:ascii="Verdana" w:hAnsi="Verdana"/>
          <w:color w:val="auto"/>
          <w:w w:val="95"/>
        </w:rPr>
        <w:t xml:space="preserve">nant une </w:t>
      </w:r>
      <w:r>
        <w:rPr>
          <w:color w:val="auto"/>
          <w:w w:val="105"/>
        </w:rPr>
        <w:t>incapacité</w:t>
      </w:r>
      <w:r>
        <w:rPr>
          <w:color w:val="auto"/>
          <w:spacing w:val="-6"/>
          <w:w w:val="105"/>
        </w:rPr>
        <w:t xml:space="preserve"> </w:t>
      </w:r>
      <w:r>
        <w:rPr>
          <w:rFonts w:ascii="Verdana" w:hAnsi="Verdana"/>
          <w:color w:val="auto"/>
          <w:w w:val="105"/>
        </w:rPr>
        <w:t>permanente</w:t>
      </w:r>
      <w:r>
        <w:rPr>
          <w:rFonts w:ascii="Verdana" w:hAnsi="Verdana"/>
          <w:color w:val="auto"/>
          <w:spacing w:val="-19"/>
          <w:w w:val="105"/>
        </w:rPr>
        <w:t xml:space="preserve"> </w:t>
      </w:r>
      <w:r>
        <w:rPr>
          <w:color w:val="auto"/>
          <w:w w:val="105"/>
        </w:rPr>
        <w:t>de</w:t>
      </w:r>
      <w:r>
        <w:rPr>
          <w:color w:val="auto"/>
          <w:spacing w:val="-7"/>
          <w:w w:val="105"/>
        </w:rPr>
        <w:t xml:space="preserve"> </w:t>
      </w:r>
      <w:r>
        <w:rPr>
          <w:color w:val="auto"/>
          <w:w w:val="105"/>
        </w:rPr>
        <w:t>reproduction</w:t>
      </w:r>
      <w:r>
        <w:rPr>
          <w:color w:val="auto"/>
          <w:spacing w:val="-7"/>
          <w:w w:val="105"/>
        </w:rPr>
        <w:t xml:space="preserve"> </w:t>
      </w:r>
      <w:r>
        <w:rPr>
          <w:color w:val="auto"/>
          <w:w w:val="105"/>
        </w:rPr>
        <w:t>naturelle.</w:t>
      </w:r>
      <w:r>
        <w:rPr>
          <w:color w:val="auto"/>
          <w:spacing w:val="-8"/>
          <w:w w:val="105"/>
        </w:rPr>
        <w:t xml:space="preserve"> </w:t>
      </w:r>
      <w:r>
        <w:rPr>
          <w:color w:val="auto"/>
          <w:w w:val="105"/>
        </w:rPr>
        <w:t>Ce</w:t>
      </w:r>
      <w:r>
        <w:rPr>
          <w:color w:val="auto"/>
          <w:spacing w:val="-5"/>
          <w:w w:val="105"/>
        </w:rPr>
        <w:t xml:space="preserve"> </w:t>
      </w:r>
      <w:r>
        <w:rPr>
          <w:color w:val="auto"/>
          <w:w w:val="105"/>
        </w:rPr>
        <w:t>processus</w:t>
      </w:r>
      <w:r>
        <w:rPr>
          <w:color w:val="auto"/>
          <w:spacing w:val="-8"/>
          <w:w w:val="105"/>
        </w:rPr>
        <w:t xml:space="preserve"> </w:t>
      </w:r>
      <w:r>
        <w:rPr>
          <w:color w:val="auto"/>
          <w:w w:val="105"/>
        </w:rPr>
        <w:t xml:space="preserve">est </w:t>
      </w:r>
      <w:r>
        <w:rPr>
          <w:b/>
          <w:color w:val="auto"/>
          <w:w w:val="105"/>
          <w:sz w:val="30"/>
        </w:rPr>
        <w:t>forcé</w:t>
      </w:r>
      <w:r>
        <w:rPr>
          <w:b/>
          <w:color w:val="auto"/>
          <w:spacing w:val="-5"/>
          <w:w w:val="105"/>
          <w:sz w:val="30"/>
        </w:rPr>
        <w:t xml:space="preserve"> </w:t>
      </w:r>
      <w:r>
        <w:rPr>
          <w:color w:val="auto"/>
          <w:w w:val="105"/>
        </w:rPr>
        <w:t>lorsqu'une</w:t>
      </w:r>
      <w:r>
        <w:rPr>
          <w:color w:val="auto"/>
          <w:spacing w:val="-3"/>
          <w:w w:val="105"/>
        </w:rPr>
        <w:t xml:space="preserve"> </w:t>
      </w:r>
      <w:r>
        <w:rPr>
          <w:color w:val="auto"/>
          <w:w w:val="105"/>
        </w:rPr>
        <w:t>personne</w:t>
      </w:r>
      <w:r>
        <w:rPr>
          <w:color w:val="auto"/>
          <w:spacing w:val="-4"/>
          <w:w w:val="105"/>
        </w:rPr>
        <w:t xml:space="preserve"> </w:t>
      </w:r>
      <w:r>
        <w:rPr>
          <w:color w:val="auto"/>
          <w:w w:val="105"/>
        </w:rPr>
        <w:t>subit</w:t>
      </w:r>
      <w:r>
        <w:rPr>
          <w:color w:val="auto"/>
          <w:spacing w:val="-4"/>
          <w:w w:val="105"/>
        </w:rPr>
        <w:t xml:space="preserve"> </w:t>
      </w:r>
      <w:r>
        <w:rPr>
          <w:color w:val="auto"/>
          <w:w w:val="105"/>
        </w:rPr>
        <w:t>une</w:t>
      </w:r>
      <w:r>
        <w:rPr>
          <w:color w:val="auto"/>
          <w:spacing w:val="-5"/>
          <w:w w:val="105"/>
        </w:rPr>
        <w:t xml:space="preserve"> </w:t>
      </w:r>
      <w:r>
        <w:rPr>
          <w:color w:val="auto"/>
          <w:w w:val="105"/>
        </w:rPr>
        <w:t>stérilisation</w:t>
      </w:r>
      <w:r>
        <w:rPr>
          <w:color w:val="auto"/>
          <w:spacing w:val="-3"/>
          <w:w w:val="105"/>
        </w:rPr>
        <w:t xml:space="preserve"> </w:t>
      </w:r>
      <w:r>
        <w:rPr>
          <w:color w:val="auto"/>
          <w:w w:val="105"/>
        </w:rPr>
        <w:t>à</w:t>
      </w:r>
      <w:r>
        <w:rPr>
          <w:color w:val="auto"/>
          <w:spacing w:val="-5"/>
          <w:w w:val="105"/>
        </w:rPr>
        <w:t xml:space="preserve"> </w:t>
      </w:r>
      <w:r>
        <w:rPr>
          <w:color w:val="auto"/>
          <w:w w:val="105"/>
        </w:rPr>
        <w:t>son</w:t>
      </w:r>
      <w:r>
        <w:rPr>
          <w:color w:val="auto"/>
          <w:spacing w:val="-5"/>
          <w:w w:val="105"/>
        </w:rPr>
        <w:t xml:space="preserve"> </w:t>
      </w:r>
      <w:r>
        <w:rPr>
          <w:color w:val="auto"/>
          <w:w w:val="105"/>
        </w:rPr>
        <w:t>insu</w:t>
      </w:r>
      <w:r>
        <w:rPr>
          <w:color w:val="auto"/>
          <w:spacing w:val="-5"/>
          <w:w w:val="105"/>
        </w:rPr>
        <w:t xml:space="preserve"> </w:t>
      </w:r>
      <w:r>
        <w:rPr>
          <w:color w:val="auto"/>
          <w:w w:val="105"/>
        </w:rPr>
        <w:t>ou</w:t>
      </w:r>
      <w:r>
        <w:rPr>
          <w:color w:val="auto"/>
          <w:spacing w:val="-5"/>
          <w:w w:val="105"/>
        </w:rPr>
        <w:t xml:space="preserve"> </w:t>
      </w:r>
      <w:r>
        <w:rPr>
          <w:color w:val="auto"/>
          <w:w w:val="105"/>
        </w:rPr>
        <w:t>sans</w:t>
      </w:r>
      <w:r>
        <w:rPr>
          <w:color w:val="auto"/>
          <w:spacing w:val="-5"/>
          <w:w w:val="105"/>
        </w:rPr>
        <w:t xml:space="preserve"> </w:t>
      </w:r>
      <w:r>
        <w:rPr>
          <w:color w:val="auto"/>
          <w:w w:val="105"/>
        </w:rPr>
        <w:t>son consentement ou après l'avoir expressément refusée, ou si la stérilisation a lieu en l'absence d'une menace ou d'un risque grave et immédiat pour la santé et la vie</w:t>
      </w:r>
      <w:r>
        <w:rPr>
          <w:color w:val="auto"/>
          <w:w w:val="105"/>
          <w:vertAlign w:val="superscript"/>
        </w:rPr>
        <w:t>3</w:t>
      </w:r>
      <w:r>
        <w:rPr>
          <w:color w:val="auto"/>
          <w:w w:val="105"/>
        </w:rPr>
        <w:t>.</w:t>
      </w:r>
    </w:p>
    <w:p>
      <w:pPr>
        <w:pStyle w:val="Corpsdetexte"/>
        <w:widowControl w:val="false"/>
        <w:suppressAutoHyphens w:val="true"/>
        <w:bidi w:val="0"/>
        <w:spacing w:lineRule="auto" w:line="264" w:before="209" w:after="0"/>
        <w:ind w:left="510" w:right="510" w:hanging="0"/>
        <w:jc w:val="left"/>
        <w:rPr>
          <w:color w:val="auto"/>
        </w:rPr>
      </w:pPr>
      <w:r>
        <w:rPr>
          <w:color w:val="auto"/>
          <w:w w:val="105"/>
        </w:rPr>
        <w:t>La</w:t>
      </w:r>
      <w:r>
        <w:rPr>
          <w:color w:val="auto"/>
          <w:spacing w:val="-6"/>
          <w:w w:val="105"/>
        </w:rPr>
        <w:t xml:space="preserve"> </w:t>
      </w:r>
      <w:r>
        <w:rPr>
          <w:color w:val="auto"/>
          <w:w w:val="105"/>
        </w:rPr>
        <w:t>stérilisation</w:t>
      </w:r>
      <w:r>
        <w:rPr>
          <w:color w:val="auto"/>
          <w:spacing w:val="-6"/>
          <w:w w:val="105"/>
        </w:rPr>
        <w:t xml:space="preserve"> </w:t>
      </w:r>
      <w:r>
        <w:rPr>
          <w:color w:val="auto"/>
          <w:w w:val="105"/>
        </w:rPr>
        <w:t>est</w:t>
      </w:r>
      <w:r>
        <w:rPr>
          <w:color w:val="auto"/>
          <w:spacing w:val="-6"/>
          <w:w w:val="105"/>
        </w:rPr>
        <w:t xml:space="preserve"> </w:t>
      </w:r>
      <w:r>
        <w:rPr>
          <w:color w:val="auto"/>
          <w:w w:val="105"/>
        </w:rPr>
        <w:t>également</w:t>
      </w:r>
      <w:r>
        <w:rPr>
          <w:color w:val="auto"/>
          <w:spacing w:val="-3"/>
          <w:w w:val="105"/>
        </w:rPr>
        <w:t xml:space="preserve"> </w:t>
      </w:r>
      <w:r>
        <w:rPr>
          <w:b/>
          <w:color w:val="auto"/>
          <w:w w:val="105"/>
          <w:sz w:val="30"/>
        </w:rPr>
        <w:t>forcée</w:t>
      </w:r>
      <w:r>
        <w:rPr>
          <w:b/>
          <w:color w:val="auto"/>
          <w:spacing w:val="-6"/>
          <w:w w:val="105"/>
          <w:sz w:val="30"/>
        </w:rPr>
        <w:t xml:space="preserve"> </w:t>
      </w:r>
      <w:r>
        <w:rPr>
          <w:color w:val="auto"/>
          <w:w w:val="105"/>
        </w:rPr>
        <w:t>lorsque</w:t>
      </w:r>
      <w:r>
        <w:rPr>
          <w:color w:val="auto"/>
          <w:spacing w:val="-6"/>
          <w:w w:val="105"/>
        </w:rPr>
        <w:t xml:space="preserve"> </w:t>
      </w:r>
      <w:r>
        <w:rPr>
          <w:color w:val="auto"/>
          <w:w w:val="105"/>
        </w:rPr>
        <w:t>la</w:t>
      </w:r>
      <w:r>
        <w:rPr>
          <w:color w:val="auto"/>
          <w:spacing w:val="-4"/>
          <w:w w:val="105"/>
        </w:rPr>
        <w:t xml:space="preserve"> </w:t>
      </w:r>
      <w:r>
        <w:rPr>
          <w:color w:val="auto"/>
          <w:w w:val="105"/>
        </w:rPr>
        <w:t>personne</w:t>
      </w:r>
      <w:r>
        <w:rPr>
          <w:color w:val="auto"/>
          <w:spacing w:val="-6"/>
          <w:w w:val="105"/>
        </w:rPr>
        <w:t xml:space="preserve"> </w:t>
      </w:r>
      <w:r>
        <w:rPr>
          <w:color w:val="auto"/>
          <w:w w:val="105"/>
        </w:rPr>
        <w:t>est contrainte d'accepter la stérilisation par sa famille et/ou des professionnels de la santé, ou lorsqu'elle est exigée par les politiques ou la législation, par exemple pour avoir accès à des services (par exemple, un établissement résidentiel) ou des changements</w:t>
      </w:r>
      <w:r>
        <w:rPr>
          <w:color w:val="auto"/>
          <w:spacing w:val="-12"/>
          <w:w w:val="105"/>
        </w:rPr>
        <w:t xml:space="preserve"> </w:t>
      </w:r>
      <w:r>
        <w:rPr>
          <w:color w:val="auto"/>
          <w:w w:val="105"/>
        </w:rPr>
        <w:t>dans</w:t>
      </w:r>
      <w:r>
        <w:rPr>
          <w:color w:val="auto"/>
          <w:spacing w:val="-12"/>
          <w:w w:val="105"/>
        </w:rPr>
        <w:t xml:space="preserve"> </w:t>
      </w:r>
      <w:r>
        <w:rPr>
          <w:color w:val="auto"/>
          <w:w w:val="105"/>
        </w:rPr>
        <w:t>les</w:t>
      </w:r>
      <w:r>
        <w:rPr>
          <w:color w:val="auto"/>
          <w:spacing w:val="-12"/>
          <w:w w:val="105"/>
        </w:rPr>
        <w:t xml:space="preserve"> </w:t>
      </w:r>
      <w:r>
        <w:rPr>
          <w:color w:val="auto"/>
          <w:w w:val="105"/>
        </w:rPr>
        <w:t>documents</w:t>
      </w:r>
      <w:r>
        <w:rPr>
          <w:color w:val="auto"/>
          <w:spacing w:val="-12"/>
          <w:w w:val="105"/>
        </w:rPr>
        <w:t xml:space="preserve"> </w:t>
      </w:r>
      <w:r>
        <w:rPr>
          <w:color w:val="auto"/>
          <w:w w:val="105"/>
        </w:rPr>
        <w:t>juridiques</w:t>
      </w:r>
      <w:r>
        <w:rPr>
          <w:color w:val="auto"/>
          <w:spacing w:val="-6"/>
          <w:w w:val="105"/>
        </w:rPr>
        <w:t xml:space="preserve"> </w:t>
      </w:r>
      <w:r>
        <w:rPr>
          <w:rFonts w:ascii="Verdana" w:hAnsi="Verdana"/>
          <w:color w:val="auto"/>
          <w:w w:val="90"/>
        </w:rPr>
        <w:t>pour</w:t>
      </w:r>
      <w:r>
        <w:rPr>
          <w:rFonts w:ascii="Verdana" w:hAnsi="Verdana"/>
          <w:color w:val="auto"/>
          <w:spacing w:val="-12"/>
          <w:w w:val="90"/>
        </w:rPr>
        <w:t xml:space="preserve"> </w:t>
      </w:r>
      <w:r>
        <w:rPr>
          <w:rFonts w:ascii="Verdana" w:hAnsi="Verdana"/>
          <w:color w:val="auto"/>
          <w:w w:val="90"/>
        </w:rPr>
        <w:t>les</w:t>
      </w:r>
      <w:r>
        <w:rPr>
          <w:rFonts w:ascii="Verdana" w:hAnsi="Verdana"/>
          <w:color w:val="auto"/>
          <w:spacing w:val="-7"/>
          <w:w w:val="90"/>
        </w:rPr>
        <w:t xml:space="preserve"> </w:t>
      </w:r>
      <w:r>
        <w:rPr>
          <w:rFonts w:ascii="Verdana" w:hAnsi="Verdana"/>
          <w:color w:val="auto"/>
          <w:w w:val="90"/>
        </w:rPr>
        <w:t>personnes</w:t>
      </w:r>
      <w:r>
        <w:rPr>
          <w:rFonts w:ascii="Verdana" w:hAnsi="Verdana"/>
          <w:color w:val="auto"/>
          <w:spacing w:val="-15"/>
          <w:w w:val="90"/>
        </w:rPr>
        <w:t xml:space="preserve"> </w:t>
      </w:r>
      <w:r>
        <w:rPr>
          <w:rFonts w:ascii="Verdana" w:hAnsi="Verdana"/>
          <w:color w:val="auto"/>
          <w:spacing w:val="-2"/>
          <w:w w:val="90"/>
        </w:rPr>
        <w:t>trans). ou des changements dans le document juridique (par ex. modification du sexe pour les personnes trans).</w:t>
      </w:r>
    </w:p>
    <w:p>
      <w:pPr>
        <w:pStyle w:val="Corpsdetexte"/>
        <w:spacing w:before="2" w:after="0"/>
        <w:rPr>
          <w:rFonts w:ascii="Verdana" w:hAnsi="Verdana"/>
          <w:color w:val="auto"/>
          <w:sz w:val="36"/>
        </w:rPr>
      </w:pPr>
      <w:r>
        <w:rPr>
          <w:rFonts w:ascii="Verdana" w:hAnsi="Verdana"/>
          <w:color w:val="auto"/>
          <w:sz w:val="36"/>
        </w:rPr>
      </w:r>
    </w:p>
    <w:p>
      <w:pPr>
        <w:pStyle w:val="Titre2"/>
        <w:spacing w:lineRule="auto" w:line="252"/>
        <w:ind w:left="512" w:right="451" w:hanging="0"/>
        <w:rPr>
          <w:color w:val="auto"/>
        </w:rPr>
      </w:pPr>
      <w:bookmarkStart w:id="13" w:name="Est-elle_interdite_par_le_droit_internat"/>
      <w:bookmarkStart w:id="14" w:name="_bookmark4"/>
      <w:bookmarkEnd w:id="13"/>
      <w:bookmarkEnd w:id="14"/>
      <w:r>
        <w:rPr>
          <w:color w:val="auto"/>
        </w:rPr>
        <w:t>Est-elle</w:t>
      </w:r>
      <w:r>
        <w:rPr>
          <w:color w:val="auto"/>
          <w:spacing w:val="-6"/>
        </w:rPr>
        <w:t xml:space="preserve"> </w:t>
      </w:r>
      <w:r>
        <w:rPr>
          <w:color w:val="auto"/>
        </w:rPr>
        <w:t>interdite</w:t>
      </w:r>
      <w:r>
        <w:rPr>
          <w:color w:val="auto"/>
          <w:spacing w:val="-5"/>
        </w:rPr>
        <w:t xml:space="preserve"> </w:t>
      </w:r>
      <w:r>
        <w:rPr>
          <w:color w:val="auto"/>
        </w:rPr>
        <w:t>par</w:t>
      </w:r>
      <w:r>
        <w:rPr>
          <w:color w:val="auto"/>
          <w:spacing w:val="-5"/>
        </w:rPr>
        <w:t xml:space="preserve"> </w:t>
      </w:r>
      <w:r>
        <w:rPr>
          <w:color w:val="auto"/>
        </w:rPr>
        <w:t>le</w:t>
      </w:r>
      <w:r>
        <w:rPr>
          <w:color w:val="auto"/>
          <w:spacing w:val="-5"/>
        </w:rPr>
        <w:t xml:space="preserve"> </w:t>
      </w:r>
      <w:r>
        <w:rPr>
          <w:color w:val="auto"/>
        </w:rPr>
        <w:t>droit</w:t>
      </w:r>
      <w:r>
        <w:rPr>
          <w:color w:val="auto"/>
          <w:spacing w:val="-5"/>
        </w:rPr>
        <w:t xml:space="preserve"> </w:t>
      </w:r>
      <w:r>
        <w:rPr>
          <w:color w:val="auto"/>
        </w:rPr>
        <w:t>international</w:t>
      </w:r>
      <w:r>
        <w:rPr>
          <w:color w:val="auto"/>
          <w:spacing w:val="-6"/>
        </w:rPr>
        <w:t xml:space="preserve"> </w:t>
      </w:r>
      <w:r>
        <w:rPr>
          <w:color w:val="auto"/>
        </w:rPr>
        <w:t>des</w:t>
      </w:r>
      <w:r>
        <w:rPr>
          <w:color w:val="auto"/>
          <w:spacing w:val="-5"/>
        </w:rPr>
        <w:t xml:space="preserve"> </w:t>
      </w:r>
      <w:r>
        <w:rPr>
          <w:color w:val="auto"/>
        </w:rPr>
        <w:t>droits</w:t>
      </w:r>
      <w:r>
        <w:rPr>
          <w:color w:val="auto"/>
          <w:spacing w:val="-5"/>
        </w:rPr>
        <w:t xml:space="preserve"> </w:t>
      </w:r>
      <w:r>
        <w:rPr>
          <w:color w:val="auto"/>
        </w:rPr>
        <w:t xml:space="preserve"> humains et pourquoi ?</w:t>
      </w:r>
    </w:p>
    <w:p>
      <w:pPr>
        <w:sectPr>
          <w:headerReference w:type="even" r:id="rId19"/>
          <w:headerReference w:type="default" r:id="rId20"/>
          <w:type w:val="nextPage"/>
          <w:pgSz w:w="11906" w:h="16838"/>
          <w:pgMar w:left="620" w:right="740" w:gutter="0" w:header="743" w:top="1620" w:footer="0" w:bottom="280"/>
          <w:pgNumType w:fmt="decimal"/>
          <w:formProt w:val="false"/>
          <w:textDirection w:val="lrTb"/>
          <w:docGrid w:type="default" w:linePitch="100" w:charSpace="4096"/>
        </w:sectPr>
        <w:pStyle w:val="Corpsdetexte"/>
        <w:spacing w:lineRule="auto" w:line="264" w:before="280" w:after="0"/>
        <w:ind w:left="512" w:right="588" w:hanging="0"/>
        <w:rPr>
          <w:color w:val="auto"/>
        </w:rPr>
      </w:pPr>
      <w:r>
        <w:rPr>
          <w:color w:val="auto"/>
          <w:w w:val="105"/>
        </w:rPr>
        <w:t>Les traités internationaux relatifs aux droits humains interdisent la stérilisation forcée car elle viole les droits humains, tels que le droit à la dignité, à l'intégrité physique, à la vie privée et au consentement libre et</w:t>
      </w:r>
      <w:r>
        <w:rPr>
          <w:color w:val="auto"/>
          <w:spacing w:val="-2"/>
          <w:w w:val="105"/>
        </w:rPr>
        <w:t xml:space="preserve"> </w:t>
      </w:r>
      <w:r>
        <w:rPr>
          <w:color w:val="auto"/>
          <w:w w:val="105"/>
        </w:rPr>
        <w:t>éclairé.</w:t>
      </w:r>
      <w:r>
        <w:rPr>
          <w:color w:val="auto"/>
          <w:spacing w:val="-2"/>
          <w:w w:val="105"/>
        </w:rPr>
        <w:t xml:space="preserve"> </w:t>
      </w:r>
      <w:r>
        <w:rPr>
          <w:color w:val="auto"/>
          <w:w w:val="105"/>
        </w:rPr>
        <w:t>Les</w:t>
      </w:r>
      <w:r>
        <w:rPr>
          <w:color w:val="auto"/>
          <w:spacing w:val="-2"/>
          <w:w w:val="105"/>
        </w:rPr>
        <w:t xml:space="preserve"> </w:t>
      </w:r>
      <w:r>
        <w:rPr>
          <w:color w:val="auto"/>
          <w:w w:val="105"/>
        </w:rPr>
        <w:t>organismes</w:t>
      </w:r>
      <w:r>
        <w:rPr>
          <w:color w:val="auto"/>
          <w:spacing w:val="-1"/>
          <w:w w:val="105"/>
        </w:rPr>
        <w:t xml:space="preserve"> </w:t>
      </w:r>
      <w:r>
        <w:rPr>
          <w:color w:val="auto"/>
          <w:w w:val="105"/>
        </w:rPr>
        <w:t>de</w:t>
      </w:r>
      <w:r>
        <w:rPr>
          <w:color w:val="auto"/>
          <w:spacing w:val="-2"/>
          <w:w w:val="105"/>
        </w:rPr>
        <w:t xml:space="preserve"> </w:t>
      </w:r>
      <w:r>
        <w:rPr>
          <w:color w:val="auto"/>
          <w:w w:val="105"/>
        </w:rPr>
        <w:t>surveillance</w:t>
      </w:r>
      <w:r>
        <w:rPr>
          <w:color w:val="auto"/>
          <w:spacing w:val="-2"/>
          <w:w w:val="105"/>
        </w:rPr>
        <w:t xml:space="preserve"> </w:t>
      </w:r>
      <w:r>
        <w:rPr>
          <w:color w:val="auto"/>
          <w:w w:val="105"/>
        </w:rPr>
        <w:t>ont</w:t>
      </w:r>
      <w:r>
        <w:rPr>
          <w:color w:val="auto"/>
          <w:spacing w:val="-2"/>
          <w:w w:val="105"/>
        </w:rPr>
        <w:t xml:space="preserve"> </w:t>
      </w:r>
      <w:r>
        <w:rPr>
          <w:color w:val="auto"/>
          <w:w w:val="105"/>
        </w:rPr>
        <w:t>recommandé l'interdiction de</w:t>
      </w:r>
      <w:r>
        <w:rPr>
          <w:color w:val="auto"/>
          <w:spacing w:val="-5"/>
          <w:w w:val="105"/>
        </w:rPr>
        <w:t xml:space="preserve"> </w:t>
      </w:r>
      <w:r>
        <w:rPr>
          <w:color w:val="auto"/>
          <w:w w:val="105"/>
        </w:rPr>
        <w:t>la</w:t>
      </w:r>
      <w:r>
        <w:rPr>
          <w:color w:val="auto"/>
          <w:spacing w:val="-3"/>
          <w:w w:val="105"/>
        </w:rPr>
        <w:t xml:space="preserve"> </w:t>
      </w:r>
      <w:r>
        <w:rPr>
          <w:color w:val="auto"/>
          <w:w w:val="105"/>
        </w:rPr>
        <w:t>stérilisation</w:t>
      </w:r>
      <w:r>
        <w:rPr>
          <w:color w:val="auto"/>
          <w:spacing w:val="-5"/>
          <w:w w:val="105"/>
        </w:rPr>
        <w:t xml:space="preserve"> </w:t>
      </w:r>
      <w:r>
        <w:rPr>
          <w:color w:val="auto"/>
          <w:w w:val="105"/>
        </w:rPr>
        <w:t>forcée</w:t>
      </w:r>
      <w:r>
        <w:rPr>
          <w:color w:val="auto"/>
          <w:spacing w:val="-5"/>
          <w:w w:val="105"/>
        </w:rPr>
        <w:t xml:space="preserve"> </w:t>
      </w:r>
      <w:r>
        <w:rPr>
          <w:color w:val="auto"/>
          <w:w w:val="105"/>
        </w:rPr>
        <w:t>dans</w:t>
      </w:r>
      <w:r>
        <w:rPr>
          <w:color w:val="auto"/>
          <w:spacing w:val="-5"/>
          <w:w w:val="105"/>
        </w:rPr>
        <w:t xml:space="preserve"> </w:t>
      </w:r>
      <w:r>
        <w:rPr>
          <w:color w:val="auto"/>
          <w:w w:val="105"/>
        </w:rPr>
        <w:t>plusieurs</w:t>
      </w:r>
      <w:r>
        <w:rPr>
          <w:color w:val="auto"/>
          <w:spacing w:val="-4"/>
          <w:w w:val="105"/>
        </w:rPr>
        <w:t xml:space="preserve"> </w:t>
      </w:r>
      <w:r>
        <w:rPr>
          <w:color w:val="auto"/>
          <w:w w:val="105"/>
        </w:rPr>
        <w:t>pays,</w:t>
      </w:r>
      <w:r>
        <w:rPr>
          <w:color w:val="auto"/>
          <w:spacing w:val="-4"/>
          <w:w w:val="105"/>
        </w:rPr>
        <w:t xml:space="preserve"> </w:t>
      </w:r>
      <w:r>
        <w:rPr>
          <w:color w:val="auto"/>
          <w:w w:val="105"/>
        </w:rPr>
        <w:t>dont</w:t>
      </w:r>
      <w:r>
        <w:rPr>
          <w:color w:val="auto"/>
          <w:spacing w:val="-4"/>
          <w:w w:val="105"/>
        </w:rPr>
        <w:t xml:space="preserve"> </w:t>
      </w:r>
      <w:r>
        <w:rPr>
          <w:color w:val="auto"/>
          <w:w w:val="105"/>
        </w:rPr>
        <w:t>les</w:t>
      </w:r>
      <w:r>
        <w:rPr>
          <w:color w:val="auto"/>
          <w:spacing w:val="-4"/>
          <w:w w:val="105"/>
        </w:rPr>
        <w:t xml:space="preserve"> </w:t>
      </w:r>
      <w:r>
        <w:rPr>
          <w:color w:val="auto"/>
          <w:w w:val="105"/>
        </w:rPr>
        <w:t>États</w:t>
      </w:r>
      <w:r>
        <w:rPr>
          <w:color w:val="auto"/>
          <w:spacing w:val="-5"/>
          <w:w w:val="105"/>
        </w:rPr>
        <w:t xml:space="preserve"> </w:t>
      </w:r>
      <w:r>
        <w:rPr>
          <w:color w:val="auto"/>
          <w:w w:val="105"/>
        </w:rPr>
        <w:t>membres</w:t>
      </w:r>
      <w:r>
        <w:rPr>
          <w:color w:val="auto"/>
          <w:spacing w:val="-5"/>
          <w:w w:val="105"/>
        </w:rPr>
        <w:t xml:space="preserve"> </w:t>
      </w:r>
      <w:r>
        <w:rPr>
          <w:color w:val="auto"/>
          <w:w w:val="105"/>
        </w:rPr>
        <w:t xml:space="preserve">de </w:t>
      </w:r>
      <w:r>
        <w:rPr>
          <w:color w:val="auto"/>
          <w:spacing w:val="-2"/>
          <w:w w:val="105"/>
        </w:rPr>
        <w:t>l'UE.</w:t>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spacing w:lineRule="auto" w:line="264" w:before="256" w:after="0"/>
        <w:ind w:left="512" w:right="399" w:hanging="0"/>
        <w:rPr/>
      </w:pPr>
      <w:r>
        <w:rPr>
          <w:color w:val="auto"/>
        </w:rPr>
        <w:t xml:space="preserve">La </w:t>
      </w:r>
      <w:r>
        <w:rPr>
          <w:b/>
          <w:color w:val="auto"/>
          <w:sz w:val="30"/>
        </w:rPr>
        <w:t xml:space="preserve">Convention des Nations unies relative aux droits des personnes </w:t>
      </w:r>
      <w:r>
        <w:rPr>
          <w:b/>
          <w:color w:val="auto"/>
          <w:w w:val="105"/>
          <w:sz w:val="30"/>
        </w:rPr>
        <w:t>handicapées</w:t>
      </w:r>
      <w:r>
        <w:rPr>
          <w:b/>
          <w:color w:val="auto"/>
          <w:spacing w:val="-1"/>
          <w:w w:val="105"/>
          <w:sz w:val="30"/>
        </w:rPr>
        <w:t xml:space="preserve"> </w:t>
      </w:r>
      <w:r>
        <w:rPr>
          <w:color w:val="auto"/>
          <w:w w:val="105"/>
        </w:rPr>
        <w:t>(CDPH)</w:t>
      </w:r>
      <w:hyperlink w:anchor="_bookmark14">
        <w:r>
          <w:rPr>
            <w:color w:val="auto"/>
            <w:w w:val="105"/>
            <w:sz w:val="22"/>
            <w:szCs w:val="22"/>
            <w:vertAlign w:val="superscript"/>
          </w:rPr>
          <w:t>4</w:t>
        </w:r>
      </w:hyperlink>
      <w:r>
        <w:rPr>
          <w:color w:val="auto"/>
          <w:spacing w:val="39"/>
          <w:w w:val="105"/>
          <w:position w:val="9"/>
          <w:sz w:val="16"/>
        </w:rPr>
        <w:t xml:space="preserve"> </w:t>
      </w:r>
      <w:r>
        <w:rPr>
          <w:color w:val="auto"/>
          <w:w w:val="105"/>
        </w:rPr>
        <w:t>comprend de multiples dispositions relatives à la question de la stérilisation forcée. L'article 12 couvre le droit des personnes handicapées à une reconnaissance égale devant la loi et à jouir de la capacité juridique sur la base de l'égalité avec les autres, et à recevoir un soutien pour exercer leur capacité juridique. L'article 16 rappelle le devoir des pays de protéger les personnes handicapées contre toutes les formes de violence et d'abus et de prendre des mesures législatives, sociales et éducatives à cet égard.</w:t>
      </w:r>
    </w:p>
    <w:p>
      <w:pPr>
        <w:pStyle w:val="Corpsdetexte"/>
        <w:spacing w:lineRule="auto" w:line="264" w:before="6" w:after="0"/>
        <w:ind w:left="512" w:right="451" w:hanging="0"/>
        <w:rPr>
          <w:color w:val="auto"/>
        </w:rPr>
      </w:pPr>
      <w:r>
        <w:rPr>
          <w:color w:val="auto"/>
          <w:w w:val="105"/>
        </w:rPr>
        <w:t>L'article 17 protège l'intégrité physique et mentale de la personne. La CDPH garantit le respect du foyer et de la famille en vertu de l'article 23, y compris le droit de fonder une famille et de "décider librement et de manière responsable du nombre de leurs enfants et de l'espacement de leur naissance" et d'accéder à des informations sur l'éducation génésique et familiale. Le droit au consentement</w:t>
      </w:r>
      <w:r>
        <w:rPr>
          <w:color w:val="auto"/>
          <w:spacing w:val="-2"/>
          <w:w w:val="105"/>
        </w:rPr>
        <w:t xml:space="preserve"> </w:t>
      </w:r>
      <w:r>
        <w:rPr>
          <w:color w:val="auto"/>
          <w:w w:val="105"/>
        </w:rPr>
        <w:t>libre</w:t>
      </w:r>
      <w:r>
        <w:rPr>
          <w:color w:val="auto"/>
          <w:spacing w:val="-1"/>
          <w:w w:val="105"/>
        </w:rPr>
        <w:t xml:space="preserve"> </w:t>
      </w:r>
      <w:r>
        <w:rPr>
          <w:color w:val="auto"/>
          <w:w w:val="105"/>
        </w:rPr>
        <w:t>et</w:t>
      </w:r>
      <w:r>
        <w:rPr>
          <w:color w:val="auto"/>
          <w:spacing w:val="-2"/>
          <w:w w:val="105"/>
        </w:rPr>
        <w:t xml:space="preserve"> </w:t>
      </w:r>
      <w:r>
        <w:rPr>
          <w:color w:val="auto"/>
          <w:w w:val="105"/>
        </w:rPr>
        <w:t>éclairé</w:t>
      </w:r>
      <w:r>
        <w:rPr>
          <w:color w:val="auto"/>
          <w:spacing w:val="-2"/>
          <w:w w:val="105"/>
        </w:rPr>
        <w:t xml:space="preserve"> </w:t>
      </w:r>
      <w:r>
        <w:rPr>
          <w:color w:val="auto"/>
          <w:w w:val="105"/>
        </w:rPr>
        <w:t>dans</w:t>
      </w:r>
      <w:r>
        <w:rPr>
          <w:color w:val="auto"/>
          <w:spacing w:val="-1"/>
          <w:w w:val="105"/>
        </w:rPr>
        <w:t xml:space="preserve"> </w:t>
      </w:r>
      <w:r>
        <w:rPr>
          <w:color w:val="auto"/>
          <w:w w:val="105"/>
        </w:rPr>
        <w:t>le</w:t>
      </w:r>
      <w:r>
        <w:rPr>
          <w:color w:val="auto"/>
          <w:spacing w:val="-2"/>
          <w:w w:val="105"/>
        </w:rPr>
        <w:t xml:space="preserve"> </w:t>
      </w:r>
      <w:r>
        <w:rPr>
          <w:color w:val="auto"/>
          <w:w w:val="105"/>
        </w:rPr>
        <w:t>domaine</w:t>
      </w:r>
      <w:r>
        <w:rPr>
          <w:color w:val="auto"/>
          <w:spacing w:val="-2"/>
          <w:w w:val="105"/>
        </w:rPr>
        <w:t xml:space="preserve"> </w:t>
      </w:r>
      <w:r>
        <w:rPr>
          <w:color w:val="auto"/>
          <w:w w:val="105"/>
        </w:rPr>
        <w:t>de</w:t>
      </w:r>
      <w:r>
        <w:rPr>
          <w:color w:val="auto"/>
          <w:spacing w:val="-2"/>
          <w:w w:val="105"/>
        </w:rPr>
        <w:t xml:space="preserve"> </w:t>
      </w:r>
      <w:r>
        <w:rPr>
          <w:color w:val="auto"/>
          <w:w w:val="105"/>
        </w:rPr>
        <w:t>la</w:t>
      </w:r>
      <w:r>
        <w:rPr>
          <w:color w:val="auto"/>
          <w:spacing w:val="-2"/>
          <w:w w:val="105"/>
        </w:rPr>
        <w:t xml:space="preserve"> </w:t>
      </w:r>
      <w:r>
        <w:rPr>
          <w:color w:val="auto"/>
          <w:w w:val="105"/>
        </w:rPr>
        <w:t>santé</w:t>
      </w:r>
      <w:r>
        <w:rPr>
          <w:color w:val="auto"/>
          <w:spacing w:val="-2"/>
          <w:w w:val="105"/>
        </w:rPr>
        <w:t xml:space="preserve"> </w:t>
      </w:r>
      <w:r>
        <w:rPr>
          <w:color w:val="auto"/>
          <w:w w:val="105"/>
        </w:rPr>
        <w:t>est</w:t>
      </w:r>
      <w:r>
        <w:rPr>
          <w:color w:val="auto"/>
          <w:spacing w:val="-1"/>
          <w:w w:val="105"/>
        </w:rPr>
        <w:t xml:space="preserve"> </w:t>
      </w:r>
      <w:r>
        <w:rPr>
          <w:color w:val="auto"/>
          <w:w w:val="105"/>
        </w:rPr>
        <w:t>couvert</w:t>
      </w:r>
      <w:r>
        <w:rPr>
          <w:color w:val="auto"/>
          <w:spacing w:val="-1"/>
          <w:w w:val="105"/>
        </w:rPr>
        <w:t xml:space="preserve"> </w:t>
      </w:r>
      <w:r>
        <w:rPr>
          <w:color w:val="auto"/>
          <w:w w:val="105"/>
        </w:rPr>
        <w:t>par l'article 25.</w:t>
      </w:r>
    </w:p>
    <w:p>
      <w:pPr>
        <w:sectPr>
          <w:headerReference w:type="even" r:id="rId21"/>
          <w:headerReference w:type="default" r:id="rId22"/>
          <w:type w:val="nextPage"/>
          <w:pgSz w:w="11906" w:h="16838"/>
          <w:pgMar w:left="620" w:right="740" w:gutter="0" w:header="737" w:top="1620" w:footer="0" w:bottom="280"/>
          <w:pgNumType w:fmt="decimal"/>
          <w:formProt w:val="false"/>
          <w:textDirection w:val="lrTb"/>
          <w:docGrid w:type="default" w:linePitch="100" w:charSpace="4096"/>
        </w:sectPr>
        <w:pStyle w:val="Corpsdetexte"/>
        <w:spacing w:lineRule="auto" w:line="264" w:before="212" w:after="0"/>
        <w:ind w:left="512" w:right="588" w:hanging="0"/>
        <w:rPr>
          <w:color w:val="auto"/>
        </w:rPr>
      </w:pPr>
      <w:r>
        <w:rPr>
          <w:color w:val="auto"/>
          <w:w w:val="105"/>
        </w:rPr>
        <w:t>Le</w:t>
      </w:r>
      <w:r>
        <w:rPr>
          <w:color w:val="auto"/>
          <w:spacing w:val="-5"/>
          <w:w w:val="105"/>
        </w:rPr>
        <w:t xml:space="preserve"> </w:t>
      </w:r>
      <w:r>
        <w:rPr>
          <w:color w:val="auto"/>
          <w:w w:val="105"/>
        </w:rPr>
        <w:t>Comité</w:t>
      </w:r>
      <w:r>
        <w:rPr>
          <w:color w:val="auto"/>
          <w:spacing w:val="-5"/>
          <w:w w:val="105"/>
        </w:rPr>
        <w:t xml:space="preserve"> </w:t>
      </w:r>
      <w:r>
        <w:rPr>
          <w:color w:val="auto"/>
          <w:w w:val="105"/>
        </w:rPr>
        <w:t>des</w:t>
      </w:r>
      <w:r>
        <w:rPr>
          <w:color w:val="auto"/>
          <w:spacing w:val="-5"/>
          <w:w w:val="105"/>
        </w:rPr>
        <w:t xml:space="preserve"> </w:t>
      </w:r>
      <w:r>
        <w:rPr>
          <w:color w:val="auto"/>
          <w:w w:val="105"/>
        </w:rPr>
        <w:t>Nations</w:t>
      </w:r>
      <w:r>
        <w:rPr>
          <w:color w:val="auto"/>
          <w:spacing w:val="-4"/>
          <w:w w:val="105"/>
        </w:rPr>
        <w:t xml:space="preserve"> </w:t>
      </w:r>
      <w:r>
        <w:rPr>
          <w:color w:val="auto"/>
          <w:w w:val="105"/>
        </w:rPr>
        <w:t>unies</w:t>
      </w:r>
      <w:r>
        <w:rPr>
          <w:color w:val="auto"/>
          <w:spacing w:val="-5"/>
          <w:w w:val="105"/>
        </w:rPr>
        <w:t xml:space="preserve"> </w:t>
      </w:r>
      <w:r>
        <w:rPr>
          <w:color w:val="auto"/>
          <w:w w:val="105"/>
        </w:rPr>
        <w:t>pour</w:t>
      </w:r>
      <w:r>
        <w:rPr>
          <w:color w:val="auto"/>
          <w:spacing w:val="-4"/>
          <w:w w:val="105"/>
        </w:rPr>
        <w:t xml:space="preserve"> </w:t>
      </w:r>
      <w:r>
        <w:rPr>
          <w:color w:val="auto"/>
          <w:w w:val="105"/>
        </w:rPr>
        <w:t>les</w:t>
      </w:r>
      <w:r>
        <w:rPr>
          <w:color w:val="auto"/>
          <w:spacing w:val="-5"/>
          <w:w w:val="105"/>
        </w:rPr>
        <w:t xml:space="preserve"> </w:t>
      </w:r>
      <w:r>
        <w:rPr>
          <w:color w:val="auto"/>
          <w:w w:val="105"/>
        </w:rPr>
        <w:t>droits</w:t>
      </w:r>
      <w:r>
        <w:rPr>
          <w:color w:val="auto"/>
          <w:spacing w:val="-3"/>
          <w:w w:val="105"/>
        </w:rPr>
        <w:t xml:space="preserve"> </w:t>
      </w:r>
      <w:r>
        <w:rPr>
          <w:color w:val="auto"/>
          <w:w w:val="105"/>
        </w:rPr>
        <w:t>des</w:t>
      </w:r>
      <w:r>
        <w:rPr>
          <w:color w:val="auto"/>
          <w:spacing w:val="-5"/>
          <w:w w:val="105"/>
        </w:rPr>
        <w:t xml:space="preserve"> </w:t>
      </w:r>
      <w:r>
        <w:rPr>
          <w:color w:val="auto"/>
          <w:w w:val="105"/>
        </w:rPr>
        <w:t>personnes</w:t>
      </w:r>
      <w:r>
        <w:rPr>
          <w:color w:val="auto"/>
          <w:spacing w:val="-5"/>
          <w:w w:val="105"/>
        </w:rPr>
        <w:t xml:space="preserve"> </w:t>
      </w:r>
      <w:r>
        <w:rPr>
          <w:color w:val="auto"/>
          <w:w w:val="105"/>
        </w:rPr>
        <w:t>handicapées a</w:t>
      </w:r>
      <w:r>
        <w:rPr>
          <w:color w:val="auto"/>
          <w:spacing w:val="-5"/>
          <w:w w:val="105"/>
        </w:rPr>
        <w:t xml:space="preserve"> </w:t>
      </w:r>
      <w:r>
        <w:rPr>
          <w:color w:val="auto"/>
          <w:w w:val="105"/>
        </w:rPr>
        <w:t>demandé</w:t>
      </w:r>
      <w:r>
        <w:rPr>
          <w:color w:val="auto"/>
          <w:spacing w:val="-5"/>
          <w:w w:val="105"/>
        </w:rPr>
        <w:t xml:space="preserve"> </w:t>
      </w:r>
      <w:r>
        <w:rPr>
          <w:color w:val="auto"/>
          <w:w w:val="105"/>
        </w:rPr>
        <w:t>à</w:t>
      </w:r>
      <w:r>
        <w:rPr>
          <w:color w:val="auto"/>
          <w:spacing w:val="-5"/>
          <w:w w:val="105"/>
        </w:rPr>
        <w:t xml:space="preserve"> </w:t>
      </w:r>
      <w:r>
        <w:rPr>
          <w:color w:val="auto"/>
          <w:w w:val="105"/>
        </w:rPr>
        <w:t>plusieurs</w:t>
      </w:r>
      <w:r>
        <w:rPr>
          <w:color w:val="auto"/>
          <w:spacing w:val="-5"/>
          <w:w w:val="105"/>
        </w:rPr>
        <w:t xml:space="preserve"> </w:t>
      </w:r>
      <w:r>
        <w:rPr>
          <w:color w:val="auto"/>
          <w:w w:val="105"/>
        </w:rPr>
        <w:t>reprises</w:t>
      </w:r>
      <w:r>
        <w:rPr>
          <w:color w:val="auto"/>
          <w:spacing w:val="-4"/>
          <w:w w:val="105"/>
        </w:rPr>
        <w:t xml:space="preserve"> </w:t>
      </w:r>
      <w:r>
        <w:rPr>
          <w:color w:val="auto"/>
          <w:w w:val="105"/>
        </w:rPr>
        <w:t>l'interdiction</w:t>
      </w:r>
      <w:r>
        <w:rPr>
          <w:color w:val="auto"/>
          <w:spacing w:val="-3"/>
          <w:w w:val="105"/>
        </w:rPr>
        <w:t xml:space="preserve"> </w:t>
      </w:r>
      <w:r>
        <w:rPr>
          <w:color w:val="auto"/>
          <w:w w:val="105"/>
        </w:rPr>
        <w:t>de</w:t>
      </w:r>
      <w:r>
        <w:rPr>
          <w:color w:val="auto"/>
          <w:spacing w:val="-5"/>
          <w:w w:val="105"/>
        </w:rPr>
        <w:t xml:space="preserve"> </w:t>
      </w:r>
      <w:r>
        <w:rPr>
          <w:color w:val="auto"/>
          <w:w w:val="105"/>
        </w:rPr>
        <w:t>la</w:t>
      </w:r>
      <w:r>
        <w:rPr>
          <w:color w:val="auto"/>
          <w:spacing w:val="-3"/>
          <w:w w:val="105"/>
        </w:rPr>
        <w:t xml:space="preserve"> </w:t>
      </w:r>
      <w:r>
        <w:rPr>
          <w:color w:val="auto"/>
          <w:w w:val="105"/>
        </w:rPr>
        <w:t>stérilisation</w:t>
      </w:r>
      <w:r>
        <w:rPr>
          <w:color w:val="auto"/>
          <w:spacing w:val="-5"/>
          <w:w w:val="105"/>
        </w:rPr>
        <w:t xml:space="preserve"> </w:t>
      </w:r>
      <w:r>
        <w:rPr>
          <w:color w:val="auto"/>
          <w:w w:val="105"/>
        </w:rPr>
        <w:t>forcée.</w:t>
      </w:r>
      <w:r>
        <w:rPr>
          <w:color w:val="auto"/>
          <w:spacing w:val="-5"/>
          <w:w w:val="105"/>
        </w:rPr>
        <w:t xml:space="preserve"> </w:t>
      </w:r>
      <w:r>
        <w:rPr>
          <w:color w:val="auto"/>
          <w:w w:val="105"/>
        </w:rPr>
        <w:t>Il</w:t>
      </w:r>
      <w:r>
        <w:rPr>
          <w:color w:val="auto"/>
          <w:spacing w:val="-4"/>
          <w:w w:val="105"/>
        </w:rPr>
        <w:t xml:space="preserve"> </w:t>
      </w:r>
      <w:r>
        <w:rPr>
          <w:color w:val="auto"/>
          <w:w w:val="105"/>
        </w:rPr>
        <w:t xml:space="preserve">a expliqué que cette pratique peut être considérée comme une forme de traitement ou de punition cruelle, inhumaine ou dégradante et qu'elle enfreint plusieurs normes internationales </w:t>
      </w:r>
      <w:r>
        <w:rPr>
          <w:color w:val="auto"/>
          <w:w w:val="105"/>
          <w:vertAlign w:val="superscript"/>
        </w:rPr>
        <w:t>5</w:t>
      </w:r>
      <w:r>
        <w:rPr>
          <w:color w:val="auto"/>
          <w:w w:val="105"/>
        </w:rPr>
        <w:t>. Le Comité a demandé à 11 pays</w:t>
      </w:r>
      <w:r>
        <w:rPr>
          <w:color w:val="auto"/>
          <w:spacing w:val="-4"/>
          <w:w w:val="105"/>
        </w:rPr>
        <w:t xml:space="preserve"> </w:t>
      </w:r>
      <w:r>
        <w:rPr>
          <w:color w:val="auto"/>
          <w:w w:val="105"/>
        </w:rPr>
        <w:t>de</w:t>
      </w:r>
      <w:r>
        <w:rPr>
          <w:color w:val="auto"/>
          <w:spacing w:val="-5"/>
          <w:w w:val="105"/>
        </w:rPr>
        <w:t xml:space="preserve"> </w:t>
      </w:r>
      <w:r>
        <w:rPr>
          <w:color w:val="auto"/>
          <w:w w:val="105"/>
        </w:rPr>
        <w:t>l'UE</w:t>
      </w:r>
      <w:r>
        <w:rPr>
          <w:color w:val="auto"/>
          <w:spacing w:val="-5"/>
          <w:w w:val="105"/>
        </w:rPr>
        <w:t xml:space="preserve"> </w:t>
      </w:r>
      <w:r>
        <w:rPr>
          <w:color w:val="auto"/>
          <w:w w:val="105"/>
        </w:rPr>
        <w:t>de</w:t>
      </w:r>
      <w:r>
        <w:rPr>
          <w:color w:val="auto"/>
          <w:spacing w:val="-5"/>
          <w:w w:val="105"/>
        </w:rPr>
        <w:t xml:space="preserve"> </w:t>
      </w:r>
      <w:r>
        <w:rPr>
          <w:color w:val="auto"/>
          <w:w w:val="105"/>
        </w:rPr>
        <w:t>prendre</w:t>
      </w:r>
      <w:r>
        <w:rPr>
          <w:color w:val="auto"/>
          <w:spacing w:val="-5"/>
          <w:w w:val="105"/>
        </w:rPr>
        <w:t xml:space="preserve"> </w:t>
      </w:r>
      <w:r>
        <w:rPr>
          <w:color w:val="auto"/>
          <w:w w:val="105"/>
        </w:rPr>
        <w:t>des</w:t>
      </w:r>
      <w:r>
        <w:rPr>
          <w:color w:val="auto"/>
          <w:spacing w:val="-5"/>
          <w:w w:val="105"/>
        </w:rPr>
        <w:t xml:space="preserve"> </w:t>
      </w:r>
      <w:r>
        <w:rPr>
          <w:color w:val="auto"/>
          <w:w w:val="105"/>
        </w:rPr>
        <w:t>mesures</w:t>
      </w:r>
      <w:r>
        <w:rPr>
          <w:color w:val="auto"/>
          <w:spacing w:val="-5"/>
          <w:w w:val="105"/>
        </w:rPr>
        <w:t xml:space="preserve"> </w:t>
      </w:r>
      <w:r>
        <w:rPr>
          <w:color w:val="auto"/>
          <w:w w:val="105"/>
        </w:rPr>
        <w:t>pour</w:t>
      </w:r>
      <w:r>
        <w:rPr>
          <w:color w:val="auto"/>
          <w:spacing w:val="-5"/>
          <w:w w:val="105"/>
        </w:rPr>
        <w:t xml:space="preserve"> </w:t>
      </w:r>
      <w:r>
        <w:rPr>
          <w:color w:val="auto"/>
          <w:w w:val="105"/>
        </w:rPr>
        <w:t>interdire</w:t>
      </w:r>
      <w:r>
        <w:rPr>
          <w:color w:val="auto"/>
          <w:spacing w:val="-5"/>
          <w:w w:val="105"/>
        </w:rPr>
        <w:t xml:space="preserve"> </w:t>
      </w:r>
      <w:r>
        <w:rPr>
          <w:color w:val="auto"/>
          <w:w w:val="105"/>
        </w:rPr>
        <w:t>et</w:t>
      </w:r>
      <w:r>
        <w:rPr>
          <w:color w:val="auto"/>
          <w:spacing w:val="-4"/>
          <w:w w:val="105"/>
        </w:rPr>
        <w:t xml:space="preserve"> </w:t>
      </w:r>
      <w:r>
        <w:rPr>
          <w:color w:val="auto"/>
          <w:w w:val="105"/>
        </w:rPr>
        <w:t>combattre</w:t>
      </w:r>
      <w:r>
        <w:rPr>
          <w:color w:val="auto"/>
          <w:spacing w:val="-4"/>
          <w:w w:val="105"/>
        </w:rPr>
        <w:t xml:space="preserve"> </w:t>
      </w:r>
      <w:r>
        <w:rPr>
          <w:color w:val="auto"/>
          <w:w w:val="105"/>
        </w:rPr>
        <w:t xml:space="preserve">cette </w:t>
      </w:r>
      <w:r>
        <w:rPr>
          <w:color w:val="auto"/>
          <w:spacing w:val="-2"/>
          <w:w w:val="105"/>
        </w:rPr>
        <w:t>violation</w:t>
      </w:r>
      <w:r>
        <w:rPr>
          <w:color w:val="auto"/>
          <w:spacing w:val="-2"/>
          <w:w w:val="105"/>
          <w:vertAlign w:val="superscript"/>
        </w:rPr>
        <w:t>6</w:t>
      </w:r>
      <w:r>
        <w:rPr>
          <w:color w:val="auto"/>
          <w:spacing w:val="-2"/>
          <w:w w:val="105"/>
        </w:rPr>
        <w:t>.</w:t>
      </w:r>
    </w:p>
    <w:p>
      <w:pPr>
        <w:pStyle w:val="Corpsdetexte"/>
        <w:rPr>
          <w:color w:val="auto"/>
          <w:sz w:val="20"/>
        </w:rPr>
      </w:pPr>
      <w:r>
        <w:rPr>
          <w:color w:val="auto"/>
          <w:sz w:val="20"/>
        </w:rPr>
      </w:r>
    </w:p>
    <w:p>
      <w:pPr>
        <w:pStyle w:val="Corpsdetexte"/>
        <w:spacing w:before="9" w:after="0"/>
        <w:rPr>
          <w:color w:val="auto"/>
          <w:sz w:val="29"/>
        </w:rPr>
      </w:pPr>
      <w:r>
        <w:rPr>
          <w:color w:val="auto"/>
          <w:sz w:val="29"/>
        </w:rPr>
      </w:r>
    </w:p>
    <w:p>
      <w:pPr>
        <w:pStyle w:val="Titre3"/>
        <w:spacing w:lineRule="auto" w:line="252"/>
        <w:rPr>
          <w:color w:val="auto"/>
        </w:rPr>
      </w:pPr>
      <w:bookmarkStart w:id="15" w:name="La_CDPH_demande_aux_pays_de_l'UE_d'établ"/>
      <w:bookmarkEnd w:id="15"/>
      <w:r>
        <w:rPr>
          <w:color w:val="auto"/>
        </w:rPr>
        <w:t>La</w:t>
      </w:r>
      <w:r>
        <w:rPr>
          <w:color w:val="auto"/>
          <w:spacing w:val="-6"/>
        </w:rPr>
        <w:t xml:space="preserve"> </w:t>
      </w:r>
      <w:r>
        <w:rPr>
          <w:color w:val="auto"/>
        </w:rPr>
        <w:t>CDPH</w:t>
      </w:r>
      <w:r>
        <w:rPr>
          <w:color w:val="auto"/>
          <w:spacing w:val="-5"/>
        </w:rPr>
        <w:t xml:space="preserve"> </w:t>
      </w:r>
      <w:r>
        <w:rPr>
          <w:color w:val="auto"/>
        </w:rPr>
        <w:t>demande</w:t>
      </w:r>
      <w:r>
        <w:rPr>
          <w:color w:val="auto"/>
          <w:spacing w:val="-5"/>
        </w:rPr>
        <w:t xml:space="preserve"> </w:t>
      </w:r>
      <w:r>
        <w:rPr>
          <w:color w:val="auto"/>
        </w:rPr>
        <w:t>aux</w:t>
      </w:r>
      <w:r>
        <w:rPr>
          <w:color w:val="auto"/>
          <w:spacing w:val="-6"/>
        </w:rPr>
        <w:t xml:space="preserve"> </w:t>
      </w:r>
      <w:r>
        <w:rPr>
          <w:color w:val="auto"/>
        </w:rPr>
        <w:t>pays</w:t>
      </w:r>
      <w:r>
        <w:rPr>
          <w:color w:val="auto"/>
          <w:spacing w:val="-5"/>
        </w:rPr>
        <w:t xml:space="preserve"> </w:t>
      </w:r>
      <w:r>
        <w:rPr>
          <w:color w:val="auto"/>
        </w:rPr>
        <w:t>de</w:t>
      </w:r>
      <w:r>
        <w:rPr>
          <w:color w:val="auto"/>
          <w:spacing w:val="-5"/>
        </w:rPr>
        <w:t xml:space="preserve"> </w:t>
      </w:r>
      <w:r>
        <w:rPr>
          <w:color w:val="auto"/>
        </w:rPr>
        <w:t>l'UE</w:t>
      </w:r>
      <w:r>
        <w:rPr>
          <w:color w:val="auto"/>
          <w:spacing w:val="-5"/>
        </w:rPr>
        <w:t xml:space="preserve"> </w:t>
      </w:r>
      <w:r>
        <w:rPr>
          <w:color w:val="auto"/>
        </w:rPr>
        <w:t>d'établir</w:t>
      </w:r>
      <w:r>
        <w:rPr>
          <w:color w:val="auto"/>
          <w:spacing w:val="-5"/>
        </w:rPr>
        <w:t xml:space="preserve"> </w:t>
      </w:r>
      <w:r>
        <w:rPr>
          <w:color w:val="auto"/>
        </w:rPr>
        <w:t>des mesures pour interdire et combattre la stérilisation forcée</w:t>
      </w:r>
    </w:p>
    <w:p>
      <w:pPr>
        <w:pStyle w:val="Corpsdetexte"/>
        <w:spacing w:before="10" w:after="0"/>
        <w:rPr>
          <w:b/>
          <w:b/>
          <w:color w:val="auto"/>
          <w:sz w:val="15"/>
        </w:rPr>
      </w:pPr>
      <w:r>
        <w:rPr>
          <w:b/>
          <w:color w:val="auto"/>
          <w:sz w:val="15"/>
        </w:rPr>
      </w:r>
    </w:p>
    <w:p>
      <w:pPr>
        <w:pStyle w:val="Normal"/>
        <w:spacing w:before="285" w:after="0"/>
        <w:ind w:left="1462" w:right="0" w:hanging="0"/>
        <w:jc w:val="left"/>
        <w:rPr>
          <w:color w:val="auto"/>
        </w:rPr>
      </w:pPr>
      <w:r>
        <w:rPr>
          <w:rFonts w:ascii="Times New Roman" w:hAnsi="Times New Roman"/>
          <w:color w:val="auto"/>
          <w:spacing w:val="17"/>
          <w:sz w:val="20"/>
        </w:rPr>
        <w:t xml:space="preserve"> </w:t>
      </w:r>
      <w:r>
        <w:rPr>
          <w:color w:val="auto"/>
          <w:sz w:val="25"/>
        </w:rPr>
        <w:t>Les</w:t>
      </w:r>
      <w:r>
        <w:rPr>
          <w:color w:val="auto"/>
          <w:spacing w:val="-3"/>
          <w:sz w:val="25"/>
        </w:rPr>
        <w:t xml:space="preserve"> </w:t>
      </w:r>
      <w:r>
        <w:rPr>
          <w:color w:val="auto"/>
          <w:sz w:val="25"/>
        </w:rPr>
        <w:t>pays</w:t>
      </w:r>
      <w:r>
        <w:rPr>
          <w:color w:val="auto"/>
          <w:spacing w:val="-3"/>
          <w:sz w:val="25"/>
        </w:rPr>
        <w:t xml:space="preserve"> </w:t>
      </w:r>
      <w:r>
        <w:rPr>
          <w:color w:val="auto"/>
          <w:sz w:val="25"/>
        </w:rPr>
        <w:t>de</w:t>
      </w:r>
      <w:r>
        <w:rPr>
          <w:color w:val="auto"/>
          <w:spacing w:val="-2"/>
          <w:sz w:val="25"/>
        </w:rPr>
        <w:t xml:space="preserve"> </w:t>
      </w:r>
      <w:r>
        <w:rPr>
          <w:color w:val="auto"/>
          <w:sz w:val="25"/>
        </w:rPr>
        <w:t>l'UE</w:t>
      </w:r>
      <w:r>
        <w:rPr>
          <w:color w:val="auto"/>
          <w:spacing w:val="-3"/>
          <w:sz w:val="25"/>
        </w:rPr>
        <w:t xml:space="preserve"> </w:t>
      </w:r>
      <w:r>
        <w:rPr>
          <w:color w:val="auto"/>
          <w:sz w:val="25"/>
        </w:rPr>
        <w:t>concernés</w:t>
      </w:r>
      <w:r>
        <w:rPr>
          <w:color w:val="auto"/>
          <w:spacing w:val="-3"/>
          <w:sz w:val="25"/>
        </w:rPr>
        <w:t xml:space="preserve"> </w:t>
      </w:r>
      <w:r>
        <w:rPr>
          <w:color w:val="auto"/>
          <w:sz w:val="25"/>
        </w:rPr>
        <w:t>(11)</w:t>
      </w:r>
    </w:p>
    <w:p>
      <w:pPr>
        <w:pStyle w:val="Normal"/>
        <w:tabs>
          <w:tab w:val="clear" w:pos="720"/>
          <w:tab w:val="left" w:pos="4800" w:leader="none"/>
          <w:tab w:val="left" w:pos="7663" w:leader="none"/>
        </w:tabs>
        <w:spacing w:before="68" w:after="0"/>
        <w:ind w:left="1535" w:right="0" w:hanging="0"/>
        <w:jc w:val="left"/>
        <w:rPr>
          <w:color w:val="auto"/>
        </w:rPr>
      </w:pPr>
      <w:r>
        <w:rPr>
          <w:color w:val="auto"/>
          <w:spacing w:val="-2"/>
          <w:sz w:val="25"/>
        </w:rPr>
        <w:t>Portugal</w:t>
        <w:tab/>
        <w:t>Italie</w:t>
        <w:tab/>
        <w:t>S</w:t>
      </w:r>
      <w:r>
        <w:rPr>
          <w:color w:val="auto"/>
          <w:spacing w:val="-4"/>
          <w:sz w:val="25"/>
        </w:rPr>
        <w:t>lov</w:t>
      </w:r>
      <w:r>
        <w:rPr>
          <w:color w:val="auto"/>
          <w:spacing w:val="-2"/>
          <w:sz w:val="25"/>
        </w:rPr>
        <w:t>aquie</w:t>
      </w:r>
    </w:p>
    <w:p>
      <w:pPr>
        <w:pStyle w:val="Normal"/>
        <w:tabs>
          <w:tab w:val="clear" w:pos="720"/>
          <w:tab w:val="left" w:pos="4800" w:leader="none"/>
          <w:tab w:val="left" w:pos="7713" w:leader="none"/>
        </w:tabs>
        <w:spacing w:before="68" w:after="0"/>
        <w:ind w:left="1535" w:right="0" w:hanging="0"/>
        <w:jc w:val="left"/>
        <w:rPr>
          <w:color w:val="auto"/>
        </w:rPr>
      </w:pPr>
      <w:r>
        <w:rPr>
          <w:color w:val="auto"/>
          <w:spacing w:val="-2"/>
          <w:sz w:val="25"/>
        </w:rPr>
        <w:t>Espagne</w:t>
        <w:tab/>
      </w:r>
      <w:r>
        <w:rPr>
          <w:color w:val="auto"/>
          <w:spacing w:val="-4"/>
          <w:sz w:val="25"/>
        </w:rPr>
        <w:t>Tchéquie</w:t>
        <w:tab/>
      </w:r>
      <w:r>
        <w:rPr>
          <w:color w:val="auto"/>
          <w:spacing w:val="-2"/>
          <w:sz w:val="25"/>
        </w:rPr>
        <w:t>Hongrie</w:t>
      </w:r>
    </w:p>
    <w:p>
      <w:pPr>
        <w:pStyle w:val="Normal"/>
        <w:tabs>
          <w:tab w:val="clear" w:pos="720"/>
          <w:tab w:val="left" w:pos="4800" w:leader="none"/>
          <w:tab w:val="left" w:pos="7650" w:leader="none"/>
        </w:tabs>
        <w:spacing w:before="68" w:after="0"/>
        <w:ind w:left="1535" w:right="0" w:hanging="0"/>
        <w:jc w:val="left"/>
        <w:rPr>
          <w:color w:val="auto"/>
        </w:rPr>
      </w:pPr>
      <w:r>
        <w:rPr>
          <w:color w:val="auto"/>
          <w:spacing w:val="-2"/>
          <w:sz w:val="25"/>
        </w:rPr>
        <w:t>France</w:t>
        <w:tab/>
        <w:t>Croatie</w:t>
        <w:tab/>
        <w:t>Lituanie</w:t>
      </w:r>
    </w:p>
    <w:p>
      <w:pPr>
        <w:pStyle w:val="Normal"/>
        <w:tabs>
          <w:tab w:val="clear" w:pos="720"/>
          <w:tab w:val="left" w:pos="4825" w:leader="none"/>
        </w:tabs>
        <w:spacing w:lineRule="auto" w:line="240" w:before="0" w:after="0"/>
        <w:ind w:left="1532" w:right="0" w:firstLine="3"/>
        <w:jc w:val="left"/>
        <w:rPr>
          <w:color w:val="auto"/>
        </w:rPr>
      </w:pPr>
      <w:r>
        <w:rPr>
          <w:color w:val="auto"/>
          <w:spacing w:val="-4"/>
          <w:sz w:val="25"/>
        </w:rPr>
        <w:t>Allemagne</w:t>
        <w:tab/>
      </w:r>
      <w:r>
        <w:rPr>
          <w:color w:val="auto"/>
          <w:spacing w:val="-2"/>
          <w:sz w:val="25"/>
        </w:rPr>
        <w:t>Pologne</w:t>
        <w:br/>
      </w:r>
    </w:p>
    <w:p>
      <w:pPr>
        <w:pStyle w:val="Normal"/>
        <w:tabs>
          <w:tab w:val="clear" w:pos="720"/>
          <w:tab w:val="left" w:pos="5375" w:leader="none"/>
        </w:tabs>
        <w:spacing w:lineRule="auto" w:line="240" w:before="0" w:after="0"/>
        <w:ind w:left="1532" w:right="0" w:firstLine="3"/>
        <w:jc w:val="left"/>
        <w:rPr>
          <w:color w:val="auto"/>
        </w:rPr>
      </w:pPr>
      <w:r>
        <w:rPr>
          <w:color w:val="auto"/>
          <w:spacing w:val="-4"/>
          <w:sz w:val="25"/>
        </w:rPr>
        <w:tab/>
      </w:r>
      <w:r>
        <w:rPr>
          <w:color w:val="auto"/>
          <w:spacing w:val="-2"/>
          <w:sz w:val="25"/>
        </w:rPr>
        <w:tab/>
      </w:r>
    </w:p>
    <w:p>
      <w:pPr>
        <w:sectPr>
          <w:headerReference w:type="even" r:id="rId23"/>
          <w:headerReference w:type="default" r:id="rId24"/>
          <w:type w:val="nextPage"/>
          <w:pgSz w:w="11906" w:h="16838"/>
          <w:pgMar w:left="620" w:right="740" w:gutter="0" w:header="743" w:top="1560" w:footer="0" w:bottom="0"/>
          <w:pgNumType w:fmt="decimal"/>
          <w:formProt w:val="false"/>
          <w:textDirection w:val="lrTb"/>
          <w:docGrid w:type="default" w:linePitch="100" w:charSpace="4096"/>
        </w:sectPr>
      </w:pPr>
    </w:p>
    <w:p>
      <w:pPr>
        <w:pStyle w:val="Normal"/>
        <w:spacing w:before="91" w:after="0"/>
        <w:ind w:left="896" w:right="0" w:hanging="0"/>
        <w:jc w:val="left"/>
        <w:rPr>
          <w:color w:val="auto"/>
        </w:rPr>
      </w:pPr>
      <w:r>
        <w:rPr>
          <w:color w:val="auto"/>
          <w:sz w:val="25"/>
        </w:rPr>
        <w:t>Tous</w:t>
      </w:r>
      <w:r>
        <w:rPr>
          <w:color w:val="auto"/>
          <w:spacing w:val="-8"/>
          <w:sz w:val="25"/>
        </w:rPr>
        <w:t xml:space="preserve"> </w:t>
      </w:r>
      <w:r>
        <w:rPr>
          <w:color w:val="auto"/>
          <w:sz w:val="25"/>
        </w:rPr>
        <w:t>les</w:t>
      </w:r>
      <w:r>
        <w:rPr>
          <w:color w:val="auto"/>
          <w:spacing w:val="-8"/>
          <w:sz w:val="25"/>
        </w:rPr>
        <w:t xml:space="preserve"> </w:t>
      </w:r>
      <w:r>
        <w:rPr>
          <w:color w:val="auto"/>
          <w:sz w:val="25"/>
        </w:rPr>
        <w:t>États</w:t>
      </w:r>
      <w:r>
        <w:rPr>
          <w:color w:val="auto"/>
          <w:spacing w:val="-8"/>
          <w:sz w:val="25"/>
        </w:rPr>
        <w:t xml:space="preserve"> </w:t>
      </w:r>
      <w:r>
        <w:rPr>
          <w:color w:val="auto"/>
          <w:sz w:val="25"/>
        </w:rPr>
        <w:t>membres</w:t>
      </w:r>
      <w:r>
        <w:rPr>
          <w:color w:val="auto"/>
          <w:spacing w:val="-8"/>
          <w:sz w:val="25"/>
        </w:rPr>
        <w:t xml:space="preserve"> </w:t>
      </w:r>
      <w:r>
        <w:rPr>
          <w:color w:val="auto"/>
          <w:sz w:val="25"/>
        </w:rPr>
        <w:t>de</w:t>
      </w:r>
      <w:r>
        <w:rPr>
          <w:color w:val="auto"/>
          <w:spacing w:val="-8"/>
          <w:sz w:val="25"/>
        </w:rPr>
        <w:t xml:space="preserve"> </w:t>
      </w:r>
      <w:r>
        <w:rPr>
          <w:color w:val="auto"/>
          <w:sz w:val="25"/>
        </w:rPr>
        <w:t>l'UE</w:t>
      </w:r>
      <w:r>
        <w:rPr>
          <w:color w:val="auto"/>
          <w:spacing w:val="-8"/>
          <w:sz w:val="25"/>
        </w:rPr>
        <w:t xml:space="preserve"> </w:t>
      </w:r>
      <w:r>
        <w:rPr>
          <w:color w:val="auto"/>
          <w:sz w:val="25"/>
        </w:rPr>
        <w:t>n'ont</w:t>
      </w:r>
      <w:r>
        <w:rPr>
          <w:color w:val="auto"/>
          <w:spacing w:val="-8"/>
          <w:sz w:val="25"/>
        </w:rPr>
        <w:t xml:space="preserve"> </w:t>
      </w:r>
      <w:r>
        <w:rPr>
          <w:color w:val="auto"/>
          <w:sz w:val="25"/>
        </w:rPr>
        <w:t>pas</w:t>
      </w:r>
      <w:r>
        <w:rPr>
          <w:color w:val="auto"/>
          <w:spacing w:val="-8"/>
          <w:sz w:val="25"/>
        </w:rPr>
        <w:t xml:space="preserve"> </w:t>
      </w:r>
      <w:r>
        <w:rPr>
          <w:color w:val="auto"/>
          <w:sz w:val="25"/>
        </w:rPr>
        <w:t>été</w:t>
      </w:r>
      <w:r>
        <w:rPr>
          <w:color w:val="auto"/>
          <w:spacing w:val="-8"/>
          <w:sz w:val="25"/>
        </w:rPr>
        <w:t xml:space="preserve"> </w:t>
      </w:r>
      <w:r>
        <w:rPr>
          <w:color w:val="auto"/>
          <w:sz w:val="25"/>
        </w:rPr>
        <w:t>examinés</w:t>
      </w:r>
      <w:r>
        <w:rPr>
          <w:color w:val="auto"/>
          <w:spacing w:val="-9"/>
          <w:sz w:val="25"/>
        </w:rPr>
        <w:t xml:space="preserve"> </w:t>
      </w:r>
      <w:r>
        <w:rPr>
          <w:color w:val="auto"/>
          <w:sz w:val="25"/>
        </w:rPr>
        <w:t>par</w:t>
      </w:r>
      <w:r>
        <w:rPr>
          <w:color w:val="auto"/>
          <w:spacing w:val="-8"/>
          <w:sz w:val="25"/>
        </w:rPr>
        <w:t xml:space="preserve"> </w:t>
      </w:r>
      <w:r>
        <w:rPr>
          <w:color w:val="auto"/>
          <w:sz w:val="25"/>
        </w:rPr>
        <w:t>le</w:t>
      </w:r>
      <w:r>
        <w:rPr>
          <w:color w:val="auto"/>
          <w:spacing w:val="-3"/>
          <w:sz w:val="25"/>
        </w:rPr>
        <w:t xml:space="preserve"> </w:t>
      </w:r>
      <w:r>
        <w:rPr>
          <w:color w:val="auto"/>
          <w:sz w:val="25"/>
        </w:rPr>
        <w:t>comité</w:t>
      </w:r>
      <w:r>
        <w:rPr>
          <w:color w:val="auto"/>
          <w:spacing w:val="-12"/>
          <w:sz w:val="25"/>
        </w:rPr>
        <w:t xml:space="preserve"> </w:t>
      </w:r>
      <w:r>
        <w:rPr>
          <w:color w:val="auto"/>
          <w:sz w:val="25"/>
        </w:rPr>
        <w:t>de</w:t>
      </w:r>
      <w:r>
        <w:rPr>
          <w:color w:val="auto"/>
          <w:spacing w:val="-11"/>
          <w:sz w:val="25"/>
        </w:rPr>
        <w:t xml:space="preserve"> </w:t>
      </w:r>
      <w:r>
        <w:rPr>
          <w:color w:val="auto"/>
          <w:sz w:val="25"/>
        </w:rPr>
        <w:t>la</w:t>
      </w:r>
      <w:r>
        <w:rPr>
          <w:color w:val="auto"/>
          <w:spacing w:val="-11"/>
          <w:sz w:val="25"/>
        </w:rPr>
        <w:t xml:space="preserve"> </w:t>
      </w:r>
      <w:r>
        <w:rPr>
          <w:color w:val="auto"/>
          <w:spacing w:val="-2"/>
          <w:sz w:val="25"/>
        </w:rPr>
        <w:t>CDPH.</w:t>
      </w:r>
    </w:p>
    <w:p>
      <w:pPr>
        <w:pStyle w:val="Corpsdetexte"/>
        <w:rPr>
          <w:color w:val="auto"/>
        </w:rPr>
      </w:pPr>
      <w:r>
        <w:rPr>
          <w:color w:val="auto"/>
        </w:rPr>
      </w:r>
    </w:p>
    <w:p>
      <w:pPr>
        <w:pStyle w:val="Normal"/>
        <w:spacing w:lineRule="auto" w:line="259" w:before="199" w:after="0"/>
        <w:ind w:left="512" w:right="579" w:hanging="0"/>
        <w:jc w:val="left"/>
        <w:rPr/>
      </w:pPr>
      <w:r>
        <w:rPr>
          <w:color w:val="auto"/>
          <w:sz w:val="28"/>
        </w:rPr>
        <w:t>En</w:t>
      </w:r>
      <w:r>
        <w:rPr>
          <w:color w:val="auto"/>
          <w:spacing w:val="-3"/>
          <w:sz w:val="28"/>
        </w:rPr>
        <w:t xml:space="preserve"> </w:t>
      </w:r>
      <w:r>
        <w:rPr>
          <w:color w:val="auto"/>
          <w:sz w:val="28"/>
        </w:rPr>
        <w:t>vertu</w:t>
      </w:r>
      <w:r>
        <w:rPr>
          <w:color w:val="auto"/>
          <w:spacing w:val="-2"/>
          <w:sz w:val="28"/>
        </w:rPr>
        <w:t xml:space="preserve"> </w:t>
      </w:r>
      <w:r>
        <w:rPr>
          <w:color w:val="auto"/>
          <w:sz w:val="28"/>
        </w:rPr>
        <w:t>de</w:t>
      </w:r>
      <w:r>
        <w:rPr>
          <w:color w:val="auto"/>
          <w:spacing w:val="-2"/>
          <w:sz w:val="28"/>
        </w:rPr>
        <w:t xml:space="preserve"> </w:t>
      </w:r>
      <w:r>
        <w:rPr>
          <w:color w:val="auto"/>
          <w:sz w:val="28"/>
        </w:rPr>
        <w:t>l'article</w:t>
      </w:r>
      <w:r>
        <w:rPr>
          <w:color w:val="auto"/>
          <w:spacing w:val="-3"/>
          <w:sz w:val="28"/>
        </w:rPr>
        <w:t xml:space="preserve"> </w:t>
      </w:r>
      <w:r>
        <w:rPr>
          <w:color w:val="auto"/>
          <w:sz w:val="28"/>
        </w:rPr>
        <w:t>12</w:t>
      </w:r>
      <w:r>
        <w:rPr>
          <w:color w:val="auto"/>
          <w:spacing w:val="-3"/>
          <w:sz w:val="28"/>
        </w:rPr>
        <w:t xml:space="preserve"> </w:t>
      </w:r>
      <w:r>
        <w:rPr>
          <w:color w:val="auto"/>
          <w:sz w:val="28"/>
        </w:rPr>
        <w:t>de</w:t>
      </w:r>
      <w:r>
        <w:rPr>
          <w:color w:val="auto"/>
          <w:spacing w:val="-2"/>
          <w:sz w:val="28"/>
        </w:rPr>
        <w:t xml:space="preserve"> </w:t>
      </w:r>
      <w:r>
        <w:rPr>
          <w:color w:val="auto"/>
          <w:sz w:val="28"/>
        </w:rPr>
        <w:t xml:space="preserve">la </w:t>
      </w:r>
      <w:r>
        <w:rPr>
          <w:b/>
          <w:color w:val="auto"/>
          <w:sz w:val="30"/>
        </w:rPr>
        <w:t>Convention</w:t>
      </w:r>
      <w:r>
        <w:rPr>
          <w:b/>
          <w:color w:val="auto"/>
          <w:spacing w:val="-2"/>
          <w:sz w:val="30"/>
        </w:rPr>
        <w:t xml:space="preserve"> </w:t>
      </w:r>
      <w:r>
        <w:rPr>
          <w:b/>
          <w:color w:val="auto"/>
          <w:sz w:val="30"/>
        </w:rPr>
        <w:t>sur</w:t>
      </w:r>
      <w:r>
        <w:rPr>
          <w:b/>
          <w:color w:val="auto"/>
          <w:spacing w:val="-4"/>
          <w:sz w:val="30"/>
        </w:rPr>
        <w:t xml:space="preserve"> </w:t>
      </w:r>
      <w:r>
        <w:rPr>
          <w:b/>
          <w:color w:val="auto"/>
          <w:sz w:val="30"/>
        </w:rPr>
        <w:t>l'élimination</w:t>
      </w:r>
      <w:r>
        <w:rPr>
          <w:b/>
          <w:color w:val="auto"/>
          <w:spacing w:val="-2"/>
          <w:sz w:val="30"/>
        </w:rPr>
        <w:t xml:space="preserve"> </w:t>
      </w:r>
      <w:r>
        <w:rPr>
          <w:b/>
          <w:color w:val="auto"/>
          <w:sz w:val="30"/>
        </w:rPr>
        <w:t>de</w:t>
      </w:r>
      <w:r>
        <w:rPr>
          <w:b/>
          <w:color w:val="auto"/>
          <w:spacing w:val="-2"/>
          <w:sz w:val="30"/>
        </w:rPr>
        <w:t xml:space="preserve"> </w:t>
      </w:r>
      <w:r>
        <w:rPr>
          <w:b/>
          <w:color w:val="auto"/>
          <w:sz w:val="30"/>
        </w:rPr>
        <w:t>toutes</w:t>
      </w:r>
      <w:r>
        <w:rPr>
          <w:b/>
          <w:color w:val="auto"/>
          <w:spacing w:val="-2"/>
          <w:sz w:val="30"/>
        </w:rPr>
        <w:t xml:space="preserve"> </w:t>
      </w:r>
      <w:r>
        <w:rPr>
          <w:b/>
          <w:color w:val="auto"/>
          <w:sz w:val="30"/>
        </w:rPr>
        <w:t xml:space="preserve">les formes de discrimination à l'égard des femmes </w:t>
      </w:r>
      <w:r>
        <w:rPr>
          <w:color w:val="auto"/>
          <w:sz w:val="28"/>
        </w:rPr>
        <w:t>(CEDAW)</w:t>
      </w:r>
      <w:hyperlink w:anchor="_bookmark14">
        <w:r>
          <w:rPr>
            <w:b/>
            <w:color w:val="auto"/>
            <w:position w:val="9"/>
            <w:sz w:val="16"/>
          </w:rPr>
          <w:t>7</w:t>
        </w:r>
      </w:hyperlink>
      <w:r>
        <w:rPr>
          <w:color w:val="auto"/>
          <w:sz w:val="28"/>
        </w:rPr>
        <w:t xml:space="preserve">, les États </w:t>
      </w:r>
      <w:r>
        <w:rPr>
          <w:color w:val="auto"/>
          <w:w w:val="90"/>
          <w:sz w:val="28"/>
        </w:rPr>
        <w:t xml:space="preserve">parties sont tenus de </w:t>
      </w:r>
      <w:r>
        <w:rPr>
          <w:rFonts w:ascii="Verdana" w:hAnsi="Verdana"/>
          <w:color w:val="auto"/>
          <w:w w:val="90"/>
          <w:sz w:val="28"/>
        </w:rPr>
        <w:t>prendre toutes les mesures n</w:t>
      </w:r>
      <w:r>
        <w:rPr>
          <w:color w:val="auto"/>
          <w:w w:val="90"/>
          <w:sz w:val="28"/>
        </w:rPr>
        <w:t>é</w:t>
      </w:r>
      <w:r>
        <w:rPr>
          <w:rFonts w:ascii="Verdana" w:hAnsi="Verdana"/>
          <w:color w:val="auto"/>
          <w:w w:val="90"/>
          <w:sz w:val="28"/>
        </w:rPr>
        <w:t>cessaires pour pr</w:t>
      </w:r>
      <w:r>
        <w:rPr>
          <w:color w:val="auto"/>
          <w:w w:val="90"/>
          <w:sz w:val="28"/>
        </w:rPr>
        <w:t>é</w:t>
      </w:r>
      <w:r>
        <w:rPr>
          <w:rFonts w:ascii="Verdana" w:hAnsi="Verdana"/>
          <w:color w:val="auto"/>
          <w:w w:val="90"/>
          <w:sz w:val="28"/>
        </w:rPr>
        <w:t xml:space="preserve">venir la discrimination </w:t>
      </w:r>
      <w:r>
        <w:rPr>
          <w:color w:val="auto"/>
          <w:w w:val="90"/>
          <w:sz w:val="28"/>
        </w:rPr>
        <w:t>à</w:t>
      </w:r>
      <w:r>
        <w:rPr>
          <w:color w:val="auto"/>
          <w:sz w:val="28"/>
        </w:rPr>
        <w:t xml:space="preserve"> </w:t>
      </w:r>
      <w:r>
        <w:rPr>
          <w:rFonts w:ascii="Verdana" w:hAnsi="Verdana"/>
          <w:color w:val="auto"/>
          <w:w w:val="90"/>
          <w:sz w:val="28"/>
        </w:rPr>
        <w:t>l'</w:t>
      </w:r>
      <w:r>
        <w:rPr>
          <w:color w:val="auto"/>
          <w:w w:val="90"/>
          <w:sz w:val="28"/>
        </w:rPr>
        <w:t>é</w:t>
      </w:r>
      <w:r>
        <w:rPr>
          <w:rFonts w:ascii="Verdana" w:hAnsi="Verdana"/>
          <w:color w:val="auto"/>
          <w:w w:val="90"/>
          <w:sz w:val="28"/>
        </w:rPr>
        <w:t xml:space="preserve">gard des femmes dans le domaine </w:t>
      </w:r>
      <w:r>
        <w:rPr>
          <w:color w:val="auto"/>
          <w:w w:val="90"/>
          <w:sz w:val="28"/>
        </w:rPr>
        <w:t xml:space="preserve">des soins de santé </w:t>
      </w:r>
      <w:r>
        <w:rPr>
          <w:color w:val="auto"/>
          <w:sz w:val="28"/>
        </w:rPr>
        <w:t>et assurer l'accès aux services de soins de santé, y compris ceux liés à la planification familiale.</w:t>
      </w:r>
    </w:p>
    <w:p>
      <w:pPr>
        <w:sectPr>
          <w:type w:val="continuous"/>
          <w:pgSz w:w="11906" w:h="16838"/>
          <w:pgMar w:left="620" w:right="740" w:gutter="0" w:header="743" w:top="1560" w:footer="0" w:bottom="0"/>
          <w:formProt w:val="false"/>
          <w:textDirection w:val="lrTb"/>
          <w:docGrid w:type="default" w:linePitch="100" w:charSpace="4096"/>
        </w:sectPr>
      </w:pP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16"/>
        </w:rPr>
      </w:pPr>
      <w:r>
        <w:rPr>
          <w:color w:val="auto"/>
          <w:sz w:val="16"/>
        </w:rPr>
      </w:r>
    </w:p>
    <w:p>
      <w:pPr>
        <w:pStyle w:val="Normal"/>
        <w:spacing w:lineRule="auto" w:line="252" w:before="90" w:after="0"/>
        <w:ind w:left="512" w:right="618" w:hanging="0"/>
        <w:jc w:val="left"/>
        <w:rPr/>
      </w:pPr>
      <w:r>
        <w:rPr>
          <w:color w:val="auto"/>
          <w:w w:val="105"/>
          <w:sz w:val="28"/>
        </w:rPr>
        <w:t xml:space="preserve">La stérilisation forcée est explicitement condamnée et considérée comme un crime dans deux traités internationaux. En vertu de l'article </w:t>
      </w:r>
      <w:r>
        <w:rPr>
          <w:color w:val="auto"/>
          <w:spacing w:val="-2"/>
          <w:w w:val="105"/>
          <w:sz w:val="28"/>
        </w:rPr>
        <w:t>39</w:t>
      </w:r>
      <w:r>
        <w:rPr>
          <w:color w:val="auto"/>
          <w:spacing w:val="-15"/>
          <w:w w:val="105"/>
          <w:sz w:val="28"/>
        </w:rPr>
        <w:t xml:space="preserve"> </w:t>
      </w:r>
      <w:r>
        <w:rPr>
          <w:color w:val="auto"/>
          <w:spacing w:val="-2"/>
          <w:w w:val="105"/>
          <w:sz w:val="28"/>
        </w:rPr>
        <w:t>de</w:t>
      </w:r>
      <w:r>
        <w:rPr>
          <w:color w:val="auto"/>
          <w:spacing w:val="-13"/>
          <w:w w:val="105"/>
          <w:sz w:val="28"/>
        </w:rPr>
        <w:t xml:space="preserve"> </w:t>
      </w:r>
      <w:r>
        <w:rPr>
          <w:color w:val="auto"/>
          <w:spacing w:val="-2"/>
          <w:w w:val="105"/>
          <w:sz w:val="28"/>
        </w:rPr>
        <w:t>la</w:t>
      </w:r>
      <w:r>
        <w:rPr>
          <w:color w:val="auto"/>
          <w:spacing w:val="-12"/>
          <w:w w:val="105"/>
          <w:sz w:val="28"/>
        </w:rPr>
        <w:t xml:space="preserve"> </w:t>
      </w:r>
      <w:r>
        <w:rPr>
          <w:b/>
          <w:color w:val="auto"/>
          <w:spacing w:val="-2"/>
          <w:w w:val="105"/>
          <w:sz w:val="30"/>
        </w:rPr>
        <w:t>Convention</w:t>
      </w:r>
      <w:r>
        <w:rPr>
          <w:b/>
          <w:color w:val="auto"/>
          <w:spacing w:val="-19"/>
          <w:w w:val="105"/>
          <w:sz w:val="30"/>
        </w:rPr>
        <w:t xml:space="preserve"> </w:t>
      </w:r>
      <w:r>
        <w:rPr>
          <w:b/>
          <w:color w:val="auto"/>
          <w:spacing w:val="-2"/>
          <w:w w:val="105"/>
          <w:sz w:val="30"/>
        </w:rPr>
        <w:t>du</w:t>
      </w:r>
      <w:r>
        <w:rPr>
          <w:b/>
          <w:color w:val="auto"/>
          <w:spacing w:val="-19"/>
          <w:w w:val="105"/>
          <w:sz w:val="30"/>
        </w:rPr>
        <w:t xml:space="preserve"> </w:t>
      </w:r>
      <w:r>
        <w:rPr>
          <w:b/>
          <w:color w:val="auto"/>
          <w:spacing w:val="-2"/>
          <w:w w:val="105"/>
          <w:sz w:val="30"/>
        </w:rPr>
        <w:t>Conseil</w:t>
      </w:r>
      <w:r>
        <w:rPr>
          <w:b/>
          <w:color w:val="auto"/>
          <w:spacing w:val="-15"/>
          <w:w w:val="105"/>
          <w:sz w:val="30"/>
        </w:rPr>
        <w:t xml:space="preserve"> </w:t>
      </w:r>
      <w:r>
        <w:rPr>
          <w:b/>
          <w:color w:val="auto"/>
          <w:spacing w:val="-2"/>
          <w:w w:val="105"/>
          <w:sz w:val="30"/>
        </w:rPr>
        <w:t>de</w:t>
      </w:r>
      <w:r>
        <w:rPr>
          <w:b/>
          <w:color w:val="auto"/>
          <w:spacing w:val="-15"/>
          <w:w w:val="105"/>
          <w:sz w:val="30"/>
        </w:rPr>
        <w:t xml:space="preserve"> </w:t>
      </w:r>
      <w:r>
        <w:rPr>
          <w:b/>
          <w:color w:val="auto"/>
          <w:spacing w:val="-2"/>
          <w:w w:val="105"/>
          <w:sz w:val="30"/>
        </w:rPr>
        <w:t>l'Europe</w:t>
      </w:r>
      <w:r>
        <w:rPr>
          <w:b/>
          <w:color w:val="auto"/>
          <w:spacing w:val="-14"/>
          <w:w w:val="105"/>
          <w:sz w:val="30"/>
        </w:rPr>
        <w:t xml:space="preserve"> </w:t>
      </w:r>
      <w:r>
        <w:rPr>
          <w:b/>
          <w:color w:val="auto"/>
          <w:spacing w:val="-2"/>
          <w:w w:val="105"/>
          <w:sz w:val="30"/>
        </w:rPr>
        <w:t>sur</w:t>
      </w:r>
      <w:r>
        <w:rPr>
          <w:b/>
          <w:color w:val="auto"/>
          <w:spacing w:val="-19"/>
          <w:w w:val="105"/>
          <w:sz w:val="30"/>
        </w:rPr>
        <w:t xml:space="preserve"> </w:t>
      </w:r>
      <w:r>
        <w:rPr>
          <w:b/>
          <w:color w:val="auto"/>
          <w:spacing w:val="-2"/>
          <w:w w:val="105"/>
          <w:sz w:val="30"/>
        </w:rPr>
        <w:t>la</w:t>
      </w:r>
      <w:r>
        <w:rPr>
          <w:b/>
          <w:color w:val="auto"/>
          <w:spacing w:val="-19"/>
          <w:w w:val="105"/>
          <w:sz w:val="30"/>
        </w:rPr>
        <w:t xml:space="preserve"> </w:t>
      </w:r>
      <w:r>
        <w:rPr>
          <w:b/>
          <w:color w:val="auto"/>
          <w:spacing w:val="-2"/>
          <w:w w:val="105"/>
          <w:sz w:val="30"/>
        </w:rPr>
        <w:t>prévention</w:t>
      </w:r>
      <w:r>
        <w:rPr>
          <w:b/>
          <w:color w:val="auto"/>
          <w:spacing w:val="-19"/>
          <w:w w:val="105"/>
          <w:sz w:val="30"/>
        </w:rPr>
        <w:t xml:space="preserve"> </w:t>
      </w:r>
      <w:r>
        <w:rPr>
          <w:b/>
          <w:color w:val="auto"/>
          <w:spacing w:val="-2"/>
          <w:w w:val="105"/>
          <w:sz w:val="30"/>
        </w:rPr>
        <w:t>et</w:t>
      </w:r>
      <w:r>
        <w:rPr>
          <w:b/>
          <w:color w:val="auto"/>
          <w:spacing w:val="-19"/>
          <w:w w:val="105"/>
          <w:sz w:val="30"/>
        </w:rPr>
        <w:t xml:space="preserve"> </w:t>
      </w:r>
      <w:r>
        <w:rPr>
          <w:b/>
          <w:color w:val="auto"/>
          <w:spacing w:val="-2"/>
          <w:w w:val="105"/>
          <w:sz w:val="30"/>
        </w:rPr>
        <w:t xml:space="preserve">la </w:t>
      </w:r>
      <w:r>
        <w:rPr>
          <w:b/>
          <w:color w:val="auto"/>
          <w:w w:val="105"/>
          <w:sz w:val="30"/>
        </w:rPr>
        <w:t>lutte</w:t>
      </w:r>
      <w:r>
        <w:rPr>
          <w:b/>
          <w:color w:val="auto"/>
          <w:spacing w:val="-21"/>
          <w:w w:val="105"/>
          <w:sz w:val="30"/>
        </w:rPr>
        <w:t xml:space="preserve"> </w:t>
      </w:r>
      <w:r>
        <w:rPr>
          <w:b/>
          <w:color w:val="auto"/>
          <w:w w:val="105"/>
          <w:sz w:val="30"/>
        </w:rPr>
        <w:t>contre</w:t>
      </w:r>
      <w:r>
        <w:rPr>
          <w:b/>
          <w:color w:val="auto"/>
          <w:spacing w:val="-20"/>
          <w:w w:val="105"/>
          <w:sz w:val="30"/>
        </w:rPr>
        <w:t xml:space="preserve"> </w:t>
      </w:r>
      <w:r>
        <w:rPr>
          <w:b/>
          <w:color w:val="auto"/>
          <w:w w:val="105"/>
          <w:sz w:val="30"/>
        </w:rPr>
        <w:t>la</w:t>
      </w:r>
      <w:r>
        <w:rPr>
          <w:b/>
          <w:color w:val="auto"/>
          <w:spacing w:val="-20"/>
          <w:w w:val="105"/>
          <w:sz w:val="30"/>
        </w:rPr>
        <w:t xml:space="preserve"> </w:t>
      </w:r>
      <w:r>
        <w:rPr>
          <w:b/>
          <w:color w:val="auto"/>
          <w:w w:val="105"/>
          <w:sz w:val="30"/>
        </w:rPr>
        <w:t>violence</w:t>
      </w:r>
      <w:r>
        <w:rPr>
          <w:b/>
          <w:color w:val="auto"/>
          <w:spacing w:val="-21"/>
          <w:w w:val="105"/>
          <w:sz w:val="30"/>
        </w:rPr>
        <w:t xml:space="preserve"> </w:t>
      </w:r>
      <w:r>
        <w:rPr>
          <w:b/>
          <w:color w:val="auto"/>
          <w:w w:val="105"/>
          <w:sz w:val="30"/>
        </w:rPr>
        <w:t>à</w:t>
      </w:r>
      <w:r>
        <w:rPr>
          <w:b/>
          <w:color w:val="auto"/>
          <w:spacing w:val="-21"/>
          <w:w w:val="105"/>
          <w:sz w:val="30"/>
        </w:rPr>
        <w:t xml:space="preserve"> </w:t>
      </w:r>
      <w:r>
        <w:rPr>
          <w:b/>
          <w:color w:val="auto"/>
          <w:w w:val="105"/>
          <w:sz w:val="30"/>
        </w:rPr>
        <w:t>l'égard</w:t>
      </w:r>
      <w:r>
        <w:rPr>
          <w:b/>
          <w:color w:val="auto"/>
          <w:spacing w:val="-19"/>
          <w:w w:val="105"/>
          <w:sz w:val="30"/>
        </w:rPr>
        <w:t xml:space="preserve"> </w:t>
      </w:r>
      <w:r>
        <w:rPr>
          <w:b/>
          <w:color w:val="auto"/>
          <w:w w:val="105"/>
          <w:sz w:val="30"/>
        </w:rPr>
        <w:t>des</w:t>
      </w:r>
      <w:r>
        <w:rPr>
          <w:b/>
          <w:color w:val="auto"/>
          <w:spacing w:val="-20"/>
          <w:w w:val="105"/>
          <w:sz w:val="30"/>
        </w:rPr>
        <w:t xml:space="preserve"> </w:t>
      </w:r>
      <w:r>
        <w:rPr>
          <w:b/>
          <w:color w:val="auto"/>
          <w:w w:val="105"/>
          <w:sz w:val="30"/>
        </w:rPr>
        <w:t>femmes</w:t>
      </w:r>
      <w:r>
        <w:rPr>
          <w:b/>
          <w:color w:val="auto"/>
          <w:spacing w:val="-19"/>
          <w:w w:val="105"/>
          <w:sz w:val="30"/>
        </w:rPr>
        <w:t xml:space="preserve"> </w:t>
      </w:r>
      <w:r>
        <w:rPr>
          <w:b/>
          <w:color w:val="auto"/>
          <w:w w:val="105"/>
          <w:sz w:val="30"/>
        </w:rPr>
        <w:t>et</w:t>
      </w:r>
      <w:r>
        <w:rPr>
          <w:b/>
          <w:color w:val="auto"/>
          <w:spacing w:val="-17"/>
          <w:w w:val="105"/>
          <w:sz w:val="30"/>
        </w:rPr>
        <w:t xml:space="preserve"> </w:t>
      </w:r>
      <w:r>
        <w:rPr>
          <w:b/>
          <w:color w:val="auto"/>
          <w:w w:val="105"/>
          <w:sz w:val="30"/>
        </w:rPr>
        <w:t>la</w:t>
      </w:r>
      <w:r>
        <w:rPr>
          <w:b/>
          <w:color w:val="auto"/>
          <w:spacing w:val="-17"/>
          <w:w w:val="105"/>
          <w:sz w:val="30"/>
        </w:rPr>
        <w:t xml:space="preserve"> </w:t>
      </w:r>
      <w:r>
        <w:rPr>
          <w:b/>
          <w:color w:val="auto"/>
          <w:w w:val="105"/>
          <w:sz w:val="30"/>
        </w:rPr>
        <w:t xml:space="preserve">violence domestique </w:t>
      </w:r>
      <w:r>
        <w:rPr>
          <w:color w:val="auto"/>
          <w:w w:val="105"/>
          <w:sz w:val="28"/>
        </w:rPr>
        <w:t>(Convention d'Istanbul)</w:t>
      </w:r>
      <w:hyperlink w:anchor="_bookmark14">
        <w:r>
          <w:rPr>
            <w:b/>
            <w:color w:val="auto"/>
            <w:w w:val="105"/>
            <w:position w:val="9"/>
            <w:sz w:val="16"/>
          </w:rPr>
          <w:t>8</w:t>
        </w:r>
        <w:r>
          <w:rPr>
            <w:color w:val="auto"/>
            <w:w w:val="105"/>
            <w:sz w:val="28"/>
          </w:rPr>
          <w:t>,</w:t>
        </w:r>
      </w:hyperlink>
      <w:r>
        <w:rPr>
          <w:color w:val="auto"/>
          <w:w w:val="105"/>
          <w:sz w:val="28"/>
        </w:rPr>
        <w:t xml:space="preserve"> les États parties sont tenus de prendre des mesures législatives pour criminaliser l'avortement et la stérilisation forcés.</w:t>
      </w:r>
    </w:p>
    <w:p>
      <w:pPr>
        <w:pStyle w:val="Corpsdetexte"/>
        <w:spacing w:lineRule="auto" w:line="259" w:before="221" w:after="0"/>
        <w:ind w:left="512" w:right="451" w:hanging="0"/>
        <w:rPr/>
      </w:pPr>
      <w:r>
        <w:rPr>
          <w:color w:val="auto"/>
          <w:w w:val="105"/>
        </w:rPr>
        <w:t xml:space="preserve">Au niveau international, le </w:t>
      </w:r>
      <w:r>
        <w:rPr>
          <w:b/>
          <w:color w:val="auto"/>
          <w:w w:val="105"/>
          <w:sz w:val="30"/>
        </w:rPr>
        <w:t xml:space="preserve">Statut de Rome de la </w:t>
      </w:r>
      <w:r>
        <w:rPr>
          <w:b/>
          <w:bCs/>
          <w:color w:val="auto"/>
          <w:w w:val="105"/>
        </w:rPr>
        <w:t>Cour</w:t>
      </w:r>
      <w:r>
        <w:rPr>
          <w:color w:val="auto"/>
          <w:w w:val="105"/>
        </w:rPr>
        <w:t xml:space="preserve"> </w:t>
      </w:r>
      <w:r>
        <w:rPr>
          <w:b/>
          <w:color w:val="auto"/>
          <w:w w:val="105"/>
          <w:sz w:val="30"/>
        </w:rPr>
        <w:t>pénale internationale</w:t>
      </w:r>
      <w:r>
        <w:rPr>
          <w:color w:val="auto"/>
          <w:w w:val="105"/>
        </w:rPr>
        <w:t>, dans son article 7, inclut la stérilisation forcée dans la liste des actes constitutifs de crimes contre l'humanité "lorsqu'ils sont commis</w:t>
      </w:r>
      <w:r>
        <w:rPr>
          <w:color w:val="auto"/>
          <w:spacing w:val="-5"/>
          <w:w w:val="105"/>
        </w:rPr>
        <w:t xml:space="preserve"> </w:t>
      </w:r>
      <w:r>
        <w:rPr>
          <w:color w:val="auto"/>
          <w:w w:val="105"/>
        </w:rPr>
        <w:t>dans</w:t>
      </w:r>
      <w:r>
        <w:rPr>
          <w:color w:val="auto"/>
          <w:spacing w:val="-4"/>
          <w:w w:val="105"/>
        </w:rPr>
        <w:t xml:space="preserve"> </w:t>
      </w:r>
      <w:r>
        <w:rPr>
          <w:color w:val="auto"/>
          <w:w w:val="105"/>
        </w:rPr>
        <w:t>le</w:t>
      </w:r>
      <w:r>
        <w:rPr>
          <w:color w:val="auto"/>
          <w:spacing w:val="-6"/>
          <w:w w:val="105"/>
        </w:rPr>
        <w:t xml:space="preserve"> </w:t>
      </w:r>
      <w:r>
        <w:rPr>
          <w:color w:val="auto"/>
          <w:w w:val="105"/>
        </w:rPr>
        <w:t>cadre</w:t>
      </w:r>
      <w:r>
        <w:rPr>
          <w:color w:val="auto"/>
          <w:spacing w:val="-5"/>
          <w:w w:val="105"/>
        </w:rPr>
        <w:t xml:space="preserve"> </w:t>
      </w:r>
      <w:r>
        <w:rPr>
          <w:color w:val="auto"/>
          <w:w w:val="105"/>
        </w:rPr>
        <w:t>d'une</w:t>
      </w:r>
      <w:r>
        <w:rPr>
          <w:color w:val="auto"/>
          <w:spacing w:val="-6"/>
          <w:w w:val="105"/>
        </w:rPr>
        <w:t xml:space="preserve"> </w:t>
      </w:r>
      <w:r>
        <w:rPr>
          <w:color w:val="auto"/>
          <w:w w:val="105"/>
        </w:rPr>
        <w:t>attaque</w:t>
      </w:r>
      <w:r>
        <w:rPr>
          <w:color w:val="auto"/>
          <w:spacing w:val="-5"/>
          <w:w w:val="105"/>
        </w:rPr>
        <w:t xml:space="preserve"> </w:t>
      </w:r>
      <w:r>
        <w:rPr>
          <w:color w:val="auto"/>
          <w:w w:val="105"/>
        </w:rPr>
        <w:t>généralisée</w:t>
      </w:r>
      <w:r>
        <w:rPr>
          <w:color w:val="auto"/>
          <w:spacing w:val="-6"/>
          <w:w w:val="105"/>
        </w:rPr>
        <w:t xml:space="preserve"> </w:t>
      </w:r>
      <w:r>
        <w:rPr>
          <w:color w:val="auto"/>
          <w:w w:val="105"/>
        </w:rPr>
        <w:t>ou</w:t>
      </w:r>
      <w:r>
        <w:rPr>
          <w:color w:val="auto"/>
          <w:spacing w:val="-6"/>
          <w:w w:val="105"/>
        </w:rPr>
        <w:t xml:space="preserve"> </w:t>
      </w:r>
      <w:r>
        <w:rPr>
          <w:color w:val="auto"/>
          <w:w w:val="105"/>
        </w:rPr>
        <w:t>systématique</w:t>
      </w:r>
      <w:r>
        <w:rPr>
          <w:color w:val="auto"/>
          <w:spacing w:val="-6"/>
          <w:w w:val="105"/>
        </w:rPr>
        <w:t xml:space="preserve"> </w:t>
      </w:r>
      <w:r>
        <w:rPr>
          <w:color w:val="auto"/>
          <w:w w:val="105"/>
        </w:rPr>
        <w:t xml:space="preserve">lancée contre toute population civile, en connaissance de cette attaque. </w:t>
      </w:r>
      <w:hyperlink w:anchor="_bookmark14">
        <w:r>
          <w:rPr>
            <w:b/>
            <w:color w:val="auto"/>
            <w:w w:val="105"/>
            <w:position w:val="9"/>
            <w:sz w:val="16"/>
          </w:rPr>
          <w:t>9</w:t>
        </w:r>
      </w:hyperlink>
      <w:r>
        <w:rPr>
          <w:color w:val="auto"/>
          <w:w w:val="105"/>
        </w:rPr>
        <w:t>"</w:t>
      </w:r>
    </w:p>
    <w:p>
      <w:pPr>
        <w:pStyle w:val="Corpsdetexte"/>
        <w:spacing w:lineRule="auto" w:line="264" w:before="236" w:after="0"/>
        <w:ind w:left="512" w:right="451" w:hanging="0"/>
        <w:rPr>
          <w:color w:val="auto"/>
        </w:rPr>
      </w:pPr>
      <w:r>
        <w:rPr>
          <w:color w:val="auto"/>
          <w:w w:val="105"/>
        </w:rPr>
        <w:t>D'autres</w:t>
      </w:r>
      <w:r>
        <w:rPr>
          <w:color w:val="auto"/>
          <w:spacing w:val="-6"/>
          <w:w w:val="105"/>
        </w:rPr>
        <w:t xml:space="preserve"> </w:t>
      </w:r>
      <w:r>
        <w:rPr>
          <w:color w:val="auto"/>
          <w:w w:val="105"/>
        </w:rPr>
        <w:t>normes</w:t>
      </w:r>
      <w:r>
        <w:rPr>
          <w:color w:val="auto"/>
          <w:spacing w:val="-6"/>
          <w:w w:val="105"/>
        </w:rPr>
        <w:t xml:space="preserve"> </w:t>
      </w:r>
      <w:r>
        <w:rPr>
          <w:color w:val="auto"/>
          <w:w w:val="105"/>
        </w:rPr>
        <w:t>internationales</w:t>
      </w:r>
      <w:r>
        <w:rPr>
          <w:color w:val="auto"/>
          <w:spacing w:val="-6"/>
          <w:w w:val="105"/>
        </w:rPr>
        <w:t xml:space="preserve"> </w:t>
      </w:r>
      <w:r>
        <w:rPr>
          <w:color w:val="auto"/>
          <w:w w:val="105"/>
        </w:rPr>
        <w:t>peuvent</w:t>
      </w:r>
      <w:r>
        <w:rPr>
          <w:color w:val="auto"/>
          <w:spacing w:val="-5"/>
          <w:w w:val="105"/>
        </w:rPr>
        <w:t xml:space="preserve"> </w:t>
      </w:r>
      <w:r>
        <w:rPr>
          <w:color w:val="auto"/>
          <w:w w:val="105"/>
        </w:rPr>
        <w:t>être</w:t>
      </w:r>
      <w:r>
        <w:rPr>
          <w:color w:val="auto"/>
          <w:spacing w:val="-6"/>
          <w:w w:val="105"/>
        </w:rPr>
        <w:t xml:space="preserve"> </w:t>
      </w:r>
      <w:r>
        <w:rPr>
          <w:color w:val="auto"/>
          <w:w w:val="105"/>
        </w:rPr>
        <w:t>mentionnées</w:t>
      </w:r>
      <w:r>
        <w:rPr>
          <w:color w:val="auto"/>
          <w:spacing w:val="-6"/>
          <w:w w:val="105"/>
        </w:rPr>
        <w:t xml:space="preserve"> </w:t>
      </w:r>
      <w:r>
        <w:rPr>
          <w:color w:val="auto"/>
          <w:w w:val="105"/>
        </w:rPr>
        <w:t>ici,</w:t>
      </w:r>
      <w:r>
        <w:rPr>
          <w:color w:val="auto"/>
          <w:spacing w:val="-6"/>
          <w:w w:val="105"/>
        </w:rPr>
        <w:t xml:space="preserve"> </w:t>
      </w:r>
      <w:r>
        <w:rPr>
          <w:color w:val="auto"/>
          <w:w w:val="105"/>
        </w:rPr>
        <w:t>comme</w:t>
      </w:r>
      <w:r>
        <w:rPr>
          <w:color w:val="auto"/>
          <w:spacing w:val="-6"/>
          <w:w w:val="105"/>
        </w:rPr>
        <w:t xml:space="preserve"> </w:t>
      </w:r>
      <w:r>
        <w:rPr>
          <w:color w:val="auto"/>
          <w:w w:val="105"/>
        </w:rPr>
        <w:t>le Pacte international relatif aux droits civils et politiques, le Pacte international relatif aux droits économiques, sociaux et culturels ou la Convention européenne des droits humains, qui contiennent également des dispositions pertinentes.</w:t>
      </w:r>
    </w:p>
    <w:p>
      <w:pPr>
        <w:pStyle w:val="Corpsdetexte"/>
        <w:spacing w:lineRule="auto" w:line="264" w:before="201" w:after="0"/>
        <w:ind w:left="512" w:right="451" w:hanging="0"/>
        <w:rPr>
          <w:color w:val="auto"/>
        </w:rPr>
      </w:pPr>
      <w:r>
        <w:rPr>
          <w:rFonts w:ascii="Verdana" w:hAnsi="Verdana"/>
          <w:color w:val="auto"/>
          <w:w w:val="95"/>
        </w:rPr>
        <w:t>Si</w:t>
      </w:r>
      <w:r>
        <w:rPr>
          <w:rFonts w:ascii="Verdana" w:hAnsi="Verdana"/>
          <w:color w:val="auto"/>
          <w:spacing w:val="-12"/>
          <w:w w:val="95"/>
        </w:rPr>
        <w:t xml:space="preserve"> </w:t>
      </w:r>
      <w:r>
        <w:rPr>
          <w:rFonts w:ascii="Verdana" w:hAnsi="Verdana"/>
          <w:color w:val="auto"/>
          <w:w w:val="95"/>
        </w:rPr>
        <w:t>la</w:t>
      </w:r>
      <w:r>
        <w:rPr>
          <w:rFonts w:ascii="Verdana" w:hAnsi="Verdana"/>
          <w:color w:val="auto"/>
          <w:spacing w:val="-12"/>
          <w:w w:val="95"/>
        </w:rPr>
        <w:t xml:space="preserve"> </w:t>
      </w:r>
      <w:r>
        <w:rPr>
          <w:rFonts w:ascii="Verdana" w:hAnsi="Verdana"/>
          <w:color w:val="auto"/>
          <w:w w:val="95"/>
        </w:rPr>
        <w:t>majorit</w:t>
      </w:r>
      <w:r>
        <w:rPr>
          <w:color w:val="auto"/>
          <w:w w:val="95"/>
        </w:rPr>
        <w:t xml:space="preserve">é </w:t>
      </w:r>
      <w:r>
        <w:rPr>
          <w:rFonts w:ascii="Verdana" w:hAnsi="Verdana"/>
          <w:color w:val="auto"/>
          <w:w w:val="95"/>
        </w:rPr>
        <w:t>des</w:t>
      </w:r>
      <w:r>
        <w:rPr>
          <w:rFonts w:ascii="Verdana" w:hAnsi="Verdana"/>
          <w:color w:val="auto"/>
          <w:spacing w:val="-11"/>
          <w:w w:val="95"/>
        </w:rPr>
        <w:t xml:space="preserve"> </w:t>
      </w:r>
      <w:r>
        <w:rPr>
          <w:color w:val="auto"/>
          <w:w w:val="95"/>
        </w:rPr>
        <w:t>É</w:t>
      </w:r>
      <w:r>
        <w:rPr>
          <w:rFonts w:ascii="Verdana" w:hAnsi="Verdana"/>
          <w:color w:val="auto"/>
          <w:w w:val="95"/>
        </w:rPr>
        <w:t>tats</w:t>
      </w:r>
      <w:r>
        <w:rPr>
          <w:rFonts w:ascii="Verdana" w:hAnsi="Verdana"/>
          <w:color w:val="auto"/>
          <w:spacing w:val="-11"/>
          <w:w w:val="95"/>
        </w:rPr>
        <w:t xml:space="preserve"> </w:t>
      </w:r>
      <w:r>
        <w:rPr>
          <w:rFonts w:ascii="Verdana" w:hAnsi="Verdana"/>
          <w:color w:val="auto"/>
          <w:w w:val="95"/>
        </w:rPr>
        <w:t>membres</w:t>
      </w:r>
      <w:r>
        <w:rPr>
          <w:rFonts w:ascii="Verdana" w:hAnsi="Verdana"/>
          <w:color w:val="auto"/>
          <w:spacing w:val="-11"/>
          <w:w w:val="95"/>
        </w:rPr>
        <w:t xml:space="preserve"> </w:t>
      </w:r>
      <w:r>
        <w:rPr>
          <w:rFonts w:ascii="Verdana" w:hAnsi="Verdana"/>
          <w:color w:val="auto"/>
          <w:w w:val="95"/>
        </w:rPr>
        <w:t>de</w:t>
      </w:r>
      <w:r>
        <w:rPr>
          <w:rFonts w:ascii="Verdana" w:hAnsi="Verdana"/>
          <w:color w:val="auto"/>
          <w:spacing w:val="-12"/>
          <w:w w:val="95"/>
        </w:rPr>
        <w:t xml:space="preserve"> </w:t>
      </w:r>
      <w:r>
        <w:rPr>
          <w:rFonts w:ascii="Verdana" w:hAnsi="Verdana"/>
          <w:color w:val="auto"/>
          <w:w w:val="95"/>
        </w:rPr>
        <w:t>l'UE</w:t>
      </w:r>
      <w:r>
        <w:rPr>
          <w:rFonts w:ascii="Verdana" w:hAnsi="Verdana"/>
          <w:color w:val="auto"/>
          <w:spacing w:val="-11"/>
          <w:w w:val="95"/>
        </w:rPr>
        <w:t xml:space="preserve"> </w:t>
      </w:r>
      <w:r>
        <w:rPr>
          <w:rFonts w:ascii="Verdana" w:hAnsi="Verdana"/>
          <w:color w:val="auto"/>
          <w:w w:val="95"/>
        </w:rPr>
        <w:t>ont</w:t>
      </w:r>
      <w:r>
        <w:rPr>
          <w:rFonts w:ascii="Verdana" w:hAnsi="Verdana"/>
          <w:color w:val="auto"/>
          <w:spacing w:val="-11"/>
          <w:w w:val="95"/>
        </w:rPr>
        <w:t xml:space="preserve"> </w:t>
      </w:r>
      <w:r>
        <w:rPr>
          <w:rFonts w:ascii="Verdana" w:hAnsi="Verdana"/>
          <w:color w:val="auto"/>
          <w:w w:val="95"/>
        </w:rPr>
        <w:t>ratifi</w:t>
      </w:r>
      <w:r>
        <w:rPr>
          <w:color w:val="auto"/>
          <w:w w:val="95"/>
        </w:rPr>
        <w:t xml:space="preserve">é </w:t>
      </w:r>
      <w:r>
        <w:rPr>
          <w:rFonts w:ascii="Verdana" w:hAnsi="Verdana"/>
          <w:color w:val="auto"/>
          <w:w w:val="95"/>
        </w:rPr>
        <w:t>la</w:t>
      </w:r>
      <w:r>
        <w:rPr>
          <w:rFonts w:ascii="Verdana" w:hAnsi="Verdana"/>
          <w:color w:val="auto"/>
          <w:spacing w:val="-12"/>
          <w:w w:val="95"/>
        </w:rPr>
        <w:t xml:space="preserve"> </w:t>
      </w:r>
      <w:r>
        <w:rPr>
          <w:rFonts w:ascii="Verdana" w:hAnsi="Verdana"/>
          <w:color w:val="auto"/>
          <w:w w:val="95"/>
        </w:rPr>
        <w:t>plupart</w:t>
      </w:r>
      <w:r>
        <w:rPr>
          <w:rFonts w:ascii="Verdana" w:hAnsi="Verdana"/>
          <w:color w:val="auto"/>
          <w:spacing w:val="-11"/>
          <w:w w:val="95"/>
        </w:rPr>
        <w:t xml:space="preserve"> </w:t>
      </w:r>
      <w:r>
        <w:rPr>
          <w:rFonts w:ascii="Verdana" w:hAnsi="Verdana"/>
          <w:color w:val="auto"/>
          <w:w w:val="95"/>
        </w:rPr>
        <w:t>des</w:t>
      </w:r>
      <w:r>
        <w:rPr>
          <w:rFonts w:ascii="Verdana" w:hAnsi="Verdana"/>
          <w:color w:val="auto"/>
          <w:spacing w:val="-13"/>
          <w:w w:val="95"/>
        </w:rPr>
        <w:t xml:space="preserve"> </w:t>
      </w:r>
      <w:r>
        <w:rPr>
          <w:color w:val="auto"/>
          <w:w w:val="95"/>
        </w:rPr>
        <w:t xml:space="preserve">traités </w:t>
      </w:r>
      <w:r>
        <w:rPr>
          <w:color w:val="auto"/>
        </w:rPr>
        <w:t xml:space="preserve">relatifs aux droits humains susmentionnés et sont liés par leurs dispositions, en réalité, beaucoup ne respectent pas leurs obligations </w:t>
      </w:r>
      <w:r>
        <w:rPr>
          <w:color w:val="auto"/>
          <w:spacing w:val="-2"/>
        </w:rPr>
        <w:t>internationales.</w:t>
      </w:r>
    </w:p>
    <w:p>
      <w:pPr>
        <w:pStyle w:val="Corpsdetexte"/>
        <w:rPr>
          <w:color w:val="auto"/>
          <w:sz w:val="30"/>
        </w:rPr>
      </w:pPr>
      <w:r>
        <w:rPr>
          <w:color w:val="auto"/>
          <w:sz w:val="30"/>
        </w:rPr>
      </w:r>
    </w:p>
    <w:p>
      <w:pPr>
        <w:pStyle w:val="Corpsdetexte"/>
        <w:rPr>
          <w:color w:val="auto"/>
          <w:sz w:val="30"/>
        </w:rPr>
      </w:pPr>
      <w:r>
        <w:rPr>
          <w:color w:val="auto"/>
          <w:sz w:val="30"/>
        </w:rPr>
      </w:r>
    </w:p>
    <w:p>
      <w:pPr>
        <w:pStyle w:val="Corpsdetexte"/>
        <w:rPr>
          <w:color w:val="auto"/>
          <w:sz w:val="30"/>
        </w:rPr>
      </w:pPr>
      <w:r>
        <w:rPr>
          <w:color w:val="auto"/>
          <w:sz w:val="30"/>
        </w:rPr>
      </w:r>
    </w:p>
    <w:p>
      <w:pPr>
        <w:pStyle w:val="Corpsdetexte"/>
        <w:rPr>
          <w:color w:val="auto"/>
          <w:sz w:val="31"/>
        </w:rPr>
      </w:pPr>
      <w:r>
        <w:rPr>
          <w:color w:val="auto"/>
          <w:sz w:val="31"/>
        </w:rPr>
      </w:r>
    </w:p>
    <w:p>
      <w:pPr>
        <w:sectPr>
          <w:headerReference w:type="even" r:id="rId25"/>
          <w:headerReference w:type="default" r:id="rId26"/>
          <w:type w:val="nextPage"/>
          <w:pgSz w:w="11906" w:h="16838"/>
          <w:pgMar w:left="620" w:right="740" w:gutter="0" w:header="737" w:top="1620" w:footer="0" w:bottom="280"/>
          <w:pgNumType w:fmt="decimal"/>
          <w:formProt w:val="false"/>
          <w:textDirection w:val="lrTb"/>
          <w:docGrid w:type="default" w:linePitch="100" w:charSpace="4096"/>
        </w:sectPr>
        <w:pStyle w:val="Normal"/>
        <w:spacing w:before="0" w:after="0"/>
        <w:ind w:left="512" w:right="0" w:hanging="0"/>
        <w:jc w:val="left"/>
        <w:rPr>
          <w:color w:val="auto"/>
        </w:rPr>
      </w:pPr>
      <w:r>
        <w:rPr>
          <w:color w:val="auto"/>
          <w:w w:val="99"/>
          <w:sz w:val="28"/>
        </w:rPr>
        <w:t>.</w:t>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spacing w:before="6" w:after="0"/>
        <w:rPr>
          <w:color w:val="auto"/>
          <w:sz w:val="24"/>
        </w:rPr>
      </w:pPr>
      <w:r>
        <w:rPr>
          <w:color w:val="auto"/>
          <w:sz w:val="24"/>
        </w:rPr>
      </w:r>
    </w:p>
    <w:p>
      <w:pPr>
        <w:pStyle w:val="Titre1"/>
        <w:spacing w:lineRule="auto" w:line="247" w:before="75" w:after="0"/>
        <w:ind w:left="512" w:right="1546" w:hanging="0"/>
        <w:rPr>
          <w:color w:val="auto"/>
        </w:rPr>
      </w:pPr>
      <w:bookmarkStart w:id="16" w:name="La_stérilisation_forcée_dans_les_États_m"/>
      <w:bookmarkStart w:id="17" w:name="_bookmark5"/>
      <w:bookmarkEnd w:id="16"/>
      <w:bookmarkEnd w:id="17"/>
      <w:r>
        <w:rPr>
          <w:color w:val="auto"/>
        </w:rPr>
        <w:t>La</w:t>
      </w:r>
      <w:r>
        <w:rPr>
          <w:color w:val="auto"/>
          <w:spacing w:val="-18"/>
        </w:rPr>
        <w:t xml:space="preserve"> </w:t>
      </w:r>
      <w:r>
        <w:rPr>
          <w:color w:val="auto"/>
        </w:rPr>
        <w:t>stérilisation</w:t>
      </w:r>
      <w:r>
        <w:rPr>
          <w:color w:val="auto"/>
          <w:spacing w:val="-18"/>
        </w:rPr>
        <w:t xml:space="preserve"> </w:t>
      </w:r>
      <w:r>
        <w:rPr>
          <w:color w:val="auto"/>
        </w:rPr>
        <w:t>forcée dans les États membres de l'UE</w:t>
      </w:r>
    </w:p>
    <w:p>
      <w:pPr>
        <w:pStyle w:val="Corpsdetexte"/>
        <w:spacing w:lineRule="auto" w:line="264" w:before="286" w:after="0"/>
        <w:ind w:left="512" w:right="451" w:hanging="0"/>
        <w:rPr>
          <w:color w:val="auto"/>
        </w:rPr>
      </w:pPr>
      <w:r>
        <w:rPr>
          <w:color w:val="auto"/>
          <w:w w:val="105"/>
        </w:rPr>
        <w:t>L'étude</w:t>
      </w:r>
      <w:r>
        <w:rPr>
          <w:color w:val="auto"/>
          <w:spacing w:val="-5"/>
          <w:w w:val="105"/>
        </w:rPr>
        <w:t xml:space="preserve"> </w:t>
      </w:r>
      <w:r>
        <w:rPr>
          <w:color w:val="auto"/>
          <w:w w:val="105"/>
        </w:rPr>
        <w:t>de</w:t>
      </w:r>
      <w:r>
        <w:rPr>
          <w:color w:val="auto"/>
          <w:spacing w:val="-5"/>
          <w:w w:val="105"/>
        </w:rPr>
        <w:t xml:space="preserve"> </w:t>
      </w:r>
      <w:r>
        <w:rPr>
          <w:color w:val="auto"/>
          <w:w w:val="105"/>
        </w:rPr>
        <w:t>la</w:t>
      </w:r>
      <w:r>
        <w:rPr>
          <w:color w:val="auto"/>
          <w:spacing w:val="-5"/>
          <w:w w:val="105"/>
        </w:rPr>
        <w:t xml:space="preserve"> </w:t>
      </w:r>
      <w:r>
        <w:rPr>
          <w:color w:val="auto"/>
          <w:w w:val="105"/>
        </w:rPr>
        <w:t>législation</w:t>
      </w:r>
      <w:r>
        <w:rPr>
          <w:color w:val="auto"/>
          <w:spacing w:val="-5"/>
          <w:w w:val="105"/>
        </w:rPr>
        <w:t xml:space="preserve"> </w:t>
      </w:r>
      <w:r>
        <w:rPr>
          <w:color w:val="auto"/>
          <w:w w:val="105"/>
        </w:rPr>
        <w:t>des</w:t>
      </w:r>
      <w:r>
        <w:rPr>
          <w:color w:val="auto"/>
          <w:spacing w:val="-4"/>
          <w:w w:val="105"/>
        </w:rPr>
        <w:t xml:space="preserve"> </w:t>
      </w:r>
      <w:r>
        <w:rPr>
          <w:color w:val="auto"/>
          <w:w w:val="105"/>
        </w:rPr>
        <w:t>États</w:t>
      </w:r>
      <w:r>
        <w:rPr>
          <w:color w:val="auto"/>
          <w:spacing w:val="-6"/>
          <w:w w:val="105"/>
        </w:rPr>
        <w:t xml:space="preserve"> </w:t>
      </w:r>
      <w:r>
        <w:rPr>
          <w:color w:val="auto"/>
          <w:w w:val="105"/>
        </w:rPr>
        <w:t>membres</w:t>
      </w:r>
      <w:r>
        <w:rPr>
          <w:color w:val="auto"/>
          <w:spacing w:val="-5"/>
          <w:w w:val="105"/>
        </w:rPr>
        <w:t xml:space="preserve"> </w:t>
      </w:r>
      <w:r>
        <w:rPr>
          <w:color w:val="auto"/>
          <w:w w:val="105"/>
        </w:rPr>
        <w:t>de</w:t>
      </w:r>
      <w:r>
        <w:rPr>
          <w:color w:val="auto"/>
          <w:spacing w:val="-5"/>
          <w:w w:val="105"/>
        </w:rPr>
        <w:t xml:space="preserve"> </w:t>
      </w:r>
      <w:r>
        <w:rPr>
          <w:color w:val="auto"/>
          <w:w w:val="105"/>
        </w:rPr>
        <w:t>l'UE</w:t>
      </w:r>
      <w:r>
        <w:rPr>
          <w:color w:val="auto"/>
          <w:spacing w:val="-5"/>
          <w:w w:val="105"/>
        </w:rPr>
        <w:t xml:space="preserve"> </w:t>
      </w:r>
      <w:r>
        <w:rPr>
          <w:color w:val="auto"/>
          <w:w w:val="105"/>
        </w:rPr>
        <w:t>sur</w:t>
      </w:r>
      <w:r>
        <w:rPr>
          <w:color w:val="auto"/>
          <w:spacing w:val="-5"/>
          <w:w w:val="105"/>
        </w:rPr>
        <w:t xml:space="preserve"> </w:t>
      </w:r>
      <w:r>
        <w:rPr>
          <w:color w:val="auto"/>
          <w:w w:val="105"/>
        </w:rPr>
        <w:t>la</w:t>
      </w:r>
      <w:r>
        <w:rPr>
          <w:color w:val="auto"/>
          <w:spacing w:val="-5"/>
          <w:w w:val="105"/>
        </w:rPr>
        <w:t xml:space="preserve"> </w:t>
      </w:r>
      <w:r>
        <w:rPr>
          <w:color w:val="auto"/>
          <w:w w:val="105"/>
        </w:rPr>
        <w:t>stérilisation montre que la stérilisation forcée des personnes handicapées, en particulier des femmes et des filles, est largement répandue.</w:t>
      </w:r>
    </w:p>
    <w:p>
      <w:pPr>
        <w:pStyle w:val="Normal"/>
        <w:spacing w:lineRule="auto" w:line="252" w:before="201" w:after="0"/>
        <w:ind w:left="512" w:right="555" w:hanging="0"/>
        <w:jc w:val="both"/>
        <w:rPr/>
      </w:pPr>
      <w:r>
        <w:rPr>
          <w:color w:val="auto"/>
          <w:sz w:val="28"/>
        </w:rPr>
        <w:t xml:space="preserve">La stérilisation forcée est </w:t>
      </w:r>
      <w:r>
        <w:rPr>
          <w:b/>
          <w:color w:val="auto"/>
          <w:sz w:val="30"/>
        </w:rPr>
        <w:t>autorisée par la législation de 14 États membres de l'UE</w:t>
      </w:r>
      <w:r>
        <w:rPr>
          <w:b/>
          <w:color w:val="auto"/>
          <w:sz w:val="18"/>
          <w:szCs w:val="18"/>
          <w:vertAlign w:val="superscript"/>
        </w:rPr>
        <w:t>10</w:t>
      </w:r>
      <w:r>
        <w:rPr>
          <w:b/>
          <w:color w:val="auto"/>
          <w:sz w:val="30"/>
        </w:rPr>
        <w:t xml:space="preserve"> </w:t>
      </w:r>
      <w:r>
        <w:rPr>
          <w:color w:val="auto"/>
          <w:sz w:val="28"/>
        </w:rPr>
        <w:t xml:space="preserve">(même si l'expression "forcée" n'est pas expressément présente dans la législation, sauf pour la Hongrie et la </w:t>
      </w:r>
      <w:r>
        <w:rPr>
          <w:color w:val="auto"/>
          <w:spacing w:val="-2"/>
          <w:sz w:val="28"/>
        </w:rPr>
        <w:t>Lituanie)</w:t>
      </w:r>
      <w:hyperlink w:anchor="_bookmark14">
        <w:r>
          <w:rPr>
            <w:b/>
            <w:color w:val="auto"/>
            <w:spacing w:val="-2"/>
            <w:position w:val="9"/>
            <w:sz w:val="16"/>
          </w:rPr>
          <w:t>11</w:t>
        </w:r>
        <w:r>
          <w:rPr>
            <w:color w:val="auto"/>
            <w:spacing w:val="-2"/>
            <w:sz w:val="28"/>
          </w:rPr>
          <w:t>.</w:t>
        </w:r>
      </w:hyperlink>
    </w:p>
    <w:p>
      <w:pPr>
        <w:sectPr>
          <w:headerReference w:type="even" r:id="rId27"/>
          <w:headerReference w:type="default" r:id="rId28"/>
          <w:type w:val="nextPage"/>
          <w:pgSz w:w="11906" w:h="16838"/>
          <w:pgMar w:left="620" w:right="740" w:gutter="0" w:header="743" w:top="1560" w:footer="0" w:bottom="280"/>
          <w:pgNumType w:fmt="decimal"/>
          <w:formProt w:val="false"/>
          <w:textDirection w:val="lrTb"/>
          <w:docGrid w:type="default" w:linePitch="100" w:charSpace="4096"/>
        </w:sectPr>
        <w:pStyle w:val="Normal"/>
        <w:spacing w:before="220" w:after="0"/>
        <w:ind w:left="512" w:right="0" w:hanging="0"/>
        <w:jc w:val="both"/>
        <w:rPr>
          <w:color w:val="auto"/>
        </w:rPr>
      </w:pPr>
      <w:r>
        <w:rPr>
          <w:color w:val="auto"/>
          <w:sz w:val="28"/>
        </w:rPr>
        <w:t>La</w:t>
      </w:r>
      <w:r>
        <w:rPr>
          <w:color w:val="auto"/>
          <w:spacing w:val="-5"/>
          <w:sz w:val="28"/>
        </w:rPr>
        <w:t xml:space="preserve"> </w:t>
      </w:r>
      <w:r>
        <w:rPr>
          <w:color w:val="auto"/>
          <w:sz w:val="28"/>
        </w:rPr>
        <w:t>législation</w:t>
      </w:r>
      <w:r>
        <w:rPr>
          <w:color w:val="auto"/>
          <w:spacing w:val="-6"/>
          <w:sz w:val="28"/>
        </w:rPr>
        <w:t xml:space="preserve"> </w:t>
      </w:r>
      <w:r>
        <w:rPr>
          <w:color w:val="auto"/>
          <w:sz w:val="28"/>
        </w:rPr>
        <w:t>de</w:t>
      </w:r>
      <w:r>
        <w:rPr>
          <w:color w:val="auto"/>
          <w:spacing w:val="-6"/>
          <w:sz w:val="28"/>
        </w:rPr>
        <w:t xml:space="preserve"> </w:t>
      </w:r>
      <w:r>
        <w:rPr>
          <w:color w:val="auto"/>
          <w:sz w:val="28"/>
        </w:rPr>
        <w:t>la</w:t>
      </w:r>
      <w:r>
        <w:rPr>
          <w:color w:val="auto"/>
          <w:spacing w:val="-4"/>
          <w:sz w:val="28"/>
        </w:rPr>
        <w:t xml:space="preserve"> </w:t>
      </w:r>
      <w:r>
        <w:rPr>
          <w:b/>
          <w:color w:val="auto"/>
          <w:sz w:val="30"/>
        </w:rPr>
        <w:t>République</w:t>
      </w:r>
      <w:r>
        <w:rPr>
          <w:b/>
          <w:color w:val="auto"/>
          <w:spacing w:val="-5"/>
          <w:sz w:val="30"/>
        </w:rPr>
        <w:t xml:space="preserve"> </w:t>
      </w:r>
      <w:r>
        <w:rPr>
          <w:b/>
          <w:color w:val="auto"/>
          <w:sz w:val="30"/>
        </w:rPr>
        <w:t>tchèque,</w:t>
      </w:r>
      <w:r>
        <w:rPr>
          <w:b/>
          <w:color w:val="auto"/>
          <w:spacing w:val="-6"/>
          <w:sz w:val="30"/>
        </w:rPr>
        <w:t xml:space="preserve"> </w:t>
      </w:r>
      <w:r>
        <w:rPr>
          <w:b/>
          <w:color w:val="auto"/>
          <w:sz w:val="30"/>
        </w:rPr>
        <w:t>de</w:t>
      </w:r>
      <w:r>
        <w:rPr>
          <w:b/>
          <w:color w:val="auto"/>
          <w:spacing w:val="-5"/>
          <w:sz w:val="30"/>
        </w:rPr>
        <w:t xml:space="preserve"> </w:t>
      </w:r>
      <w:r>
        <w:rPr>
          <w:b/>
          <w:color w:val="auto"/>
          <w:sz w:val="30"/>
        </w:rPr>
        <w:t>la</w:t>
      </w:r>
      <w:r>
        <w:rPr>
          <w:b/>
          <w:color w:val="auto"/>
          <w:spacing w:val="-6"/>
          <w:sz w:val="30"/>
        </w:rPr>
        <w:t xml:space="preserve"> </w:t>
      </w:r>
      <w:r>
        <w:rPr>
          <w:b/>
          <w:color w:val="auto"/>
          <w:sz w:val="30"/>
        </w:rPr>
        <w:t>Hongrie</w:t>
      </w:r>
      <w:r>
        <w:rPr>
          <w:b/>
          <w:color w:val="auto"/>
          <w:spacing w:val="-4"/>
          <w:sz w:val="30"/>
        </w:rPr>
        <w:t xml:space="preserve"> </w:t>
      </w:r>
      <w:r>
        <w:rPr>
          <w:color w:val="auto"/>
          <w:sz w:val="28"/>
        </w:rPr>
        <w:t>et</w:t>
      </w:r>
      <w:r>
        <w:rPr>
          <w:color w:val="auto"/>
          <w:spacing w:val="-5"/>
          <w:sz w:val="28"/>
        </w:rPr>
        <w:t xml:space="preserve"> </w:t>
      </w:r>
      <w:r>
        <w:rPr>
          <w:color w:val="auto"/>
          <w:sz w:val="28"/>
        </w:rPr>
        <w:t>du</w:t>
      </w:r>
      <w:r>
        <w:rPr>
          <w:color w:val="auto"/>
          <w:spacing w:val="-4"/>
          <w:sz w:val="28"/>
        </w:rPr>
        <w:t xml:space="preserve"> </w:t>
      </w:r>
      <w:r>
        <w:rPr>
          <w:b/>
          <w:color w:val="auto"/>
          <w:spacing w:val="-2"/>
          <w:sz w:val="30"/>
        </w:rPr>
        <w:t xml:space="preserve">Portugal </w:t>
      </w:r>
      <w:r>
        <w:rPr>
          <w:color w:val="auto"/>
          <w:sz w:val="28"/>
          <w:szCs w:val="28"/>
        </w:rPr>
        <w:t>autorise</w:t>
      </w:r>
      <w:r>
        <w:rPr>
          <w:color w:val="auto"/>
          <w:spacing w:val="9"/>
          <w:sz w:val="28"/>
          <w:szCs w:val="28"/>
        </w:rPr>
        <w:t xml:space="preserve"> </w:t>
      </w:r>
      <w:r>
        <w:rPr>
          <w:color w:val="auto"/>
          <w:sz w:val="28"/>
          <w:szCs w:val="28"/>
        </w:rPr>
        <w:t>la</w:t>
      </w:r>
      <w:r>
        <w:rPr>
          <w:color w:val="auto"/>
          <w:spacing w:val="10"/>
          <w:sz w:val="28"/>
          <w:szCs w:val="28"/>
        </w:rPr>
        <w:t xml:space="preserve"> </w:t>
      </w:r>
      <w:r>
        <w:rPr>
          <w:color w:val="auto"/>
          <w:sz w:val="28"/>
          <w:szCs w:val="28"/>
        </w:rPr>
        <w:t>stérilisation</w:t>
      </w:r>
      <w:r>
        <w:rPr>
          <w:color w:val="auto"/>
          <w:spacing w:val="15"/>
          <w:sz w:val="28"/>
          <w:szCs w:val="28"/>
        </w:rPr>
        <w:t xml:space="preserve"> </w:t>
      </w:r>
      <w:r>
        <w:rPr>
          <w:color w:val="auto"/>
          <w:sz w:val="28"/>
          <w:szCs w:val="28"/>
        </w:rPr>
        <w:t>forcée</w:t>
      </w:r>
      <w:r>
        <w:rPr>
          <w:color w:val="auto"/>
          <w:spacing w:val="10"/>
          <w:sz w:val="28"/>
          <w:szCs w:val="28"/>
        </w:rPr>
        <w:t xml:space="preserve"> </w:t>
      </w:r>
      <w:r>
        <w:rPr>
          <w:color w:val="auto"/>
          <w:sz w:val="28"/>
          <w:szCs w:val="28"/>
        </w:rPr>
        <w:t>des</w:t>
      </w:r>
      <w:r>
        <w:rPr>
          <w:color w:val="auto"/>
          <w:spacing w:val="13"/>
          <w:sz w:val="28"/>
          <w:szCs w:val="28"/>
        </w:rPr>
        <w:t xml:space="preserve"> </w:t>
      </w:r>
      <w:r>
        <w:rPr>
          <w:color w:val="auto"/>
          <w:spacing w:val="-2"/>
          <w:sz w:val="28"/>
          <w:szCs w:val="28"/>
        </w:rPr>
        <w:t>mineurs.</w:t>
      </w:r>
    </w:p>
    <w:p>
      <w:pPr>
        <w:pStyle w:val="Normal"/>
        <w:spacing w:before="215" w:after="0"/>
        <w:ind w:left="585" w:right="451" w:hanging="0"/>
        <w:jc w:val="left"/>
        <w:rPr>
          <w:color w:val="auto"/>
        </w:rPr>
      </w:pPr>
      <w:r>
        <w:rPr>
          <w:b/>
          <w:color w:val="auto"/>
          <w:sz w:val="36"/>
        </w:rPr>
        <w:t>Statut</w:t>
      </w:r>
      <w:r>
        <w:rPr>
          <w:b/>
          <w:color w:val="auto"/>
          <w:spacing w:val="-7"/>
          <w:sz w:val="36"/>
        </w:rPr>
        <w:t xml:space="preserve"> </w:t>
      </w:r>
      <w:r>
        <w:rPr>
          <w:b/>
          <w:color w:val="auto"/>
          <w:sz w:val="36"/>
        </w:rPr>
        <w:t>de</w:t>
      </w:r>
      <w:r>
        <w:rPr>
          <w:b/>
          <w:color w:val="auto"/>
          <w:spacing w:val="-7"/>
          <w:sz w:val="36"/>
        </w:rPr>
        <w:t xml:space="preserve"> </w:t>
      </w:r>
      <w:r>
        <w:rPr>
          <w:b/>
          <w:color w:val="auto"/>
          <w:sz w:val="36"/>
        </w:rPr>
        <w:t>la</w:t>
      </w:r>
      <w:r>
        <w:rPr>
          <w:b/>
          <w:color w:val="auto"/>
          <w:spacing w:val="-8"/>
          <w:sz w:val="36"/>
        </w:rPr>
        <w:t xml:space="preserve"> </w:t>
      </w:r>
      <w:r>
        <w:rPr>
          <w:b/>
          <w:color w:val="auto"/>
          <w:sz w:val="36"/>
        </w:rPr>
        <w:t>stérilisation</w:t>
      </w:r>
      <w:r>
        <w:rPr>
          <w:b/>
          <w:color w:val="auto"/>
          <w:spacing w:val="-9"/>
          <w:sz w:val="36"/>
        </w:rPr>
        <w:t xml:space="preserve"> </w:t>
      </w:r>
      <w:r>
        <w:rPr>
          <w:b/>
          <w:color w:val="auto"/>
          <w:sz w:val="36"/>
        </w:rPr>
        <w:t>forcée</w:t>
      </w:r>
      <w:r>
        <w:rPr>
          <w:b/>
          <w:color w:val="auto"/>
          <w:spacing w:val="-8"/>
          <w:sz w:val="36"/>
        </w:rPr>
        <w:t xml:space="preserve"> </w:t>
      </w:r>
      <w:r>
        <w:rPr>
          <w:b/>
          <w:color w:val="auto"/>
          <w:sz w:val="36"/>
        </w:rPr>
        <w:t>dans</w:t>
      </w:r>
      <w:r>
        <w:rPr>
          <w:b/>
          <w:color w:val="auto"/>
          <w:spacing w:val="-7"/>
          <w:sz w:val="36"/>
        </w:rPr>
        <w:t xml:space="preserve"> </w:t>
      </w:r>
      <w:r>
        <w:rPr>
          <w:b/>
          <w:color w:val="auto"/>
          <w:sz w:val="36"/>
        </w:rPr>
        <w:t>les</w:t>
      </w:r>
      <w:r>
        <w:rPr>
          <w:b/>
          <w:color w:val="auto"/>
          <w:spacing w:val="-6"/>
          <w:sz w:val="36"/>
        </w:rPr>
        <w:t xml:space="preserve"> </w:t>
      </w:r>
      <w:r>
        <w:rPr>
          <w:b/>
          <w:color w:val="auto"/>
          <w:sz w:val="36"/>
        </w:rPr>
        <w:t>États</w:t>
      </w:r>
      <w:r>
        <w:rPr>
          <w:b/>
          <w:color w:val="auto"/>
          <w:spacing w:val="-12"/>
          <w:sz w:val="36"/>
        </w:rPr>
        <w:t xml:space="preserve"> </w:t>
      </w:r>
      <w:r>
        <w:rPr>
          <w:b/>
          <w:color w:val="auto"/>
          <w:sz w:val="36"/>
        </w:rPr>
        <w:t>membres de l'UE</w:t>
      </w:r>
    </w:p>
    <w:p>
      <w:pPr>
        <w:pStyle w:val="Corpsdetexte"/>
        <w:rPr>
          <w:b/>
          <w:b/>
          <w:color w:val="auto"/>
          <w:sz w:val="20"/>
        </w:rPr>
      </w:pPr>
      <w:r>
        <w:rPr>
          <w:b/>
          <w:color w:val="auto"/>
          <w:sz w:val="20"/>
        </w:rPr>
      </w:r>
    </w:p>
    <w:p>
      <w:pPr>
        <w:pStyle w:val="Corpsdetexte"/>
        <w:rPr>
          <w:b/>
          <w:b/>
          <w:color w:val="auto"/>
          <w:sz w:val="17"/>
        </w:rPr>
      </w:pPr>
      <w:r>
        <w:rPr>
          <w:b/>
          <w:color w:val="auto"/>
          <w:sz w:val="17"/>
        </w:rPr>
      </w:r>
    </w:p>
    <w:p>
      <w:pPr>
        <w:pStyle w:val="Normal"/>
        <w:widowControl w:val="false"/>
        <w:suppressAutoHyphens w:val="true"/>
        <w:bidi w:val="0"/>
        <w:spacing w:lineRule="auto" w:line="240" w:before="1" w:after="0"/>
        <w:ind w:left="567" w:right="0" w:hanging="0"/>
        <w:jc w:val="left"/>
        <w:rPr>
          <w:color w:val="auto"/>
        </w:rPr>
      </w:pPr>
      <w:r>
        <w:rPr>
          <w:rFonts w:ascii="Times New Roman" w:hAnsi="Times New Roman"/>
          <w:color w:val="auto"/>
          <w:spacing w:val="16"/>
          <w:sz w:val="20"/>
        </w:rPr>
        <w:t xml:space="preserve"> </w:t>
      </w:r>
      <w:r>
        <w:rPr>
          <w:color w:val="auto"/>
          <w:sz w:val="25"/>
        </w:rPr>
        <w:t>La</w:t>
      </w:r>
      <w:r>
        <w:rPr>
          <w:color w:val="auto"/>
          <w:spacing w:val="-4"/>
          <w:sz w:val="25"/>
        </w:rPr>
        <w:t xml:space="preserve"> </w:t>
      </w:r>
      <w:r>
        <w:rPr>
          <w:color w:val="auto"/>
          <w:sz w:val="25"/>
        </w:rPr>
        <w:t>stérilisation</w:t>
      </w:r>
      <w:r>
        <w:rPr>
          <w:color w:val="auto"/>
          <w:spacing w:val="-5"/>
          <w:sz w:val="25"/>
        </w:rPr>
        <w:t xml:space="preserve"> </w:t>
      </w:r>
      <w:r>
        <w:rPr>
          <w:color w:val="auto"/>
          <w:sz w:val="25"/>
        </w:rPr>
        <w:t>forcée</w:t>
      </w:r>
      <w:r>
        <w:rPr>
          <w:color w:val="auto"/>
          <w:spacing w:val="-4"/>
          <w:sz w:val="25"/>
        </w:rPr>
        <w:t xml:space="preserve"> </w:t>
      </w:r>
      <w:r>
        <w:rPr>
          <w:color w:val="auto"/>
          <w:sz w:val="25"/>
        </w:rPr>
        <w:t>autorisée</w:t>
      </w:r>
      <w:r>
        <w:rPr>
          <w:color w:val="auto"/>
          <w:spacing w:val="-4"/>
          <w:sz w:val="25"/>
        </w:rPr>
        <w:t xml:space="preserve"> </w:t>
      </w:r>
      <w:r>
        <w:rPr>
          <w:color w:val="auto"/>
          <w:sz w:val="25"/>
        </w:rPr>
        <w:t>par</w:t>
      </w:r>
      <w:r>
        <w:rPr>
          <w:color w:val="auto"/>
          <w:spacing w:val="-5"/>
          <w:sz w:val="25"/>
        </w:rPr>
        <w:t xml:space="preserve"> </w:t>
      </w:r>
      <w:r>
        <w:rPr>
          <w:color w:val="auto"/>
          <w:sz w:val="25"/>
        </w:rPr>
        <w:t>la</w:t>
      </w:r>
      <w:r>
        <w:rPr>
          <w:color w:val="auto"/>
          <w:spacing w:val="-5"/>
          <w:sz w:val="25"/>
        </w:rPr>
        <w:t xml:space="preserve"> </w:t>
      </w:r>
      <w:r>
        <w:rPr>
          <w:color w:val="auto"/>
          <w:sz w:val="25"/>
        </w:rPr>
        <w:t>loi</w:t>
      </w:r>
      <w:r>
        <w:rPr>
          <w:color w:val="auto"/>
          <w:spacing w:val="-5"/>
          <w:sz w:val="25"/>
        </w:rPr>
        <w:t xml:space="preserve"> </w:t>
      </w:r>
      <w:r>
        <w:rPr>
          <w:color w:val="auto"/>
          <w:sz w:val="25"/>
        </w:rPr>
        <w:t>pour</w:t>
      </w:r>
      <w:r>
        <w:rPr>
          <w:color w:val="auto"/>
          <w:spacing w:val="-5"/>
          <w:sz w:val="25"/>
        </w:rPr>
        <w:t xml:space="preserve"> </w:t>
      </w:r>
      <w:r>
        <w:rPr>
          <w:color w:val="auto"/>
          <w:sz w:val="25"/>
        </w:rPr>
        <w:t>certaines</w:t>
      </w:r>
      <w:r>
        <w:rPr>
          <w:color w:val="auto"/>
          <w:spacing w:val="-5"/>
          <w:sz w:val="25"/>
        </w:rPr>
        <w:t xml:space="preserve"> </w:t>
      </w:r>
      <w:r>
        <w:rPr>
          <w:color w:val="auto"/>
          <w:sz w:val="25"/>
        </w:rPr>
        <w:t>personnes</w:t>
      </w:r>
      <w:r>
        <w:rPr>
          <w:color w:val="auto"/>
          <w:spacing w:val="-5"/>
          <w:sz w:val="25"/>
        </w:rPr>
        <w:t xml:space="preserve"> </w:t>
      </w:r>
      <w:r>
        <w:rPr>
          <w:color w:val="auto"/>
          <w:sz w:val="25"/>
        </w:rPr>
        <w:t xml:space="preserve">handicapées </w:t>
      </w:r>
      <w:r>
        <w:rPr>
          <w:color w:val="auto"/>
          <w:spacing w:val="-4"/>
          <w:sz w:val="25"/>
        </w:rPr>
        <w:t>(14)</w:t>
      </w:r>
    </w:p>
    <w:p>
      <w:pPr>
        <w:pStyle w:val="Normal"/>
        <w:widowControl w:val="false"/>
        <w:suppressAutoHyphens w:val="true"/>
        <w:bidi w:val="0"/>
        <w:spacing w:lineRule="auto" w:line="240" w:before="1" w:after="0"/>
        <w:ind w:left="567" w:right="0" w:hanging="0"/>
        <w:jc w:val="left"/>
        <w:rPr>
          <w:color w:val="auto"/>
        </w:rPr>
      </w:pPr>
      <w:r>
        <w:rPr>
          <w:color w:val="auto"/>
        </w:rPr>
      </w:r>
    </w:p>
    <w:p>
      <w:pPr>
        <w:pStyle w:val="Normal"/>
        <w:widowControl w:val="false"/>
        <w:tabs>
          <w:tab w:val="clear" w:pos="720"/>
          <w:tab w:val="left" w:pos="4513" w:leader="none"/>
          <w:tab w:val="left" w:pos="7913" w:leader="none"/>
        </w:tabs>
        <w:suppressAutoHyphens w:val="true"/>
        <w:bidi w:val="0"/>
        <w:spacing w:before="79" w:after="0"/>
        <w:ind w:left="567" w:right="0" w:hanging="0"/>
        <w:jc w:val="left"/>
        <w:rPr/>
      </w:pPr>
      <w:r>
        <w:rPr>
          <w:color w:val="auto"/>
          <w:sz w:val="25"/>
        </w:rPr>
        <w:t>Portugal</w:t>
        <w:tab/>
      </w:r>
      <w:r>
        <w:rPr>
          <w:color w:val="auto"/>
          <w:spacing w:val="-2"/>
          <w:sz w:val="25"/>
        </w:rPr>
        <w:t>Hongrie</w:t>
        <w:tab/>
        <w:t>Lettonie</w:t>
      </w:r>
    </w:p>
    <w:p>
      <w:pPr>
        <w:pStyle w:val="Normal"/>
        <w:widowControl w:val="false"/>
        <w:tabs>
          <w:tab w:val="clear" w:pos="720"/>
          <w:tab w:val="left" w:pos="4513" w:leader="none"/>
          <w:tab w:val="left" w:pos="7913" w:leader="none"/>
        </w:tabs>
        <w:suppressAutoHyphens w:val="true"/>
        <w:bidi w:val="0"/>
        <w:spacing w:before="48" w:after="0"/>
        <w:ind w:left="567" w:right="0" w:hanging="0"/>
        <w:jc w:val="left"/>
        <w:rPr/>
      </w:pPr>
      <w:r>
        <w:rPr>
          <w:color w:val="auto"/>
          <w:spacing w:val="-4"/>
          <w:sz w:val="25"/>
        </w:rPr>
        <w:t>Danemar</w:t>
      </w:r>
      <w:r>
        <w:rPr>
          <w:color w:val="auto"/>
          <w:spacing w:val="-10"/>
          <w:sz w:val="25"/>
        </w:rPr>
        <w:t>k</w:t>
        <w:tab/>
      </w:r>
      <w:r>
        <w:rPr>
          <w:color w:val="auto"/>
          <w:spacing w:val="-4"/>
          <w:sz w:val="25"/>
        </w:rPr>
        <w:t>Croatie</w:t>
        <w:tab/>
      </w:r>
      <w:r>
        <w:rPr>
          <w:color w:val="auto"/>
          <w:spacing w:val="-2"/>
          <w:position w:val="1"/>
          <w:sz w:val="25"/>
        </w:rPr>
        <w:t>Lituanie</w:t>
      </w:r>
    </w:p>
    <w:p>
      <w:pPr>
        <w:pStyle w:val="Normal"/>
        <w:widowControl w:val="false"/>
        <w:tabs>
          <w:tab w:val="clear" w:pos="720"/>
          <w:tab w:val="left" w:pos="4513" w:leader="none"/>
          <w:tab w:val="left" w:pos="7913" w:leader="none"/>
        </w:tabs>
        <w:suppressAutoHyphens w:val="true"/>
        <w:bidi w:val="0"/>
        <w:spacing w:before="60" w:after="0"/>
        <w:ind w:left="567" w:right="0" w:hanging="0"/>
        <w:jc w:val="left"/>
        <w:rPr/>
      </w:pPr>
      <w:r>
        <w:rPr>
          <w:color w:val="auto"/>
          <w:spacing w:val="-4"/>
          <w:sz w:val="25"/>
        </w:rPr>
        <w:t>Tché</w:t>
      </w:r>
      <w:r>
        <w:rPr>
          <w:color w:val="auto"/>
          <w:spacing w:val="-2"/>
          <w:sz w:val="25"/>
        </w:rPr>
        <w:t>quie</w:t>
        <w:tab/>
        <w:t>Malte</w:t>
        <w:tab/>
        <w:t>Bulgarie</w:t>
      </w:r>
    </w:p>
    <w:p>
      <w:pPr>
        <w:pStyle w:val="Normal"/>
        <w:widowControl w:val="false"/>
        <w:tabs>
          <w:tab w:val="clear" w:pos="720"/>
          <w:tab w:val="left" w:pos="4513" w:leader="none"/>
          <w:tab w:val="left" w:pos="7913" w:leader="none"/>
        </w:tabs>
        <w:suppressAutoHyphens w:val="true"/>
        <w:bidi w:val="0"/>
        <w:spacing w:before="79" w:after="0"/>
        <w:ind w:left="567" w:right="0" w:hanging="0"/>
        <w:jc w:val="left"/>
        <w:rPr/>
      </w:pPr>
      <w:r>
        <w:rPr>
          <w:rFonts w:ascii="Times New Roman" w:hAnsi="Times New Roman"/>
          <w:color w:val="auto"/>
          <w:sz w:val="20"/>
        </w:rPr>
        <w:t xml:space="preserve"> </w:t>
      </w:r>
      <w:r>
        <w:rPr>
          <w:color w:val="auto"/>
          <w:sz w:val="25"/>
        </w:rPr>
        <w:t xml:space="preserve">Autriche </w:t>
        <w:tab/>
      </w:r>
      <w:r>
        <w:rPr>
          <w:color w:val="auto"/>
          <w:spacing w:val="-4"/>
          <w:sz w:val="25"/>
        </w:rPr>
        <w:t>Finland</w:t>
      </w:r>
      <w:r>
        <w:rPr>
          <w:color w:val="auto"/>
          <w:spacing w:val="-10"/>
          <w:sz w:val="25"/>
        </w:rPr>
        <w:t>e</w:t>
        <w:tab/>
      </w:r>
      <w:r>
        <w:rPr>
          <w:color w:val="auto"/>
          <w:spacing w:val="-2"/>
          <w:position w:val="1"/>
          <w:sz w:val="25"/>
        </w:rPr>
        <w:t>Chypre</w:t>
      </w:r>
    </w:p>
    <w:p>
      <w:pPr>
        <w:pStyle w:val="Normal"/>
        <w:widowControl w:val="false"/>
        <w:tabs>
          <w:tab w:val="clear" w:pos="720"/>
          <w:tab w:val="left" w:pos="4513" w:leader="none"/>
          <w:tab w:val="left" w:pos="7913" w:leader="none"/>
        </w:tabs>
        <w:suppressAutoHyphens w:val="true"/>
        <w:bidi w:val="0"/>
        <w:spacing w:before="79" w:after="0"/>
        <w:ind w:left="567" w:right="0" w:hanging="0"/>
        <w:jc w:val="left"/>
        <w:rPr/>
      </w:pPr>
      <w:r>
        <w:rPr>
          <w:color w:val="auto"/>
          <w:spacing w:val="-4"/>
          <w:sz w:val="25"/>
        </w:rPr>
        <w:t>Slovaquie</w:t>
        <w:tab/>
      </w:r>
      <w:r>
        <w:rPr>
          <w:color w:val="auto"/>
          <w:spacing w:val="-2"/>
          <w:sz w:val="25"/>
        </w:rPr>
        <w:t>Estonie</w:t>
      </w:r>
    </w:p>
    <w:p>
      <w:pPr>
        <w:pStyle w:val="Normal"/>
        <w:widowControl w:val="false"/>
        <w:tabs>
          <w:tab w:val="clear" w:pos="720"/>
          <w:tab w:val="left" w:pos="4804" w:leader="none"/>
          <w:tab w:val="left" w:pos="8091" w:leader="none"/>
        </w:tabs>
        <w:suppressAutoHyphens w:val="true"/>
        <w:bidi w:val="0"/>
        <w:spacing w:before="79" w:after="0"/>
        <w:ind w:left="567" w:right="0" w:hanging="0"/>
        <w:jc w:val="left"/>
        <w:rPr>
          <w:color w:val="auto"/>
          <w:spacing w:val="-3"/>
          <w:sz w:val="22"/>
        </w:rPr>
      </w:pPr>
      <w:r>
        <w:rPr>
          <w:color w:val="auto"/>
          <w:spacing w:val="-3"/>
          <w:sz w:val="22"/>
        </w:rPr>
      </w:r>
    </w:p>
    <w:p>
      <w:pPr>
        <w:pStyle w:val="Normal"/>
        <w:widowControl w:val="false"/>
        <w:suppressAutoHyphens w:val="true"/>
        <w:bidi w:val="0"/>
        <w:spacing w:lineRule="auto" w:line="240" w:before="92" w:after="0"/>
        <w:ind w:left="624" w:right="0" w:hanging="0"/>
        <w:jc w:val="left"/>
        <w:rPr>
          <w:color w:val="auto"/>
        </w:rPr>
      </w:pPr>
      <w:r>
        <w:rPr>
          <w:color w:val="auto"/>
          <w:sz w:val="25"/>
        </w:rPr>
        <w:t>La</w:t>
      </w:r>
      <w:r>
        <w:rPr>
          <w:color w:val="auto"/>
          <w:spacing w:val="-5"/>
          <w:sz w:val="25"/>
        </w:rPr>
        <w:t xml:space="preserve"> </w:t>
      </w:r>
      <w:r>
        <w:rPr>
          <w:color w:val="auto"/>
          <w:sz w:val="25"/>
        </w:rPr>
        <w:t>stérilisation</w:t>
      </w:r>
      <w:r>
        <w:rPr>
          <w:color w:val="auto"/>
          <w:spacing w:val="-6"/>
          <w:sz w:val="25"/>
        </w:rPr>
        <w:t xml:space="preserve"> </w:t>
      </w:r>
      <w:r>
        <w:rPr>
          <w:color w:val="auto"/>
          <w:sz w:val="25"/>
        </w:rPr>
        <w:t>forcée</w:t>
      </w:r>
      <w:r>
        <w:rPr>
          <w:color w:val="auto"/>
          <w:spacing w:val="-5"/>
          <w:sz w:val="25"/>
        </w:rPr>
        <w:t xml:space="preserve"> </w:t>
      </w:r>
      <w:r>
        <w:rPr>
          <w:color w:val="auto"/>
          <w:sz w:val="25"/>
        </w:rPr>
        <w:t>des</w:t>
      </w:r>
      <w:r>
        <w:rPr>
          <w:color w:val="auto"/>
          <w:spacing w:val="-6"/>
          <w:sz w:val="25"/>
        </w:rPr>
        <w:t xml:space="preserve"> </w:t>
      </w:r>
      <w:r>
        <w:rPr>
          <w:color w:val="auto"/>
          <w:sz w:val="25"/>
        </w:rPr>
        <w:t>mineurs</w:t>
      </w:r>
      <w:r>
        <w:rPr>
          <w:color w:val="auto"/>
          <w:spacing w:val="-6"/>
          <w:sz w:val="25"/>
        </w:rPr>
        <w:t xml:space="preserve"> </w:t>
      </w:r>
      <w:r>
        <w:rPr>
          <w:color w:val="auto"/>
          <w:sz w:val="25"/>
        </w:rPr>
        <w:t>autorisée</w:t>
      </w:r>
      <w:r>
        <w:rPr>
          <w:color w:val="auto"/>
          <w:spacing w:val="-5"/>
          <w:sz w:val="25"/>
        </w:rPr>
        <w:t xml:space="preserve"> </w:t>
      </w:r>
      <w:r>
        <w:rPr>
          <w:color w:val="auto"/>
          <w:sz w:val="25"/>
        </w:rPr>
        <w:t>par</w:t>
      </w:r>
      <w:r>
        <w:rPr>
          <w:color w:val="auto"/>
          <w:spacing w:val="-6"/>
          <w:sz w:val="25"/>
        </w:rPr>
        <w:t xml:space="preserve"> </w:t>
      </w:r>
      <w:r>
        <w:rPr>
          <w:color w:val="auto"/>
          <w:sz w:val="25"/>
        </w:rPr>
        <w:t>la</w:t>
      </w:r>
      <w:r>
        <w:rPr>
          <w:color w:val="auto"/>
          <w:spacing w:val="-6"/>
          <w:sz w:val="25"/>
        </w:rPr>
        <w:t xml:space="preserve"> </w:t>
      </w:r>
      <w:r>
        <w:rPr>
          <w:color w:val="auto"/>
          <w:sz w:val="25"/>
        </w:rPr>
        <w:t>loi</w:t>
      </w:r>
      <w:r>
        <w:rPr>
          <w:color w:val="auto"/>
          <w:spacing w:val="-6"/>
          <w:sz w:val="25"/>
        </w:rPr>
        <w:t xml:space="preserve"> </w:t>
      </w:r>
      <w:r>
        <w:rPr>
          <w:color w:val="auto"/>
          <w:sz w:val="25"/>
        </w:rPr>
        <w:t>(3)</w:t>
      </w:r>
    </w:p>
    <w:p>
      <w:pPr>
        <w:pStyle w:val="Normal"/>
        <w:widowControl w:val="false"/>
        <w:tabs>
          <w:tab w:val="clear" w:pos="720"/>
          <w:tab w:val="left" w:pos="4538" w:leader="none"/>
          <w:tab w:val="left" w:pos="8091" w:leader="none"/>
        </w:tabs>
        <w:suppressAutoHyphens w:val="true"/>
        <w:bidi w:val="0"/>
        <w:spacing w:lineRule="auto" w:line="240" w:before="78" w:after="0"/>
        <w:ind w:left="567" w:right="794" w:hanging="0"/>
        <w:jc w:val="left"/>
        <w:rPr>
          <w:color w:val="auto"/>
        </w:rPr>
      </w:pPr>
      <w:r>
        <w:rPr>
          <w:color w:val="auto"/>
          <w:spacing w:val="-4"/>
          <w:position w:val="1"/>
          <w:sz w:val="25"/>
        </w:rPr>
        <w:t>Portugal</w:t>
        <w:tab/>
        <w:t>Tché</w:t>
      </w:r>
      <w:r>
        <w:rPr>
          <w:color w:val="auto"/>
          <w:spacing w:val="-2"/>
          <w:position w:val="1"/>
          <w:sz w:val="25"/>
        </w:rPr>
        <w:t>quie</w:t>
        <w:tab/>
        <w:t>Hongrie</w:t>
      </w:r>
    </w:p>
    <w:p>
      <w:pPr>
        <w:pStyle w:val="Normal"/>
        <w:widowControl w:val="false"/>
        <w:tabs>
          <w:tab w:val="clear" w:pos="720"/>
          <w:tab w:val="left" w:pos="4538" w:leader="none"/>
          <w:tab w:val="left" w:pos="8091" w:leader="none"/>
        </w:tabs>
        <w:suppressAutoHyphens w:val="true"/>
        <w:bidi w:val="0"/>
        <w:spacing w:lineRule="auto" w:line="240" w:before="78" w:after="0"/>
        <w:ind w:left="567" w:right="794" w:hanging="0"/>
        <w:jc w:val="left"/>
        <w:rPr>
          <w:color w:val="auto"/>
        </w:rPr>
      </w:pPr>
      <w:r>
        <w:rPr>
          <w:color w:val="auto"/>
        </w:rPr>
      </w:r>
    </w:p>
    <w:p>
      <w:pPr>
        <w:pStyle w:val="Normal"/>
        <w:widowControl w:val="false"/>
        <w:tabs>
          <w:tab w:val="clear" w:pos="720"/>
          <w:tab w:val="left" w:pos="4538" w:leader="none"/>
          <w:tab w:val="left" w:pos="8091" w:leader="none"/>
        </w:tabs>
        <w:suppressAutoHyphens w:val="true"/>
        <w:bidi w:val="0"/>
        <w:spacing w:lineRule="auto" w:line="240" w:before="92" w:after="0"/>
        <w:ind w:left="567" w:right="454" w:hanging="0"/>
        <w:jc w:val="left"/>
        <w:rPr>
          <w:color w:val="auto"/>
        </w:rPr>
      </w:pPr>
      <w:r>
        <w:rPr>
          <w:color w:val="auto"/>
          <w:spacing w:val="-2"/>
          <w:position w:val="1"/>
          <w:sz w:val="25"/>
        </w:rPr>
        <w:t>La</w:t>
      </w:r>
      <w:r>
        <w:rPr>
          <w:color w:val="auto"/>
          <w:spacing w:val="-3"/>
          <w:position w:val="1"/>
          <w:sz w:val="25"/>
        </w:rPr>
        <w:t xml:space="preserve"> </w:t>
      </w:r>
      <w:r>
        <w:rPr>
          <w:color w:val="auto"/>
          <w:spacing w:val="-2"/>
          <w:position w:val="1"/>
          <w:sz w:val="25"/>
        </w:rPr>
        <w:t>stérilisation</w:t>
      </w:r>
      <w:r>
        <w:rPr>
          <w:color w:val="auto"/>
          <w:spacing w:val="-4"/>
          <w:position w:val="1"/>
          <w:sz w:val="25"/>
        </w:rPr>
        <w:t xml:space="preserve"> </w:t>
      </w:r>
      <w:r>
        <w:rPr>
          <w:color w:val="auto"/>
          <w:spacing w:val="-2"/>
          <w:position w:val="1"/>
          <w:sz w:val="25"/>
        </w:rPr>
        <w:t>forcée</w:t>
      </w:r>
      <w:r>
        <w:rPr>
          <w:color w:val="auto"/>
          <w:spacing w:val="-3"/>
          <w:position w:val="1"/>
          <w:sz w:val="25"/>
        </w:rPr>
        <w:t xml:space="preserve"> </w:t>
      </w:r>
      <w:r>
        <w:rPr>
          <w:color w:val="auto"/>
          <w:spacing w:val="-2"/>
          <w:position w:val="1"/>
          <w:sz w:val="25"/>
        </w:rPr>
        <w:t>n'est</w:t>
      </w:r>
      <w:r>
        <w:rPr>
          <w:color w:val="auto"/>
          <w:spacing w:val="-3"/>
          <w:position w:val="1"/>
          <w:sz w:val="25"/>
        </w:rPr>
        <w:t xml:space="preserve"> </w:t>
      </w:r>
      <w:r>
        <w:rPr>
          <w:color w:val="auto"/>
          <w:spacing w:val="-2"/>
          <w:position w:val="1"/>
          <w:sz w:val="25"/>
        </w:rPr>
        <w:t>pas</w:t>
      </w:r>
      <w:r>
        <w:rPr>
          <w:color w:val="auto"/>
          <w:spacing w:val="-5"/>
          <w:position w:val="1"/>
          <w:sz w:val="25"/>
        </w:rPr>
        <w:t xml:space="preserve"> </w:t>
      </w:r>
      <w:r>
        <w:rPr>
          <w:color w:val="auto"/>
          <w:spacing w:val="-2"/>
          <w:position w:val="1"/>
          <w:sz w:val="25"/>
        </w:rPr>
        <w:t>autorisée</w:t>
      </w:r>
      <w:r>
        <w:rPr>
          <w:color w:val="auto"/>
          <w:spacing w:val="-3"/>
          <w:position w:val="1"/>
          <w:sz w:val="25"/>
        </w:rPr>
        <w:t xml:space="preserve"> </w:t>
      </w:r>
      <w:r>
        <w:rPr>
          <w:color w:val="auto"/>
          <w:spacing w:val="-2"/>
          <w:position w:val="1"/>
          <w:sz w:val="25"/>
        </w:rPr>
        <w:t>par</w:t>
      </w:r>
      <w:r>
        <w:rPr>
          <w:color w:val="auto"/>
          <w:spacing w:val="-4"/>
          <w:position w:val="1"/>
          <w:sz w:val="25"/>
        </w:rPr>
        <w:t xml:space="preserve"> </w:t>
      </w:r>
      <w:r>
        <w:rPr>
          <w:color w:val="auto"/>
          <w:spacing w:val="-2"/>
          <w:position w:val="1"/>
          <w:sz w:val="25"/>
        </w:rPr>
        <w:t>la</w:t>
      </w:r>
      <w:r>
        <w:rPr>
          <w:color w:val="auto"/>
          <w:spacing w:val="-4"/>
          <w:position w:val="1"/>
          <w:sz w:val="25"/>
        </w:rPr>
        <w:t xml:space="preserve"> </w:t>
      </w:r>
      <w:r>
        <w:rPr>
          <w:color w:val="auto"/>
          <w:spacing w:val="-2"/>
          <w:position w:val="1"/>
          <w:sz w:val="25"/>
        </w:rPr>
        <w:t>loi</w:t>
      </w:r>
      <w:r>
        <w:rPr>
          <w:color w:val="auto"/>
          <w:spacing w:val="-4"/>
          <w:position w:val="1"/>
          <w:sz w:val="25"/>
        </w:rPr>
        <w:t xml:space="preserve"> </w:t>
      </w:r>
      <w:r>
        <w:rPr>
          <w:color w:val="auto"/>
          <w:spacing w:val="-2"/>
          <w:position w:val="1"/>
          <w:sz w:val="25"/>
        </w:rPr>
        <w:t>pour</w:t>
      </w:r>
      <w:r>
        <w:rPr>
          <w:color w:val="auto"/>
          <w:spacing w:val="-4"/>
          <w:position w:val="1"/>
          <w:sz w:val="25"/>
        </w:rPr>
        <w:t xml:space="preserve"> </w:t>
      </w:r>
      <w:r>
        <w:rPr>
          <w:color w:val="auto"/>
          <w:spacing w:val="-2"/>
          <w:position w:val="1"/>
          <w:sz w:val="25"/>
        </w:rPr>
        <w:t>les</w:t>
      </w:r>
      <w:r>
        <w:rPr>
          <w:color w:val="auto"/>
          <w:spacing w:val="-4"/>
          <w:position w:val="1"/>
          <w:sz w:val="25"/>
        </w:rPr>
        <w:t xml:space="preserve"> </w:t>
      </w:r>
      <w:r>
        <w:rPr>
          <w:color w:val="auto"/>
          <w:spacing w:val="-2"/>
          <w:position w:val="1"/>
          <w:sz w:val="25"/>
        </w:rPr>
        <w:t>personnes handicapées (9)</w:t>
      </w:r>
    </w:p>
    <w:p>
      <w:pPr>
        <w:pStyle w:val="Normal"/>
        <w:widowControl w:val="false"/>
        <w:tabs>
          <w:tab w:val="clear" w:pos="720"/>
          <w:tab w:val="left" w:pos="4538" w:leader="none"/>
          <w:tab w:val="left" w:pos="8091" w:leader="none"/>
        </w:tabs>
        <w:suppressAutoHyphens w:val="true"/>
        <w:bidi w:val="0"/>
        <w:spacing w:lineRule="auto" w:line="240" w:before="92" w:after="0"/>
        <w:ind w:left="720" w:right="454" w:hanging="0"/>
        <w:jc w:val="left"/>
        <w:rPr>
          <w:color w:val="auto"/>
        </w:rPr>
      </w:pPr>
      <w:r>
        <w:rPr>
          <w:color w:val="auto"/>
          <w:spacing w:val="-2"/>
          <w:sz w:val="25"/>
        </w:rPr>
        <w:t>Irlande</w:t>
      </w:r>
      <w:r>
        <mc:AlternateContent>
          <mc:Choice Requires="wps">
            <w:drawing>
              <wp:anchor behindDoc="1" distT="0" distB="0" distL="0" distR="0" simplePos="0" locked="0" layoutInCell="0" allowOverlap="1" relativeHeight="144">
                <wp:simplePos x="0" y="0"/>
                <wp:positionH relativeFrom="page">
                  <wp:posOffset>1160780</wp:posOffset>
                </wp:positionH>
                <wp:positionV relativeFrom="paragraph">
                  <wp:posOffset>172720</wp:posOffset>
                </wp:positionV>
                <wp:extent cx="149860" cy="156210"/>
                <wp:effectExtent l="0" t="0" r="0" b="0"/>
                <wp:wrapNone/>
                <wp:docPr id="73" name="Image66"/>
                <a:graphic xmlns:a="http://schemas.openxmlformats.org/drawingml/2006/main">
                  <a:graphicData uri="http://schemas.microsoft.com/office/word/2010/wordprocessingShape">
                    <wps:wsp>
                      <wps:cNvSpPr/>
                      <wps:spPr>
                        <a:xfrm>
                          <a:off x="0" y="0"/>
                          <a:ext cx="149760" cy="156240"/>
                        </a:xfrm>
                        <a:prstGeom prst="rect">
                          <a:avLst/>
                        </a:prstGeom>
                        <a:noFill/>
                        <a:ln w="0">
                          <a:noFill/>
                        </a:ln>
                      </wps:spPr>
                      <wps:style>
                        <a:lnRef idx="0"/>
                        <a:fillRef idx="0"/>
                        <a:effectRef idx="0"/>
                        <a:fontRef idx="minor"/>
                      </wps:style>
                      <wps:txbx>
                        <w:txbxContent>
                          <w:p>
                            <w:pPr>
                              <w:pStyle w:val="Contenudecadre"/>
                              <w:spacing w:lineRule="exact" w:line="245" w:before="0" w:after="0"/>
                              <w:ind w:left="0" w:right="0" w:hanging="0"/>
                              <w:jc w:val="left"/>
                              <w:rPr>
                                <w:sz w:val="22"/>
                              </w:rPr>
                            </w:pPr>
                            <w:r>
                              <w:rPr>
                                <w:color w:val="FFFFFF"/>
                                <w:spacing w:val="-11"/>
                                <w:sz w:val="22"/>
                              </w:rPr>
                              <w:t>27</w:t>
                            </w:r>
                          </w:p>
                        </w:txbxContent>
                      </wps:txbx>
                      <wps:bodyPr lIns="0" rIns="0" tIns="0" bIns="0" anchor="t">
                        <a:noAutofit/>
                      </wps:bodyPr>
                    </wps:wsp>
                  </a:graphicData>
                </a:graphic>
              </wp:anchor>
            </w:drawing>
          </mc:Choice>
          <mc:Fallback>
            <w:pict>
              <v:rect id="shape_0" ID="Image66" path="m0,0l-2147483645,0l-2147483645,-2147483646l0,-2147483646xe" stroked="f" o:allowincell="f" style="position:absolute;margin-left:91.4pt;margin-top:13.6pt;width:11.75pt;height:12.25pt;mso-wrap-style:square;v-text-anchor:top;mso-position-horizontal-relative:page">
                <v:fill o:detectmouseclick="t" on="false"/>
                <v:stroke color="#3465a4" joinstyle="round" endcap="flat"/>
                <v:textbox>
                  <w:txbxContent>
                    <w:p>
                      <w:pPr>
                        <w:pStyle w:val="Contenudecadre"/>
                        <w:spacing w:lineRule="exact" w:line="245" w:before="0" w:after="0"/>
                        <w:ind w:left="0" w:right="0" w:hanging="0"/>
                        <w:jc w:val="left"/>
                        <w:rPr>
                          <w:sz w:val="22"/>
                        </w:rPr>
                      </w:pPr>
                      <w:r>
                        <w:rPr>
                          <w:color w:val="FFFFFF"/>
                          <w:spacing w:val="-11"/>
                          <w:sz w:val="22"/>
                        </w:rPr>
                        <w:t>27</w:t>
                      </w:r>
                    </w:p>
                  </w:txbxContent>
                </v:textbox>
                <w10:wrap type="none"/>
              </v:rect>
            </w:pict>
          </mc:Fallback>
        </mc:AlternateContent>
      </w:r>
      <w:r>
        <w:rPr>
          <w:color w:val="auto"/>
          <w:spacing w:val="-2"/>
          <w:sz w:val="25"/>
        </w:rPr>
        <w:tab/>
        <w:t>Espagne</w:t>
        <w:tab/>
        <w:t>Italie</w:t>
      </w:r>
    </w:p>
    <w:p>
      <w:pPr>
        <w:pStyle w:val="Normal"/>
        <w:tabs>
          <w:tab w:val="clear" w:pos="720"/>
          <w:tab w:val="left" w:pos="4563" w:leader="none"/>
          <w:tab w:val="left" w:pos="8113" w:leader="none"/>
        </w:tabs>
        <w:spacing w:before="42" w:after="0"/>
        <w:ind w:left="720" w:right="0" w:hanging="0"/>
        <w:jc w:val="left"/>
        <w:rPr>
          <w:color w:val="auto"/>
        </w:rPr>
      </w:pPr>
      <w:r>
        <w:rPr>
          <w:color w:val="auto"/>
          <w:spacing w:val="-2"/>
          <w:sz w:val="25"/>
        </w:rPr>
        <w:t>Belgique</w:t>
        <w:tab/>
        <w:t>Suède</w:t>
        <w:tab/>
        <w:t>Slovénie</w:t>
      </w:r>
    </w:p>
    <w:p>
      <w:pPr>
        <w:pStyle w:val="Normal"/>
        <w:widowControl w:val="false"/>
        <w:tabs>
          <w:tab w:val="clear" w:pos="720"/>
          <w:tab w:val="left" w:pos="4538" w:leader="none"/>
          <w:tab w:val="left" w:pos="8091" w:leader="none"/>
        </w:tabs>
        <w:suppressAutoHyphens w:val="true"/>
        <w:bidi w:val="0"/>
        <w:spacing w:lineRule="exact" w:line="247" w:before="54" w:after="0"/>
        <w:ind w:left="720" w:right="0" w:hanging="0"/>
        <w:jc w:val="left"/>
        <w:rPr>
          <w:color w:val="auto"/>
        </w:rPr>
      </w:pPr>
      <w:r>
        <w:rPr>
          <w:color w:val="auto"/>
          <w:spacing w:val="-2"/>
          <w:position w:val="1"/>
          <w:sz w:val="25"/>
        </w:rPr>
        <w:t>France</w:t>
        <w:tab/>
        <w:t>Allemagne</w:t>
        <w:tab/>
        <w:t>Pologne</w:t>
      </w:r>
    </w:p>
    <w:p>
      <w:pPr>
        <w:pStyle w:val="Normal"/>
        <w:widowControl w:val="false"/>
        <w:tabs>
          <w:tab w:val="clear" w:pos="720"/>
          <w:tab w:val="left" w:pos="4538" w:leader="none"/>
          <w:tab w:val="left" w:pos="8091" w:leader="none"/>
        </w:tabs>
        <w:suppressAutoHyphens w:val="true"/>
        <w:bidi w:val="0"/>
        <w:spacing w:lineRule="exact" w:line="247" w:before="54" w:after="0"/>
        <w:ind w:left="720" w:right="0" w:hanging="0"/>
        <w:jc w:val="left"/>
        <w:rPr>
          <w:color w:val="auto"/>
        </w:rPr>
      </w:pPr>
      <w:r>
        <w:rPr>
          <w:color w:val="auto"/>
        </w:rPr>
      </w:r>
    </w:p>
    <w:p>
      <w:pPr>
        <w:pStyle w:val="Normal"/>
        <w:spacing w:lineRule="auto" w:line="307" w:before="0" w:after="0"/>
        <w:ind w:left="1203" w:right="0" w:hanging="0"/>
        <w:jc w:val="left"/>
        <w:rPr>
          <w:color w:val="auto"/>
        </w:rPr>
      </w:pPr>
      <w:r>
        <w:rPr>
          <w:color w:val="auto"/>
          <w:sz w:val="25"/>
        </w:rPr>
        <w:t>Aucune information</w:t>
      </w:r>
      <w:r>
        <w:rPr>
          <w:color w:val="auto"/>
          <w:spacing w:val="-18"/>
          <w:sz w:val="25"/>
        </w:rPr>
        <w:t xml:space="preserve"> </w:t>
      </w:r>
      <w:r>
        <w:rPr>
          <w:color w:val="auto"/>
          <w:sz w:val="25"/>
        </w:rPr>
        <w:t>(4)</w:t>
      </w:r>
      <w:r>
        <w:rPr>
          <w:rFonts w:ascii="Times New Roman" w:hAnsi="Times New Roman"/>
          <w:color w:val="auto"/>
          <w:spacing w:val="-13"/>
          <w:sz w:val="25"/>
        </w:rPr>
        <w:t xml:space="preserve"> </w:t>
      </w:r>
    </w:p>
    <w:p>
      <w:pPr>
        <w:pStyle w:val="Normal"/>
        <w:widowControl w:val="false"/>
        <w:tabs>
          <w:tab w:val="clear" w:pos="720"/>
          <w:tab w:val="left" w:pos="4538" w:leader="none"/>
        </w:tabs>
        <w:suppressAutoHyphens w:val="true"/>
        <w:bidi w:val="0"/>
        <w:spacing w:lineRule="auto" w:line="307" w:before="0" w:after="0"/>
        <w:ind w:left="737" w:right="0" w:hanging="0"/>
        <w:jc w:val="left"/>
        <w:rPr>
          <w:color w:val="auto"/>
        </w:rPr>
      </w:pPr>
      <w:r>
        <w:rPr>
          <w:color w:val="auto"/>
          <w:sz w:val="25"/>
        </w:rPr>
        <w:t xml:space="preserve">Pays- </w:t>
      </w:r>
      <w:r>
        <w:rPr>
          <w:color w:val="auto"/>
          <w:spacing w:val="-4"/>
          <w:sz w:val="25"/>
        </w:rPr>
        <w:t>Bas</w:t>
        <w:tab/>
        <w:t>Roumanie</w:t>
      </w:r>
    </w:p>
    <w:p>
      <w:pPr>
        <w:pStyle w:val="Normal"/>
        <w:widowControl w:val="false"/>
        <w:tabs>
          <w:tab w:val="clear" w:pos="720"/>
          <w:tab w:val="left" w:pos="4538" w:leader="none"/>
          <w:tab w:val="left" w:pos="8091" w:leader="none"/>
        </w:tabs>
        <w:suppressAutoHyphens w:val="true"/>
        <w:bidi w:val="0"/>
        <w:spacing w:lineRule="exact" w:line="251" w:before="0" w:after="0"/>
        <w:ind w:left="737" w:right="0" w:hanging="0"/>
        <w:jc w:val="left"/>
        <w:rPr>
          <w:color w:val="auto"/>
        </w:rPr>
      </w:pPr>
      <w:r>
        <w:rPr>
          <w:color w:val="auto"/>
          <w:spacing w:val="-2"/>
          <w:position w:val="1"/>
          <w:sz w:val="25"/>
        </w:rPr>
        <w:t>Luxembourg</w:t>
        <w:tab/>
        <w:t>Grèce</w:t>
      </w:r>
    </w:p>
    <w:p>
      <w:pPr>
        <w:sectPr>
          <w:headerReference w:type="even" r:id="rId29"/>
          <w:headerReference w:type="default" r:id="rId30"/>
          <w:type w:val="nextPage"/>
          <w:pgSz w:w="11906" w:h="16838"/>
          <w:pgMar w:left="620" w:right="740" w:gutter="0" w:header="737" w:top="1620" w:footer="0" w:bottom="0"/>
          <w:pgNumType w:fmt="decimal"/>
          <w:formProt w:val="false"/>
          <w:textDirection w:val="lrTb"/>
          <w:docGrid w:type="default" w:linePitch="100" w:charSpace="4096"/>
        </w:sectPr>
        <w:pStyle w:val="Normal"/>
        <w:widowControl w:val="false"/>
        <w:tabs>
          <w:tab w:val="clear" w:pos="720"/>
          <w:tab w:val="left" w:pos="4538" w:leader="none"/>
          <w:tab w:val="left" w:pos="8091" w:leader="none"/>
        </w:tabs>
        <w:suppressAutoHyphens w:val="true"/>
        <w:bidi w:val="0"/>
        <w:spacing w:lineRule="exact" w:line="251" w:before="0" w:after="0"/>
        <w:ind w:left="737" w:right="0" w:hanging="0"/>
        <w:jc w:val="left"/>
        <w:rPr>
          <w:color w:val="auto"/>
        </w:rPr>
      </w:pPr>
      <w:r>
        <w:rPr>
          <w:color w:val="auto"/>
        </w:rPr>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spacing w:lineRule="auto" w:line="264" w:before="90" w:after="0"/>
        <w:ind w:left="512" w:right="399" w:hanging="0"/>
        <w:jc w:val="both"/>
        <w:rPr>
          <w:color w:val="auto"/>
        </w:rPr>
      </w:pPr>
      <w:r>
        <w:rPr>
          <w:color w:val="auto"/>
          <w:w w:val="105"/>
        </w:rPr>
        <w:t>Dans certains pays qui n'autorisent pas la stérilisation forcée des personnes handicapées, des exceptions peuvent encore exister, par exemple lorsqu'il s'agit d'une mesure urgente ou "thérapeutique". C'est le cas dans la législation de l'Irlande, de l'Italie et de la Slovénie. En France et en Allemagne, un juge ne peut accepter la stérilisation d'une personne qui</w:t>
      </w:r>
      <w:r>
        <w:rPr>
          <w:color w:val="auto"/>
          <w:spacing w:val="-6"/>
          <w:w w:val="105"/>
        </w:rPr>
        <w:t xml:space="preserve"> </w:t>
      </w:r>
      <w:r>
        <w:rPr>
          <w:color w:val="auto"/>
          <w:w w:val="105"/>
        </w:rPr>
        <w:t>la</w:t>
      </w:r>
      <w:r>
        <w:rPr>
          <w:color w:val="auto"/>
          <w:spacing w:val="-6"/>
          <w:w w:val="105"/>
        </w:rPr>
        <w:t xml:space="preserve"> </w:t>
      </w:r>
      <w:r>
        <w:rPr>
          <w:color w:val="auto"/>
          <w:w w:val="105"/>
        </w:rPr>
        <w:t>refuse</w:t>
      </w:r>
      <w:r>
        <w:rPr>
          <w:color w:val="auto"/>
          <w:spacing w:val="-6"/>
          <w:w w:val="105"/>
        </w:rPr>
        <w:t xml:space="preserve"> </w:t>
      </w:r>
      <w:r>
        <w:rPr>
          <w:color w:val="auto"/>
          <w:w w:val="105"/>
        </w:rPr>
        <w:t>expressément,</w:t>
      </w:r>
      <w:r>
        <w:rPr>
          <w:color w:val="auto"/>
          <w:spacing w:val="-6"/>
          <w:w w:val="105"/>
        </w:rPr>
        <w:t xml:space="preserve"> </w:t>
      </w:r>
      <w:r>
        <w:rPr>
          <w:color w:val="auto"/>
          <w:w w:val="105"/>
        </w:rPr>
        <w:t>mais</w:t>
      </w:r>
      <w:r>
        <w:rPr>
          <w:color w:val="auto"/>
          <w:spacing w:val="-5"/>
          <w:w w:val="105"/>
        </w:rPr>
        <w:t xml:space="preserve"> </w:t>
      </w:r>
      <w:r>
        <w:rPr>
          <w:color w:val="auto"/>
          <w:w w:val="105"/>
        </w:rPr>
        <w:t>on</w:t>
      </w:r>
      <w:r>
        <w:rPr>
          <w:color w:val="auto"/>
          <w:spacing w:val="-6"/>
          <w:w w:val="105"/>
        </w:rPr>
        <w:t xml:space="preserve"> </w:t>
      </w:r>
      <w:r>
        <w:rPr>
          <w:color w:val="auto"/>
          <w:w w:val="105"/>
        </w:rPr>
        <w:t>peut</w:t>
      </w:r>
      <w:r>
        <w:rPr>
          <w:color w:val="auto"/>
          <w:spacing w:val="-5"/>
          <w:w w:val="105"/>
        </w:rPr>
        <w:t xml:space="preserve"> </w:t>
      </w:r>
      <w:r>
        <w:rPr>
          <w:color w:val="auto"/>
          <w:w w:val="105"/>
        </w:rPr>
        <w:t>raisonnablement</w:t>
      </w:r>
      <w:r>
        <w:rPr>
          <w:color w:val="auto"/>
          <w:spacing w:val="-6"/>
          <w:w w:val="105"/>
        </w:rPr>
        <w:t xml:space="preserve"> </w:t>
      </w:r>
      <w:r>
        <w:rPr>
          <w:color w:val="auto"/>
          <w:w w:val="105"/>
        </w:rPr>
        <w:t>penser</w:t>
      </w:r>
      <w:r>
        <w:rPr>
          <w:color w:val="auto"/>
          <w:spacing w:val="-5"/>
          <w:w w:val="105"/>
        </w:rPr>
        <w:t xml:space="preserve"> </w:t>
      </w:r>
      <w:r>
        <w:rPr>
          <w:color w:val="auto"/>
          <w:w w:val="105"/>
        </w:rPr>
        <w:t>que</w:t>
      </w:r>
      <w:r>
        <w:rPr>
          <w:color w:val="auto"/>
          <w:spacing w:val="-4"/>
          <w:w w:val="105"/>
        </w:rPr>
        <w:t xml:space="preserve"> </w:t>
      </w:r>
      <w:r>
        <w:rPr>
          <w:color w:val="auto"/>
          <w:w w:val="105"/>
        </w:rPr>
        <w:t>les personnes n'ont pas toujours la possibilité de refuser la procédure.</w:t>
      </w:r>
    </w:p>
    <w:p>
      <w:pPr>
        <w:pStyle w:val="Titre7"/>
        <w:spacing w:lineRule="auto" w:line="264" w:before="217" w:after="0"/>
        <w:ind w:left="512" w:right="760" w:hanging="0"/>
        <w:rPr/>
      </w:pPr>
      <w:hyperlink r:id="rId31">
        <w:bookmarkStart w:id="18" w:name="Des_informations_plus_détaillées_sur_les"/>
        <w:bookmarkEnd w:id="18"/>
        <w:r>
          <w:rPr>
            <w:color w:val="auto"/>
            <w:u w:val="single" w:color="205E9E"/>
          </w:rPr>
          <w:t>Des</w:t>
        </w:r>
        <w:r>
          <w:rPr>
            <w:color w:val="auto"/>
            <w:spacing w:val="-4"/>
            <w:u w:val="single" w:color="205E9E"/>
          </w:rPr>
          <w:t xml:space="preserve"> </w:t>
        </w:r>
        <w:r>
          <w:rPr>
            <w:color w:val="auto"/>
            <w:u w:val="single" w:color="205E9E"/>
          </w:rPr>
          <w:t>informations</w:t>
        </w:r>
        <w:r>
          <w:rPr>
            <w:color w:val="auto"/>
            <w:spacing w:val="-4"/>
            <w:u w:val="single" w:color="205E9E"/>
          </w:rPr>
          <w:t xml:space="preserve"> </w:t>
        </w:r>
        <w:r>
          <w:rPr>
            <w:color w:val="auto"/>
            <w:u w:val="single" w:color="205E9E"/>
          </w:rPr>
          <w:t>plus</w:t>
        </w:r>
        <w:r>
          <w:rPr>
            <w:color w:val="auto"/>
            <w:spacing w:val="-4"/>
            <w:u w:val="single" w:color="205E9E"/>
          </w:rPr>
          <w:t xml:space="preserve"> </w:t>
        </w:r>
        <w:r>
          <w:rPr>
            <w:color w:val="auto"/>
            <w:u w:val="single" w:color="205E9E"/>
          </w:rPr>
          <w:t>détaillées</w:t>
        </w:r>
        <w:r>
          <w:rPr>
            <w:color w:val="auto"/>
            <w:spacing w:val="-5"/>
            <w:u w:val="single" w:color="205E9E"/>
          </w:rPr>
          <w:t xml:space="preserve"> </w:t>
        </w:r>
        <w:r>
          <w:rPr>
            <w:color w:val="auto"/>
            <w:u w:val="single" w:color="205E9E"/>
          </w:rPr>
          <w:t>sur</w:t>
        </w:r>
        <w:r>
          <w:rPr>
            <w:color w:val="auto"/>
            <w:spacing w:val="-4"/>
            <w:u w:val="single" w:color="205E9E"/>
          </w:rPr>
          <w:t xml:space="preserve"> </w:t>
        </w:r>
        <w:r>
          <w:rPr>
            <w:color w:val="auto"/>
            <w:u w:val="single" w:color="205E9E"/>
          </w:rPr>
          <w:t>les</w:t>
        </w:r>
        <w:r>
          <w:rPr>
            <w:color w:val="auto"/>
            <w:spacing w:val="-5"/>
            <w:u w:val="single" w:color="205E9E"/>
          </w:rPr>
          <w:t xml:space="preserve"> </w:t>
        </w:r>
        <w:r>
          <w:rPr>
            <w:color w:val="auto"/>
            <w:u w:val="single" w:color="205E9E"/>
          </w:rPr>
          <w:t>lois</w:t>
        </w:r>
        <w:r>
          <w:rPr>
            <w:color w:val="auto"/>
            <w:spacing w:val="-4"/>
            <w:u w:val="single" w:color="205E9E"/>
          </w:rPr>
          <w:t xml:space="preserve"> </w:t>
        </w:r>
        <w:r>
          <w:rPr>
            <w:color w:val="auto"/>
            <w:u w:val="single" w:color="205E9E"/>
          </w:rPr>
          <w:t>en</w:t>
        </w:r>
        <w:r>
          <w:rPr>
            <w:color w:val="auto"/>
            <w:spacing w:val="-4"/>
            <w:u w:val="single" w:color="205E9E"/>
          </w:rPr>
          <w:t xml:space="preserve"> </w:t>
        </w:r>
        <w:r>
          <w:rPr>
            <w:color w:val="auto"/>
            <w:u w:val="single" w:color="205E9E"/>
          </w:rPr>
          <w:t>vigueur</w:t>
        </w:r>
        <w:r>
          <w:rPr>
            <w:color w:val="auto"/>
            <w:spacing w:val="-5"/>
            <w:u w:val="single" w:color="205E9E"/>
          </w:rPr>
          <w:t xml:space="preserve"> </w:t>
        </w:r>
        <w:r>
          <w:rPr>
            <w:color w:val="auto"/>
            <w:u w:val="single" w:color="205E9E"/>
          </w:rPr>
          <w:t>dans</w:t>
        </w:r>
        <w:r>
          <w:rPr>
            <w:color w:val="auto"/>
            <w:spacing w:val="-4"/>
            <w:u w:val="single" w:color="205E9E"/>
          </w:rPr>
          <w:t xml:space="preserve"> </w:t>
        </w:r>
        <w:r>
          <w:rPr>
            <w:color w:val="auto"/>
            <w:u w:val="single" w:color="205E9E"/>
          </w:rPr>
          <w:t xml:space="preserve">chaque </w:t>
        </w:r>
      </w:hyperlink>
      <w:r>
        <w:rPr>
          <w:color w:val="auto"/>
        </w:rPr>
        <w:t xml:space="preserve"> </w:t>
      </w:r>
      <w:hyperlink r:id="rId32">
        <w:r>
          <w:rPr>
            <w:color w:val="auto"/>
            <w:u w:val="single" w:color="205E9E"/>
          </w:rPr>
          <w:t>État</w:t>
        </w:r>
      </w:hyperlink>
      <w:r>
        <w:rPr>
          <w:color w:val="auto"/>
          <w:u w:val="single" w:color="205E9E"/>
        </w:rPr>
        <w:t xml:space="preserve"> </w:t>
      </w:r>
      <w:hyperlink r:id="rId33">
        <w:r>
          <w:rPr>
            <w:color w:val="auto"/>
            <w:u w:val="single" w:color="205E9E"/>
          </w:rPr>
          <w:t>membre de l'UE sont disponibles</w:t>
        </w:r>
      </w:hyperlink>
      <w:r>
        <w:rPr>
          <w:color w:val="auto"/>
          <w:u w:val="single" w:color="205E9E"/>
        </w:rPr>
        <w:t xml:space="preserve"> </w:t>
      </w:r>
      <w:hyperlink r:id="rId34">
        <w:r>
          <w:rPr>
            <w:b w:val="false"/>
            <w:color w:val="auto"/>
            <w:u w:val="single" w:color="205E9E"/>
          </w:rPr>
          <w:t>sur le site web de FEPH</w:t>
        </w:r>
        <w:r>
          <w:rPr>
            <w:b w:val="false"/>
            <w:color w:val="auto"/>
            <w:u w:val="single" w:color="205E9E"/>
            <w:vertAlign w:val="superscript"/>
          </w:rPr>
          <w:t>12</w:t>
        </w:r>
      </w:hyperlink>
    </w:p>
    <w:p>
      <w:pPr>
        <w:pStyle w:val="Corpsdetexte"/>
        <w:spacing w:before="9" w:after="0"/>
        <w:rPr>
          <w:color w:val="auto"/>
          <w:sz w:val="26"/>
        </w:rPr>
      </w:pPr>
      <w:r>
        <w:rPr>
          <w:color w:val="auto"/>
          <w:sz w:val="26"/>
        </w:rPr>
      </w:r>
    </w:p>
    <w:p>
      <w:pPr>
        <w:pStyle w:val="Titre2"/>
        <w:spacing w:before="88" w:after="0"/>
        <w:rPr>
          <w:color w:val="auto"/>
        </w:rPr>
      </w:pPr>
      <w:bookmarkStart w:id="19" w:name="Données_sur_la_stérilisation_forcée"/>
      <w:bookmarkStart w:id="20" w:name="_bookmark6"/>
      <w:bookmarkEnd w:id="19"/>
      <w:bookmarkEnd w:id="20"/>
      <w:r>
        <w:rPr>
          <w:color w:val="auto"/>
        </w:rPr>
        <w:t>Données</w:t>
      </w:r>
      <w:r>
        <w:rPr>
          <w:color w:val="auto"/>
          <w:spacing w:val="-13"/>
        </w:rPr>
        <w:t xml:space="preserve"> </w:t>
      </w:r>
      <w:r>
        <w:rPr>
          <w:color w:val="auto"/>
        </w:rPr>
        <w:t>sur</w:t>
      </w:r>
      <w:r>
        <w:rPr>
          <w:color w:val="auto"/>
          <w:spacing w:val="-11"/>
        </w:rPr>
        <w:t xml:space="preserve"> </w:t>
      </w:r>
      <w:r>
        <w:rPr>
          <w:color w:val="auto"/>
        </w:rPr>
        <w:t>la</w:t>
      </w:r>
      <w:r>
        <w:rPr>
          <w:color w:val="auto"/>
          <w:spacing w:val="-9"/>
        </w:rPr>
        <w:t xml:space="preserve"> </w:t>
      </w:r>
      <w:r>
        <w:rPr>
          <w:color w:val="auto"/>
        </w:rPr>
        <w:t>stérilisation</w:t>
      </w:r>
      <w:r>
        <w:rPr>
          <w:color w:val="auto"/>
          <w:spacing w:val="-15"/>
        </w:rPr>
        <w:t xml:space="preserve"> </w:t>
      </w:r>
      <w:r>
        <w:rPr>
          <w:color w:val="auto"/>
          <w:spacing w:val="-2"/>
        </w:rPr>
        <w:t>forcée</w:t>
      </w:r>
    </w:p>
    <w:p>
      <w:pPr>
        <w:pStyle w:val="Corpsdetexte"/>
        <w:spacing w:lineRule="auto" w:line="264" w:before="307" w:after="0"/>
        <w:ind w:left="512" w:right="760" w:hanging="0"/>
        <w:rPr>
          <w:color w:val="auto"/>
        </w:rPr>
      </w:pPr>
      <w:r>
        <w:rPr>
          <w:color w:val="auto"/>
          <w:w w:val="105"/>
        </w:rPr>
        <w:t>La stérilisation forcée reste taboue et se déroule souvent à huis clos. Même lorsqu'elle est ordonnée par l'État ou un tribunal, les données concernant</w:t>
      </w:r>
      <w:r>
        <w:rPr>
          <w:color w:val="auto"/>
          <w:spacing w:val="-6"/>
          <w:w w:val="105"/>
        </w:rPr>
        <w:t xml:space="preserve"> </w:t>
      </w:r>
      <w:r>
        <w:rPr>
          <w:color w:val="auto"/>
          <w:w w:val="105"/>
        </w:rPr>
        <w:t>cette</w:t>
      </w:r>
      <w:r>
        <w:rPr>
          <w:color w:val="auto"/>
          <w:spacing w:val="-4"/>
          <w:w w:val="105"/>
        </w:rPr>
        <w:t xml:space="preserve"> </w:t>
      </w:r>
      <w:r>
        <w:rPr>
          <w:color w:val="auto"/>
          <w:w w:val="105"/>
        </w:rPr>
        <w:t>pratique</w:t>
      </w:r>
      <w:r>
        <w:rPr>
          <w:color w:val="auto"/>
          <w:spacing w:val="-4"/>
          <w:w w:val="105"/>
        </w:rPr>
        <w:t xml:space="preserve"> </w:t>
      </w:r>
      <w:r>
        <w:rPr>
          <w:color w:val="auto"/>
          <w:w w:val="105"/>
        </w:rPr>
        <w:t>sont</w:t>
      </w:r>
      <w:r>
        <w:rPr>
          <w:color w:val="auto"/>
          <w:spacing w:val="-6"/>
          <w:w w:val="105"/>
        </w:rPr>
        <w:t xml:space="preserve"> </w:t>
      </w:r>
      <w:r>
        <w:rPr>
          <w:color w:val="auto"/>
          <w:w w:val="105"/>
        </w:rPr>
        <w:t>soit</w:t>
      </w:r>
      <w:r>
        <w:rPr>
          <w:color w:val="auto"/>
          <w:spacing w:val="-6"/>
          <w:w w:val="105"/>
        </w:rPr>
        <w:t xml:space="preserve"> </w:t>
      </w:r>
      <w:r>
        <w:rPr>
          <w:color w:val="auto"/>
          <w:w w:val="105"/>
        </w:rPr>
        <w:t>inexistantes,</w:t>
      </w:r>
      <w:r>
        <w:rPr>
          <w:color w:val="auto"/>
          <w:spacing w:val="-6"/>
          <w:w w:val="105"/>
        </w:rPr>
        <w:t xml:space="preserve"> </w:t>
      </w:r>
      <w:r>
        <w:rPr>
          <w:color w:val="auto"/>
          <w:w w:val="105"/>
        </w:rPr>
        <w:t>soit</w:t>
      </w:r>
      <w:r>
        <w:rPr>
          <w:color w:val="auto"/>
          <w:spacing w:val="-6"/>
          <w:w w:val="105"/>
        </w:rPr>
        <w:t xml:space="preserve"> </w:t>
      </w:r>
      <w:r>
        <w:rPr>
          <w:color w:val="auto"/>
          <w:w w:val="105"/>
        </w:rPr>
        <w:t>obsolètes,</w:t>
      </w:r>
      <w:r>
        <w:rPr>
          <w:color w:val="auto"/>
          <w:spacing w:val="-5"/>
          <w:w w:val="105"/>
        </w:rPr>
        <w:t xml:space="preserve"> </w:t>
      </w:r>
      <w:r>
        <w:rPr>
          <w:color w:val="auto"/>
          <w:w w:val="105"/>
        </w:rPr>
        <w:t>soit</w:t>
      </w:r>
      <w:r>
        <w:rPr>
          <w:color w:val="auto"/>
          <w:spacing w:val="-6"/>
          <w:w w:val="105"/>
        </w:rPr>
        <w:t xml:space="preserve"> </w:t>
      </w:r>
      <w:r>
        <w:rPr>
          <w:color w:val="auto"/>
          <w:w w:val="105"/>
        </w:rPr>
        <w:t>non ventilées. Des données récentes n'ont été trouvées que pour l'Allemagne et l'Espagne.</w:t>
      </w:r>
    </w:p>
    <w:p>
      <w:pPr>
        <w:pStyle w:val="Corpsdetexte"/>
        <w:spacing w:lineRule="auto" w:line="259" w:before="199" w:after="0"/>
        <w:ind w:left="512" w:right="760" w:hanging="0"/>
        <w:rPr/>
      </w:pPr>
      <w:r>
        <w:rPr>
          <w:color w:val="auto"/>
        </w:rPr>
        <w:t xml:space="preserve">En </w:t>
      </w:r>
      <w:r>
        <w:rPr>
          <w:b/>
          <w:color w:val="auto"/>
          <w:sz w:val="30"/>
        </w:rPr>
        <w:t>Allemagne</w:t>
      </w:r>
      <w:r>
        <w:rPr>
          <w:color w:val="auto"/>
        </w:rPr>
        <w:t>, selon les statistiques de 2017, 17% des femmes handicapées ont été stérilisées, contre 2% des femmes au niveau national</w:t>
      </w:r>
      <w:r>
        <w:rPr>
          <w:color w:val="auto"/>
          <w:vertAlign w:val="superscript"/>
        </w:rPr>
        <w:t>13</w:t>
      </w:r>
      <w:r>
        <w:rPr>
          <w:color w:val="auto"/>
        </w:rPr>
        <w:t>.</w:t>
      </w:r>
      <w:r>
        <w:rPr>
          <w:color w:val="auto"/>
          <w:spacing w:val="-5"/>
        </w:rPr>
        <w:t xml:space="preserve"> </w:t>
      </w:r>
      <w:r>
        <w:rPr>
          <w:color w:val="auto"/>
        </w:rPr>
        <w:t>En</w:t>
      </w:r>
      <w:r>
        <w:rPr>
          <w:color w:val="auto"/>
          <w:spacing w:val="-4"/>
        </w:rPr>
        <w:t xml:space="preserve"> </w:t>
      </w:r>
      <w:r>
        <w:rPr>
          <w:color w:val="auto"/>
        </w:rPr>
        <w:t>2016,</w:t>
      </w:r>
      <w:r>
        <w:rPr>
          <w:color w:val="auto"/>
          <w:spacing w:val="-5"/>
        </w:rPr>
        <w:t xml:space="preserve"> </w:t>
      </w:r>
      <w:r>
        <w:rPr>
          <w:color w:val="auto"/>
        </w:rPr>
        <w:t>sur</w:t>
      </w:r>
      <w:r>
        <w:rPr>
          <w:color w:val="auto"/>
          <w:spacing w:val="-5"/>
        </w:rPr>
        <w:t xml:space="preserve"> </w:t>
      </w:r>
      <w:r>
        <w:rPr>
          <w:color w:val="auto"/>
        </w:rPr>
        <w:t>31</w:t>
      </w:r>
      <w:r>
        <w:rPr>
          <w:color w:val="auto"/>
          <w:spacing w:val="-5"/>
        </w:rPr>
        <w:t xml:space="preserve"> </w:t>
      </w:r>
      <w:r>
        <w:rPr>
          <w:color w:val="auto"/>
        </w:rPr>
        <w:t>demandes</w:t>
      </w:r>
      <w:r>
        <w:rPr>
          <w:color w:val="auto"/>
          <w:spacing w:val="-5"/>
        </w:rPr>
        <w:t xml:space="preserve"> </w:t>
      </w:r>
      <w:r>
        <w:rPr>
          <w:color w:val="auto"/>
        </w:rPr>
        <w:t>d'approbation</w:t>
      </w:r>
      <w:r>
        <w:rPr>
          <w:color w:val="auto"/>
          <w:spacing w:val="-5"/>
        </w:rPr>
        <w:t xml:space="preserve"> </w:t>
      </w:r>
      <w:r>
        <w:rPr>
          <w:color w:val="auto"/>
        </w:rPr>
        <w:t>de</w:t>
      </w:r>
      <w:r>
        <w:rPr>
          <w:color w:val="auto"/>
          <w:spacing w:val="-5"/>
        </w:rPr>
        <w:t xml:space="preserve"> </w:t>
      </w:r>
      <w:r>
        <w:rPr>
          <w:color w:val="auto"/>
        </w:rPr>
        <w:t>stérilisation</w:t>
      </w:r>
      <w:r>
        <w:rPr>
          <w:color w:val="auto"/>
          <w:spacing w:val="-4"/>
        </w:rPr>
        <w:t xml:space="preserve"> </w:t>
      </w:r>
      <w:r>
        <w:rPr>
          <w:color w:val="auto"/>
        </w:rPr>
        <w:t xml:space="preserve">de </w:t>
      </w:r>
      <w:r>
        <w:rPr>
          <w:rFonts w:ascii="Verdana" w:hAnsi="Verdana"/>
          <w:color w:val="auto"/>
          <w:w w:val="90"/>
        </w:rPr>
        <w:t xml:space="preserve">personnes handicapées déposées par un tuteur légal, 23 ont été </w:t>
      </w:r>
      <w:r>
        <w:rPr>
          <w:rFonts w:ascii="Verdana" w:hAnsi="Verdana"/>
          <w:color w:val="auto"/>
          <w:spacing w:val="-2"/>
          <w:w w:val="95"/>
        </w:rPr>
        <w:t>approuvées</w:t>
      </w:r>
      <w:r>
        <w:rPr>
          <w:rFonts w:ascii="Verdana" w:hAnsi="Verdana"/>
          <w:color w:val="auto"/>
          <w:spacing w:val="-2"/>
          <w:w w:val="95"/>
          <w:vertAlign w:val="superscript"/>
        </w:rPr>
        <w:t>14</w:t>
      </w:r>
      <w:hyperlink w:anchor="_bookmark15">
        <w:r>
          <w:rPr>
            <w:color w:val="auto"/>
            <w:spacing w:val="-2"/>
            <w:w w:val="95"/>
          </w:rPr>
          <w:t>.</w:t>
        </w:r>
      </w:hyperlink>
    </w:p>
    <w:p>
      <w:pPr>
        <w:pStyle w:val="Corpsdetexte"/>
        <w:spacing w:lineRule="auto" w:line="264" w:before="214" w:after="0"/>
        <w:ind w:left="512" w:right="935" w:hanging="0"/>
        <w:rPr/>
      </w:pPr>
      <w:r>
        <w:rPr>
          <w:color w:val="auto"/>
          <w:w w:val="105"/>
        </w:rPr>
        <w:t xml:space="preserve">En </w:t>
      </w:r>
      <w:r>
        <w:rPr>
          <w:b/>
          <w:color w:val="auto"/>
          <w:w w:val="105"/>
          <w:sz w:val="30"/>
        </w:rPr>
        <w:t>Espagne</w:t>
      </w:r>
      <w:r>
        <w:rPr>
          <w:color w:val="auto"/>
          <w:w w:val="105"/>
        </w:rPr>
        <w:t xml:space="preserve">, le Comité espagnol des représentants des personnes handicapées (CERMI) a signalé la stérilisation forcée de 140 </w:t>
      </w:r>
      <w:r>
        <w:rPr>
          <w:color w:val="auto"/>
          <w:w w:val="95"/>
        </w:rPr>
        <w:t>personnes</w:t>
      </w:r>
      <w:r>
        <w:rPr>
          <w:color w:val="auto"/>
          <w:spacing w:val="-2"/>
          <w:w w:val="95"/>
        </w:rPr>
        <w:t xml:space="preserve"> </w:t>
      </w:r>
      <w:r>
        <w:rPr>
          <w:rFonts w:ascii="Verdana" w:hAnsi="Verdana"/>
          <w:color w:val="auto"/>
          <w:w w:val="95"/>
        </w:rPr>
        <w:t>handicap</w:t>
      </w:r>
      <w:r>
        <w:rPr>
          <w:color w:val="auto"/>
          <w:w w:val="95"/>
        </w:rPr>
        <w:t>é</w:t>
      </w:r>
      <w:r>
        <w:rPr>
          <w:rFonts w:ascii="Verdana" w:hAnsi="Verdana"/>
          <w:color w:val="auto"/>
          <w:w w:val="95"/>
        </w:rPr>
        <w:t>es</w:t>
      </w:r>
      <w:r>
        <w:rPr>
          <w:rFonts w:ascii="Verdana" w:hAnsi="Verdana"/>
          <w:color w:val="auto"/>
          <w:spacing w:val="-15"/>
          <w:w w:val="95"/>
        </w:rPr>
        <w:t xml:space="preserve"> </w:t>
      </w:r>
      <w:r>
        <w:rPr>
          <w:rFonts w:ascii="Verdana" w:hAnsi="Verdana"/>
          <w:color w:val="auto"/>
          <w:w w:val="95"/>
        </w:rPr>
        <w:t>en</w:t>
      </w:r>
      <w:r>
        <w:rPr>
          <w:rFonts w:ascii="Verdana" w:hAnsi="Verdana"/>
          <w:color w:val="auto"/>
          <w:spacing w:val="-15"/>
          <w:w w:val="95"/>
        </w:rPr>
        <w:t xml:space="preserve"> </w:t>
      </w:r>
      <w:r>
        <w:rPr>
          <w:rFonts w:ascii="Verdana" w:hAnsi="Verdana"/>
          <w:color w:val="auto"/>
          <w:w w:val="95"/>
        </w:rPr>
        <w:t>2016.</w:t>
      </w:r>
      <w:r>
        <w:rPr>
          <w:rFonts w:ascii="Verdana" w:hAnsi="Verdana"/>
          <w:color w:val="auto"/>
          <w:spacing w:val="-15"/>
          <w:w w:val="95"/>
        </w:rPr>
        <w:t xml:space="preserve"> </w:t>
      </w:r>
      <w:r>
        <w:rPr>
          <w:rFonts w:ascii="Verdana" w:hAnsi="Verdana"/>
          <w:color w:val="auto"/>
          <w:w w:val="95"/>
        </w:rPr>
        <w:t>Au</w:t>
      </w:r>
      <w:r>
        <w:rPr>
          <w:rFonts w:ascii="Verdana" w:hAnsi="Verdana"/>
          <w:color w:val="auto"/>
          <w:spacing w:val="-15"/>
          <w:w w:val="95"/>
        </w:rPr>
        <w:t xml:space="preserve"> </w:t>
      </w:r>
      <w:r>
        <w:rPr>
          <w:rFonts w:ascii="Verdana" w:hAnsi="Verdana"/>
          <w:color w:val="auto"/>
          <w:w w:val="95"/>
        </w:rPr>
        <w:t>premier</w:t>
      </w:r>
      <w:r>
        <w:rPr>
          <w:rFonts w:ascii="Verdana" w:hAnsi="Verdana"/>
          <w:color w:val="auto"/>
          <w:spacing w:val="-14"/>
          <w:w w:val="95"/>
        </w:rPr>
        <w:t xml:space="preserve"> </w:t>
      </w:r>
      <w:r>
        <w:rPr>
          <w:rFonts w:ascii="Verdana" w:hAnsi="Verdana"/>
          <w:color w:val="auto"/>
          <w:w w:val="95"/>
        </w:rPr>
        <w:t>trimestre</w:t>
      </w:r>
      <w:r>
        <w:rPr>
          <w:rFonts w:ascii="Verdana" w:hAnsi="Verdana"/>
          <w:color w:val="auto"/>
          <w:spacing w:val="-15"/>
          <w:w w:val="95"/>
        </w:rPr>
        <w:t xml:space="preserve"> </w:t>
      </w:r>
      <w:r>
        <w:rPr>
          <w:rFonts w:ascii="Verdana" w:hAnsi="Verdana"/>
          <w:color w:val="auto"/>
          <w:w w:val="95"/>
        </w:rPr>
        <w:t>2016,</w:t>
      </w:r>
      <w:r>
        <w:rPr>
          <w:rFonts w:ascii="Verdana" w:hAnsi="Verdana"/>
          <w:color w:val="auto"/>
          <w:spacing w:val="-16"/>
          <w:w w:val="95"/>
        </w:rPr>
        <w:t xml:space="preserve"> </w:t>
      </w:r>
      <w:r>
        <w:rPr>
          <w:rFonts w:ascii="Verdana" w:hAnsi="Verdana"/>
          <w:color w:val="auto"/>
          <w:w w:val="95"/>
        </w:rPr>
        <w:t xml:space="preserve">37 </w:t>
      </w:r>
      <w:r>
        <w:rPr>
          <w:rFonts w:ascii="Verdana" w:hAnsi="Verdana"/>
          <w:color w:val="auto"/>
        </w:rPr>
        <w:t>requ</w:t>
      </w:r>
      <w:r>
        <w:rPr>
          <w:color w:val="auto"/>
        </w:rPr>
        <w:t>ê</w:t>
      </w:r>
      <w:r>
        <w:rPr>
          <w:rFonts w:ascii="Verdana" w:hAnsi="Verdana"/>
          <w:color w:val="auto"/>
        </w:rPr>
        <w:t>tes</w:t>
      </w:r>
      <w:r>
        <w:rPr>
          <w:rFonts w:ascii="Verdana" w:hAnsi="Verdana"/>
          <w:color w:val="auto"/>
          <w:spacing w:val="-14"/>
        </w:rPr>
        <w:t xml:space="preserve"> </w:t>
      </w:r>
      <w:r>
        <w:rPr>
          <w:rFonts w:ascii="Verdana" w:hAnsi="Verdana"/>
          <w:color w:val="auto"/>
        </w:rPr>
        <w:t>judiciaires</w:t>
      </w:r>
      <w:r>
        <w:rPr>
          <w:rFonts w:ascii="Verdana" w:hAnsi="Verdana"/>
          <w:color w:val="auto"/>
          <w:spacing w:val="-12"/>
        </w:rPr>
        <w:t xml:space="preserve"> </w:t>
      </w:r>
      <w:r>
        <w:rPr>
          <w:color w:val="auto"/>
        </w:rPr>
        <w:t xml:space="preserve">pour la stérilisation de personnes handicapées ont </w:t>
      </w:r>
      <w:r>
        <w:rPr>
          <w:color w:val="auto"/>
          <w:w w:val="105"/>
        </w:rPr>
        <w:t>été enregistrées, et en 2015, 71 affaires de stérilisation sont entrées dans les tribunaux. Plus d'un millier de personnes handicapées ont été stérilisées au cours de la dernière décennie, selon le Conseil général du pouvoir judiciaire espagnol</w:t>
      </w:r>
      <w:r>
        <w:rPr>
          <w:color w:val="auto"/>
          <w:w w:val="105"/>
          <w:vertAlign w:val="superscript"/>
        </w:rPr>
        <w:t>15</w:t>
      </w:r>
      <w:hyperlink w:anchor="_bookmark15">
        <w:r>
          <w:rPr>
            <w:color w:val="auto"/>
            <w:w w:val="105"/>
          </w:rPr>
          <w:t>.</w:t>
        </w:r>
      </w:hyperlink>
    </w:p>
    <w:p>
      <w:pPr>
        <w:pStyle w:val="Corpsdetexte"/>
        <w:spacing w:lineRule="auto" w:line="264" w:before="240" w:after="0"/>
        <w:ind w:left="512" w:right="169" w:hanging="0"/>
        <w:rPr>
          <w:color w:val="auto"/>
        </w:rPr>
      </w:pPr>
      <w:r>
        <w:rPr>
          <w:color w:val="auto"/>
        </w:rPr>
        <w:t xml:space="preserve">L'absence de données sur la stérilisation forcée des personnes handicapées </w:t>
      </w:r>
      <w:r>
        <w:rPr>
          <w:rFonts w:ascii="Verdana" w:hAnsi="Verdana"/>
          <w:color w:val="auto"/>
          <w:w w:val="95"/>
        </w:rPr>
        <w:t>t</w:t>
      </w:r>
      <w:r>
        <w:rPr>
          <w:color w:val="auto"/>
          <w:w w:val="95"/>
        </w:rPr>
        <w:t>é</w:t>
      </w:r>
      <w:r>
        <w:rPr>
          <w:rFonts w:ascii="Verdana" w:hAnsi="Verdana"/>
          <w:color w:val="auto"/>
          <w:w w:val="95"/>
        </w:rPr>
        <w:t>moigne</w:t>
      </w:r>
      <w:r>
        <w:rPr>
          <w:rFonts w:ascii="Verdana" w:hAnsi="Verdana"/>
          <w:color w:val="auto"/>
          <w:spacing w:val="-1"/>
          <w:w w:val="95"/>
        </w:rPr>
        <w:t xml:space="preserve"> </w:t>
      </w:r>
      <w:r>
        <w:rPr>
          <w:rFonts w:ascii="Verdana" w:hAnsi="Verdana"/>
          <w:color w:val="auto"/>
          <w:w w:val="95"/>
        </w:rPr>
        <w:t>d'un</w:t>
      </w:r>
      <w:r>
        <w:rPr>
          <w:rFonts w:ascii="Verdana" w:hAnsi="Verdana"/>
          <w:color w:val="auto"/>
          <w:spacing w:val="-1"/>
          <w:w w:val="95"/>
        </w:rPr>
        <w:t xml:space="preserve"> </w:t>
      </w:r>
      <w:r>
        <w:rPr>
          <w:rFonts w:ascii="Verdana" w:hAnsi="Verdana"/>
          <w:color w:val="auto"/>
          <w:w w:val="95"/>
        </w:rPr>
        <w:t>manque</w:t>
      </w:r>
      <w:r>
        <w:rPr>
          <w:rFonts w:ascii="Verdana" w:hAnsi="Verdana"/>
          <w:color w:val="auto"/>
          <w:spacing w:val="-1"/>
          <w:w w:val="95"/>
        </w:rPr>
        <w:t xml:space="preserve"> </w:t>
      </w:r>
      <w:r>
        <w:rPr>
          <w:rFonts w:ascii="Verdana" w:hAnsi="Verdana"/>
          <w:color w:val="auto"/>
          <w:w w:val="95"/>
        </w:rPr>
        <w:t>de</w:t>
      </w:r>
      <w:r>
        <w:rPr>
          <w:rFonts w:ascii="Verdana" w:hAnsi="Verdana"/>
          <w:color w:val="auto"/>
          <w:spacing w:val="-1"/>
          <w:w w:val="95"/>
        </w:rPr>
        <w:t xml:space="preserve"> </w:t>
      </w:r>
      <w:r>
        <w:rPr>
          <w:rFonts w:ascii="Verdana" w:hAnsi="Verdana"/>
          <w:color w:val="auto"/>
          <w:w w:val="95"/>
        </w:rPr>
        <w:t>transparence</w:t>
      </w:r>
      <w:r>
        <w:rPr>
          <w:rFonts w:ascii="Verdana" w:hAnsi="Verdana"/>
          <w:color w:val="auto"/>
          <w:spacing w:val="-2"/>
          <w:w w:val="95"/>
        </w:rPr>
        <w:t xml:space="preserve"> </w:t>
      </w:r>
      <w:r>
        <w:rPr>
          <w:rFonts w:ascii="Verdana" w:hAnsi="Verdana"/>
          <w:color w:val="auto"/>
          <w:w w:val="95"/>
        </w:rPr>
        <w:t>de</w:t>
      </w:r>
      <w:r>
        <w:rPr>
          <w:rFonts w:ascii="Verdana" w:hAnsi="Verdana"/>
          <w:color w:val="auto"/>
          <w:spacing w:val="-1"/>
          <w:w w:val="95"/>
        </w:rPr>
        <w:t xml:space="preserve"> </w:t>
      </w:r>
      <w:r>
        <w:rPr>
          <w:rFonts w:ascii="Verdana" w:hAnsi="Verdana"/>
          <w:color w:val="auto"/>
          <w:w w:val="95"/>
        </w:rPr>
        <w:t>la</w:t>
      </w:r>
      <w:r>
        <w:rPr>
          <w:rFonts w:ascii="Verdana" w:hAnsi="Verdana"/>
          <w:color w:val="auto"/>
          <w:spacing w:val="-2"/>
          <w:w w:val="95"/>
        </w:rPr>
        <w:t xml:space="preserve"> </w:t>
      </w:r>
      <w:r>
        <w:rPr>
          <w:rFonts w:ascii="Verdana" w:hAnsi="Verdana"/>
          <w:color w:val="auto"/>
          <w:w w:val="95"/>
        </w:rPr>
        <w:t>part</w:t>
      </w:r>
      <w:r>
        <w:rPr>
          <w:rFonts w:ascii="Verdana" w:hAnsi="Verdana"/>
          <w:color w:val="auto"/>
          <w:spacing w:val="-1"/>
          <w:w w:val="95"/>
        </w:rPr>
        <w:t xml:space="preserve"> </w:t>
      </w:r>
      <w:r>
        <w:rPr>
          <w:rFonts w:ascii="Verdana" w:hAnsi="Verdana"/>
          <w:color w:val="auto"/>
          <w:w w:val="95"/>
        </w:rPr>
        <w:t>des</w:t>
      </w:r>
      <w:r>
        <w:rPr>
          <w:rFonts w:ascii="Verdana" w:hAnsi="Verdana"/>
          <w:color w:val="auto"/>
          <w:spacing w:val="-1"/>
          <w:w w:val="95"/>
        </w:rPr>
        <w:t xml:space="preserve"> </w:t>
      </w:r>
      <w:r>
        <w:rPr>
          <w:color w:val="auto"/>
          <w:w w:val="95"/>
        </w:rPr>
        <w:t>É</w:t>
      </w:r>
      <w:r>
        <w:rPr>
          <w:rFonts w:ascii="Verdana" w:hAnsi="Verdana"/>
          <w:color w:val="auto"/>
          <w:w w:val="95"/>
        </w:rPr>
        <w:t>tats.</w:t>
      </w:r>
      <w:r>
        <w:rPr>
          <w:rFonts w:ascii="Verdana" w:hAnsi="Verdana"/>
          <w:color w:val="auto"/>
          <w:spacing w:val="-1"/>
          <w:w w:val="95"/>
        </w:rPr>
        <w:t xml:space="preserve"> </w:t>
      </w:r>
      <w:r>
        <w:rPr>
          <w:rFonts w:ascii="Verdana" w:hAnsi="Verdana"/>
          <w:color w:val="auto"/>
          <w:w w:val="95"/>
        </w:rPr>
        <w:t xml:space="preserve">Sans </w:t>
      </w:r>
      <w:r>
        <w:rPr>
          <w:rFonts w:ascii="Verdana" w:hAnsi="Verdana"/>
          <w:color w:val="auto"/>
        </w:rPr>
        <w:t>donn</w:t>
      </w:r>
      <w:r>
        <w:rPr>
          <w:color w:val="auto"/>
        </w:rPr>
        <w:t>é</w:t>
      </w:r>
      <w:r>
        <w:rPr>
          <w:rFonts w:ascii="Verdana" w:hAnsi="Verdana"/>
          <w:color w:val="auto"/>
        </w:rPr>
        <w:t>es,</w:t>
      </w:r>
      <w:r>
        <w:rPr>
          <w:rFonts w:ascii="Verdana" w:hAnsi="Verdana"/>
          <w:color w:val="auto"/>
          <w:spacing w:val="-16"/>
        </w:rPr>
        <w:t xml:space="preserve"> </w:t>
      </w:r>
      <w:r>
        <w:rPr>
          <w:rFonts w:ascii="Verdana" w:hAnsi="Verdana"/>
          <w:color w:val="auto"/>
        </w:rPr>
        <w:t>il</w:t>
      </w:r>
      <w:r>
        <w:rPr>
          <w:rFonts w:ascii="Verdana" w:hAnsi="Verdana"/>
          <w:color w:val="auto"/>
          <w:spacing w:val="-17"/>
        </w:rPr>
        <w:t xml:space="preserve"> </w:t>
      </w:r>
      <w:r>
        <w:rPr>
          <w:rFonts w:ascii="Verdana" w:hAnsi="Verdana"/>
          <w:color w:val="auto"/>
        </w:rPr>
        <w:t>est</w:t>
      </w:r>
      <w:r>
        <w:rPr>
          <w:rFonts w:ascii="Verdana" w:hAnsi="Verdana"/>
          <w:color w:val="auto"/>
          <w:spacing w:val="-16"/>
        </w:rPr>
        <w:t xml:space="preserve"> </w:t>
      </w:r>
      <w:r>
        <w:rPr>
          <w:rFonts w:ascii="Verdana" w:hAnsi="Verdana"/>
          <w:color w:val="auto"/>
        </w:rPr>
        <w:t>difficile</w:t>
      </w:r>
      <w:r>
        <w:rPr>
          <w:rFonts w:ascii="Verdana" w:hAnsi="Verdana"/>
          <w:color w:val="auto"/>
          <w:spacing w:val="-17"/>
        </w:rPr>
        <w:t xml:space="preserve"> </w:t>
      </w:r>
      <w:r>
        <w:rPr>
          <w:rFonts w:ascii="Verdana" w:hAnsi="Verdana"/>
          <w:color w:val="auto"/>
        </w:rPr>
        <w:t>d'</w:t>
      </w:r>
      <w:r>
        <w:rPr>
          <w:color w:val="auto"/>
        </w:rPr>
        <w:t>évaluer</w:t>
      </w:r>
      <w:r>
        <w:rPr>
          <w:color w:val="auto"/>
          <w:spacing w:val="-7"/>
        </w:rPr>
        <w:t xml:space="preserve"> </w:t>
      </w:r>
      <w:r>
        <w:rPr>
          <w:color w:val="auto"/>
        </w:rPr>
        <w:t>le</w:t>
      </w:r>
      <w:r>
        <w:rPr>
          <w:color w:val="auto"/>
          <w:spacing w:val="-7"/>
        </w:rPr>
        <w:t xml:space="preserve"> </w:t>
      </w:r>
      <w:r>
        <w:rPr>
          <w:color w:val="auto"/>
        </w:rPr>
        <w:t>nombre</w:t>
      </w:r>
      <w:r>
        <w:rPr>
          <w:color w:val="auto"/>
          <w:spacing w:val="-7"/>
        </w:rPr>
        <w:t xml:space="preserve"> </w:t>
      </w:r>
      <w:r>
        <w:rPr>
          <w:color w:val="auto"/>
        </w:rPr>
        <w:t>de</w:t>
      </w:r>
      <w:r>
        <w:rPr>
          <w:color w:val="auto"/>
          <w:spacing w:val="-7"/>
        </w:rPr>
        <w:t xml:space="preserve"> </w:t>
      </w:r>
      <w:r>
        <w:rPr>
          <w:color w:val="auto"/>
        </w:rPr>
        <w:t>personnes</w:t>
      </w:r>
      <w:r>
        <w:rPr>
          <w:color w:val="auto"/>
          <w:spacing w:val="-7"/>
        </w:rPr>
        <w:t xml:space="preserve"> </w:t>
      </w:r>
      <w:r>
        <w:rPr>
          <w:color w:val="auto"/>
        </w:rPr>
        <w:t>ayant</w:t>
      </w:r>
      <w:r>
        <w:rPr>
          <w:color w:val="auto"/>
          <w:spacing w:val="-7"/>
        </w:rPr>
        <w:t xml:space="preserve"> </w:t>
      </w:r>
      <w:r>
        <w:rPr>
          <w:color w:val="auto"/>
        </w:rPr>
        <w:t>subi</w:t>
      </w:r>
      <w:r>
        <w:rPr>
          <w:color w:val="auto"/>
          <w:spacing w:val="-7"/>
        </w:rPr>
        <w:t xml:space="preserve"> </w:t>
      </w:r>
      <w:r>
        <w:rPr>
          <w:color w:val="auto"/>
        </w:rPr>
        <w:t>une stérilisation</w:t>
      </w:r>
      <w:r>
        <w:rPr>
          <w:color w:val="auto"/>
          <w:spacing w:val="-3"/>
        </w:rPr>
        <w:t xml:space="preserve"> </w:t>
      </w:r>
      <w:r>
        <w:rPr>
          <w:color w:val="auto"/>
        </w:rPr>
        <w:t>(forcée)</w:t>
      </w:r>
      <w:r>
        <w:rPr>
          <w:color w:val="auto"/>
          <w:spacing w:val="-3"/>
        </w:rPr>
        <w:t xml:space="preserve"> </w:t>
      </w:r>
      <w:r>
        <w:rPr>
          <w:color w:val="auto"/>
        </w:rPr>
        <w:t>et</w:t>
      </w:r>
      <w:r>
        <w:rPr>
          <w:color w:val="auto"/>
          <w:spacing w:val="-4"/>
        </w:rPr>
        <w:t xml:space="preserve"> </w:t>
      </w:r>
      <w:r>
        <w:rPr>
          <w:color w:val="auto"/>
        </w:rPr>
        <w:t>de</w:t>
      </w:r>
      <w:r>
        <w:rPr>
          <w:color w:val="auto"/>
          <w:spacing w:val="-3"/>
        </w:rPr>
        <w:t xml:space="preserve"> </w:t>
      </w:r>
      <w:r>
        <w:rPr>
          <w:color w:val="auto"/>
        </w:rPr>
        <w:t>déterminer</w:t>
      </w:r>
      <w:r>
        <w:rPr>
          <w:color w:val="auto"/>
          <w:spacing w:val="-5"/>
        </w:rPr>
        <w:t xml:space="preserve"> </w:t>
      </w:r>
      <w:r>
        <w:rPr>
          <w:color w:val="auto"/>
        </w:rPr>
        <w:t>si</w:t>
      </w:r>
      <w:r>
        <w:rPr>
          <w:color w:val="auto"/>
          <w:spacing w:val="-4"/>
        </w:rPr>
        <w:t xml:space="preserve"> </w:t>
      </w:r>
      <w:r>
        <w:rPr>
          <w:color w:val="auto"/>
        </w:rPr>
        <w:t>cette</w:t>
      </w:r>
      <w:r>
        <w:rPr>
          <w:color w:val="auto"/>
          <w:spacing w:val="-4"/>
        </w:rPr>
        <w:t xml:space="preserve"> </w:t>
      </w:r>
      <w:r>
        <w:rPr>
          <w:color w:val="auto"/>
        </w:rPr>
        <w:t>pratique</w:t>
      </w:r>
      <w:r>
        <w:rPr>
          <w:color w:val="auto"/>
          <w:spacing w:val="-4"/>
        </w:rPr>
        <w:t xml:space="preserve"> </w:t>
      </w:r>
      <w:r>
        <w:rPr>
          <w:color w:val="auto"/>
        </w:rPr>
        <w:t>est</w:t>
      </w:r>
      <w:r>
        <w:rPr>
          <w:color w:val="auto"/>
          <w:spacing w:val="-4"/>
        </w:rPr>
        <w:t xml:space="preserve"> </w:t>
      </w:r>
      <w:r>
        <w:rPr>
          <w:color w:val="auto"/>
        </w:rPr>
        <w:t>en</w:t>
      </w:r>
      <w:r>
        <w:rPr>
          <w:color w:val="auto"/>
          <w:spacing w:val="-4"/>
        </w:rPr>
        <w:t xml:space="preserve"> </w:t>
      </w:r>
      <w:r>
        <w:rPr>
          <w:color w:val="auto"/>
        </w:rPr>
        <w:t>augmentation</w:t>
      </w:r>
      <w:r>
        <w:rPr>
          <w:color w:val="auto"/>
          <w:spacing w:val="-4"/>
        </w:rPr>
        <w:t xml:space="preserve"> </w:t>
      </w:r>
      <w:r>
        <w:rPr>
          <w:color w:val="auto"/>
        </w:rPr>
        <w:t>ou en diminution.</w:t>
      </w:r>
    </w:p>
    <w:p>
      <w:pPr>
        <w:sectPr>
          <w:headerReference w:type="even" r:id="rId35"/>
          <w:headerReference w:type="default" r:id="rId36"/>
          <w:type w:val="nextPage"/>
          <w:pgSz w:w="11906" w:h="16838"/>
          <w:pgMar w:left="620" w:right="740" w:gutter="0" w:header="737" w:top="1620" w:footer="0" w:bottom="0"/>
          <w:pgNumType w:fmt="decimal"/>
          <w:formProt w:val="false"/>
          <w:textDirection w:val="lrTb"/>
          <w:docGrid w:type="default" w:linePitch="100" w:charSpace="4096"/>
        </w:sectPr>
        <w:pStyle w:val="Normal"/>
        <w:spacing w:lineRule="exact" w:line="375" w:before="0" w:after="0"/>
        <w:ind w:left="512" w:right="0" w:hanging="0"/>
        <w:jc w:val="left"/>
        <w:rPr>
          <w:color w:val="auto"/>
        </w:rPr>
      </w:pPr>
      <w:r>
        <w:rPr>
          <w:color w:val="auto"/>
          <w:spacing w:val="-2"/>
          <w:sz w:val="28"/>
        </w:rPr>
        <w:t>Malgré cela, les rapports des organisations de la société civile montrent que cette pratique se poursuit dans plusieurs États membres de l'UE.</w:t>
      </w:r>
    </w:p>
    <w:p>
      <w:pPr>
        <w:pStyle w:val="Corpsdetexte"/>
        <w:rPr>
          <w:color w:val="auto"/>
          <w:sz w:val="20"/>
        </w:rPr>
      </w:pPr>
      <w:r>
        <w:rPr>
          <w:color w:val="auto"/>
          <w:sz w:val="20"/>
        </w:rPr>
      </w:r>
    </w:p>
    <w:p>
      <w:pPr>
        <w:pStyle w:val="Corpsdetexte"/>
        <w:rPr>
          <w:color w:val="auto"/>
          <w:sz w:val="20"/>
        </w:rPr>
      </w:pPr>
      <w:r>
        <w:rPr>
          <w:color w:val="auto"/>
          <w:sz w:val="20"/>
        </w:rPr>
      </w:r>
    </w:p>
    <w:p>
      <w:pPr>
        <w:pStyle w:val="Corpsdetexte"/>
        <w:rPr>
          <w:color w:val="auto"/>
          <w:sz w:val="16"/>
        </w:rPr>
      </w:pPr>
      <w:r>
        <w:rPr>
          <w:color w:val="auto"/>
          <w:sz w:val="16"/>
        </w:rPr>
      </w:r>
    </w:p>
    <w:p>
      <w:pPr>
        <w:pStyle w:val="Corpsdetexte"/>
        <w:spacing w:before="90" w:after="0"/>
        <w:ind w:left="512" w:right="0" w:hanging="0"/>
        <w:rPr>
          <w:color w:val="auto"/>
        </w:rPr>
      </w:pPr>
      <w:r>
        <w:rPr>
          <w:color w:val="auto"/>
          <w:w w:val="105"/>
        </w:rPr>
        <w:t>Par</w:t>
      </w:r>
      <w:r>
        <w:rPr>
          <w:color w:val="auto"/>
          <w:spacing w:val="-14"/>
          <w:w w:val="105"/>
        </w:rPr>
        <w:t xml:space="preserve"> </w:t>
      </w:r>
      <w:r>
        <w:rPr>
          <w:color w:val="auto"/>
          <w:w w:val="105"/>
        </w:rPr>
        <w:t>exemple</w:t>
      </w:r>
      <w:r>
        <w:rPr>
          <w:color w:val="auto"/>
          <w:spacing w:val="-16"/>
          <w:w w:val="105"/>
        </w:rPr>
        <w:t xml:space="preserve"> </w:t>
      </w:r>
      <w:r>
        <w:rPr>
          <w:color w:val="auto"/>
          <w:spacing w:val="-10"/>
          <w:w w:val="105"/>
        </w:rPr>
        <w:t>:</w:t>
      </w:r>
    </w:p>
    <w:p>
      <w:pPr>
        <w:pStyle w:val="ListParagraph"/>
        <w:numPr>
          <w:ilvl w:val="0"/>
          <w:numId w:val="2"/>
        </w:numPr>
        <w:tabs>
          <w:tab w:val="clear" w:pos="720"/>
          <w:tab w:val="left" w:pos="1080" w:leader="none"/>
          <w:tab w:val="left" w:pos="1081" w:leader="none"/>
        </w:tabs>
        <w:spacing w:lineRule="auto" w:line="264" w:before="246" w:after="0"/>
        <w:ind w:left="1080" w:right="800" w:hanging="400"/>
        <w:jc w:val="left"/>
        <w:rPr/>
      </w:pPr>
      <w:r>
        <w:rPr>
          <w:color w:val="auto"/>
          <w:w w:val="105"/>
          <w:sz w:val="28"/>
        </w:rPr>
        <w:t xml:space="preserve">En </w:t>
      </w:r>
      <w:r>
        <w:rPr>
          <w:b/>
          <w:color w:val="auto"/>
          <w:w w:val="105"/>
          <w:sz w:val="30"/>
        </w:rPr>
        <w:t xml:space="preserve">Belgique, </w:t>
      </w:r>
      <w:r>
        <w:rPr>
          <w:color w:val="auto"/>
          <w:w w:val="105"/>
          <w:sz w:val="28"/>
        </w:rPr>
        <w:t>les ONG ont exprimé leur inquiétude quant au fait que les femmes handicapées, en particulier celles présentant une déficience intellectuelle, sont toujours exposées à la stérilisation forcée. Dans leur rapport au Comité CDPH des Nations Unies</w:t>
      </w:r>
      <w:r>
        <w:rPr>
          <w:color w:val="auto"/>
          <w:w w:val="105"/>
          <w:sz w:val="28"/>
          <w:vertAlign w:val="superscript"/>
        </w:rPr>
        <w:t>16</w:t>
      </w:r>
      <w:hyperlink w:anchor="_bookmark15">
        <w:r>
          <w:rPr>
            <w:color w:val="auto"/>
            <w:w w:val="105"/>
            <w:sz w:val="28"/>
            <w:vertAlign w:val="superscript"/>
          </w:rPr>
          <w:t>,</w:t>
        </w:r>
      </w:hyperlink>
      <w:r>
        <w:rPr>
          <w:color w:val="auto"/>
          <w:w w:val="105"/>
          <w:sz w:val="28"/>
        </w:rPr>
        <w:t xml:space="preserve"> elles ont fait valoir que la stérilisation est très répandue dans les institutions</w:t>
      </w:r>
      <w:r>
        <w:rPr>
          <w:color w:val="auto"/>
          <w:spacing w:val="-7"/>
          <w:w w:val="105"/>
          <w:sz w:val="28"/>
        </w:rPr>
        <w:t xml:space="preserve"> </w:t>
      </w:r>
      <w:r>
        <w:rPr>
          <w:color w:val="auto"/>
          <w:w w:val="105"/>
          <w:sz w:val="28"/>
        </w:rPr>
        <w:t>pour</w:t>
      </w:r>
      <w:r>
        <w:rPr>
          <w:color w:val="auto"/>
          <w:spacing w:val="-7"/>
          <w:w w:val="105"/>
          <w:sz w:val="28"/>
        </w:rPr>
        <w:t xml:space="preserve"> </w:t>
      </w:r>
      <w:r>
        <w:rPr>
          <w:color w:val="auto"/>
          <w:w w:val="105"/>
          <w:sz w:val="28"/>
        </w:rPr>
        <w:t>personnes</w:t>
      </w:r>
      <w:r>
        <w:rPr>
          <w:color w:val="auto"/>
          <w:spacing w:val="-6"/>
          <w:w w:val="105"/>
          <w:sz w:val="28"/>
        </w:rPr>
        <w:t xml:space="preserve"> </w:t>
      </w:r>
      <w:r>
        <w:rPr>
          <w:color w:val="auto"/>
          <w:w w:val="105"/>
          <w:sz w:val="28"/>
        </w:rPr>
        <w:t>handicapées</w:t>
      </w:r>
      <w:r>
        <w:rPr>
          <w:color w:val="auto"/>
          <w:spacing w:val="-5"/>
          <w:w w:val="105"/>
          <w:sz w:val="28"/>
        </w:rPr>
        <w:t xml:space="preserve"> </w:t>
      </w:r>
      <w:r>
        <w:rPr>
          <w:color w:val="auto"/>
          <w:w w:val="105"/>
          <w:sz w:val="28"/>
        </w:rPr>
        <w:t>et</w:t>
      </w:r>
      <w:r>
        <w:rPr>
          <w:color w:val="auto"/>
          <w:spacing w:val="-7"/>
          <w:w w:val="105"/>
          <w:sz w:val="28"/>
        </w:rPr>
        <w:t xml:space="preserve"> </w:t>
      </w:r>
      <w:r>
        <w:rPr>
          <w:color w:val="auto"/>
          <w:w w:val="105"/>
          <w:sz w:val="28"/>
        </w:rPr>
        <w:t>qu'elle</w:t>
      </w:r>
      <w:r>
        <w:rPr>
          <w:color w:val="auto"/>
          <w:spacing w:val="-5"/>
          <w:w w:val="105"/>
          <w:sz w:val="28"/>
        </w:rPr>
        <w:t xml:space="preserve"> </w:t>
      </w:r>
      <w:r>
        <w:rPr>
          <w:color w:val="auto"/>
          <w:w w:val="105"/>
          <w:sz w:val="28"/>
        </w:rPr>
        <w:t>constitue</w:t>
      </w:r>
      <w:r>
        <w:rPr>
          <w:color w:val="auto"/>
          <w:spacing w:val="-7"/>
          <w:w w:val="105"/>
          <w:sz w:val="28"/>
        </w:rPr>
        <w:t xml:space="preserve"> </w:t>
      </w:r>
      <w:r>
        <w:rPr>
          <w:color w:val="auto"/>
          <w:w w:val="105"/>
          <w:sz w:val="28"/>
        </w:rPr>
        <w:t>même une condition d'entrée pour les femmes dans nombre de ces centres de ségrégation.</w:t>
      </w:r>
    </w:p>
    <w:p>
      <w:pPr>
        <w:pStyle w:val="ListParagraph"/>
        <w:numPr>
          <w:ilvl w:val="0"/>
          <w:numId w:val="2"/>
        </w:numPr>
        <w:tabs>
          <w:tab w:val="clear" w:pos="720"/>
          <w:tab w:val="left" w:pos="1080" w:leader="none"/>
          <w:tab w:val="left" w:pos="1081" w:leader="none"/>
        </w:tabs>
        <w:spacing w:lineRule="auto" w:line="264" w:before="213" w:after="0"/>
        <w:ind w:left="1080" w:right="848" w:hanging="401"/>
        <w:jc w:val="left"/>
        <w:rPr>
          <w:color w:val="auto"/>
        </w:rPr>
      </w:pPr>
      <w:r>
        <w:rPr>
          <w:color w:val="auto"/>
          <w:w w:val="105"/>
          <w:sz w:val="28"/>
        </w:rPr>
        <w:t xml:space="preserve">En </w:t>
      </w:r>
      <w:r>
        <w:rPr>
          <w:b/>
          <w:color w:val="auto"/>
          <w:w w:val="105"/>
          <w:sz w:val="30"/>
        </w:rPr>
        <w:t>Lituanie</w:t>
      </w:r>
      <w:r>
        <w:rPr>
          <w:color w:val="auto"/>
          <w:w w:val="105"/>
          <w:sz w:val="28"/>
        </w:rPr>
        <w:t>, le Forum lituanien des personnes handicapées</w:t>
      </w:r>
      <w:r>
        <w:rPr>
          <w:color w:val="auto"/>
          <w:w w:val="105"/>
          <w:sz w:val="28"/>
          <w:vertAlign w:val="superscript"/>
        </w:rPr>
        <w:t>17</w:t>
      </w:r>
      <w:r>
        <w:rPr>
          <w:color w:val="auto"/>
          <w:w w:val="105"/>
          <w:sz w:val="28"/>
        </w:rPr>
        <w:t xml:space="preserve"> a noté que les femmes souffrant de handicaps intellectuels ou psychosociaux</w:t>
      </w:r>
      <w:r>
        <w:rPr>
          <w:color w:val="auto"/>
          <w:spacing w:val="-7"/>
          <w:w w:val="105"/>
          <w:sz w:val="28"/>
        </w:rPr>
        <w:t xml:space="preserve"> </w:t>
      </w:r>
      <w:r>
        <w:rPr>
          <w:color w:val="auto"/>
          <w:w w:val="105"/>
          <w:sz w:val="28"/>
        </w:rPr>
        <w:t>et</w:t>
      </w:r>
      <w:r>
        <w:rPr>
          <w:color w:val="auto"/>
          <w:spacing w:val="-6"/>
          <w:w w:val="105"/>
          <w:sz w:val="28"/>
        </w:rPr>
        <w:t xml:space="preserve"> </w:t>
      </w:r>
      <w:r>
        <w:rPr>
          <w:color w:val="auto"/>
          <w:w w:val="105"/>
          <w:sz w:val="28"/>
        </w:rPr>
        <w:t>résidant</w:t>
      </w:r>
      <w:r>
        <w:rPr>
          <w:color w:val="auto"/>
          <w:spacing w:val="-6"/>
          <w:w w:val="105"/>
          <w:sz w:val="28"/>
        </w:rPr>
        <w:t xml:space="preserve"> </w:t>
      </w:r>
      <w:r>
        <w:rPr>
          <w:color w:val="auto"/>
          <w:w w:val="105"/>
          <w:sz w:val="28"/>
        </w:rPr>
        <w:t>dans</w:t>
      </w:r>
      <w:r>
        <w:rPr>
          <w:color w:val="auto"/>
          <w:spacing w:val="-5"/>
          <w:w w:val="105"/>
          <w:sz w:val="28"/>
        </w:rPr>
        <w:t xml:space="preserve"> </w:t>
      </w:r>
      <w:r>
        <w:rPr>
          <w:color w:val="auto"/>
          <w:w w:val="105"/>
          <w:sz w:val="28"/>
        </w:rPr>
        <w:t>des</w:t>
      </w:r>
      <w:r>
        <w:rPr>
          <w:color w:val="auto"/>
          <w:spacing w:val="-6"/>
          <w:w w:val="105"/>
          <w:sz w:val="28"/>
        </w:rPr>
        <w:t xml:space="preserve"> </w:t>
      </w:r>
      <w:r>
        <w:rPr>
          <w:color w:val="auto"/>
          <w:w w:val="105"/>
          <w:sz w:val="28"/>
        </w:rPr>
        <w:t>institutions</w:t>
      </w:r>
      <w:r>
        <w:rPr>
          <w:color w:val="auto"/>
          <w:spacing w:val="-7"/>
          <w:w w:val="105"/>
          <w:sz w:val="28"/>
        </w:rPr>
        <w:t xml:space="preserve"> </w:t>
      </w:r>
      <w:r>
        <w:rPr>
          <w:color w:val="auto"/>
          <w:w w:val="105"/>
          <w:sz w:val="28"/>
        </w:rPr>
        <w:t>de</w:t>
      </w:r>
      <w:r>
        <w:rPr>
          <w:color w:val="auto"/>
          <w:spacing w:val="-5"/>
          <w:w w:val="105"/>
          <w:sz w:val="28"/>
        </w:rPr>
        <w:t xml:space="preserve"> </w:t>
      </w:r>
      <w:r>
        <w:rPr>
          <w:color w:val="auto"/>
          <w:w w:val="105"/>
          <w:sz w:val="28"/>
        </w:rPr>
        <w:t>soins</w:t>
      </w:r>
      <w:r>
        <w:rPr>
          <w:color w:val="auto"/>
          <w:spacing w:val="-7"/>
          <w:w w:val="105"/>
          <w:sz w:val="28"/>
        </w:rPr>
        <w:t xml:space="preserve"> </w:t>
      </w:r>
      <w:r>
        <w:rPr>
          <w:color w:val="auto"/>
          <w:w w:val="105"/>
          <w:sz w:val="28"/>
        </w:rPr>
        <w:t>subissent d'importantes violations de leurs droits, notamment la stérilisation involontaire. Elles n'ont pas non plus accès à la justice et aux mécanismes de plainte.</w:t>
      </w:r>
    </w:p>
    <w:p>
      <w:pPr>
        <w:pStyle w:val="ListParagraph"/>
        <w:numPr>
          <w:ilvl w:val="0"/>
          <w:numId w:val="2"/>
        </w:numPr>
        <w:tabs>
          <w:tab w:val="clear" w:pos="720"/>
          <w:tab w:val="left" w:pos="1080" w:leader="none"/>
          <w:tab w:val="left" w:pos="1081" w:leader="none"/>
        </w:tabs>
        <w:spacing w:lineRule="auto" w:line="264" w:before="211" w:after="0"/>
        <w:ind w:left="1080" w:right="759" w:hanging="400"/>
        <w:jc w:val="left"/>
        <w:rPr>
          <w:color w:val="auto"/>
        </w:rPr>
      </w:pPr>
      <w:r>
        <w:rPr>
          <w:color w:val="auto"/>
          <w:w w:val="105"/>
          <w:sz w:val="28"/>
        </w:rPr>
        <w:t>En</w:t>
      </w:r>
      <w:r>
        <w:rPr>
          <w:color w:val="auto"/>
          <w:spacing w:val="-5"/>
          <w:w w:val="105"/>
          <w:sz w:val="28"/>
        </w:rPr>
        <w:t xml:space="preserve"> </w:t>
      </w:r>
      <w:r>
        <w:rPr>
          <w:b/>
          <w:color w:val="auto"/>
          <w:w w:val="105"/>
          <w:sz w:val="30"/>
        </w:rPr>
        <w:t>Pologne,</w:t>
      </w:r>
      <w:r>
        <w:rPr>
          <w:b/>
          <w:color w:val="auto"/>
          <w:spacing w:val="-5"/>
          <w:w w:val="105"/>
          <w:sz w:val="30"/>
        </w:rPr>
        <w:t xml:space="preserve"> </w:t>
      </w:r>
      <w:r>
        <w:rPr>
          <w:b/>
          <w:color w:val="auto"/>
          <w:w w:val="105"/>
          <w:sz w:val="30"/>
        </w:rPr>
        <w:t>des</w:t>
      </w:r>
      <w:r>
        <w:rPr>
          <w:b/>
          <w:color w:val="auto"/>
          <w:spacing w:val="-6"/>
          <w:w w:val="105"/>
          <w:sz w:val="30"/>
        </w:rPr>
        <w:t xml:space="preserve"> </w:t>
      </w:r>
      <w:r>
        <w:rPr>
          <w:color w:val="auto"/>
          <w:w w:val="105"/>
          <w:sz w:val="28"/>
        </w:rPr>
        <w:t>ONG</w:t>
      </w:r>
      <w:r>
        <w:rPr>
          <w:color w:val="auto"/>
          <w:spacing w:val="-5"/>
          <w:w w:val="105"/>
          <w:sz w:val="28"/>
        </w:rPr>
        <w:t xml:space="preserve"> </w:t>
      </w:r>
      <w:r>
        <w:rPr>
          <w:color w:val="auto"/>
          <w:w w:val="105"/>
          <w:sz w:val="28"/>
        </w:rPr>
        <w:t>ont</w:t>
      </w:r>
      <w:r>
        <w:rPr>
          <w:color w:val="auto"/>
          <w:spacing w:val="-5"/>
          <w:w w:val="105"/>
          <w:sz w:val="28"/>
        </w:rPr>
        <w:t xml:space="preserve"> </w:t>
      </w:r>
      <w:r>
        <w:rPr>
          <w:color w:val="auto"/>
          <w:w w:val="105"/>
          <w:sz w:val="28"/>
        </w:rPr>
        <w:t>signalé</w:t>
      </w:r>
      <w:r>
        <w:rPr>
          <w:color w:val="auto"/>
          <w:w w:val="105"/>
          <w:sz w:val="28"/>
          <w:vertAlign w:val="superscript"/>
        </w:rPr>
        <w:t>18</w:t>
      </w:r>
      <w:r>
        <w:rPr>
          <w:color w:val="auto"/>
          <w:spacing w:val="-5"/>
          <w:w w:val="105"/>
          <w:sz w:val="28"/>
        </w:rPr>
        <w:t xml:space="preserve"> </w:t>
      </w:r>
      <w:r>
        <w:rPr>
          <w:color w:val="auto"/>
          <w:w w:val="105"/>
          <w:sz w:val="28"/>
        </w:rPr>
        <w:t>que,</w:t>
      </w:r>
      <w:r>
        <w:rPr>
          <w:color w:val="auto"/>
          <w:spacing w:val="-5"/>
          <w:w w:val="105"/>
          <w:sz w:val="28"/>
        </w:rPr>
        <w:t xml:space="preserve"> </w:t>
      </w:r>
      <w:r>
        <w:rPr>
          <w:color w:val="auto"/>
          <w:w w:val="105"/>
          <w:sz w:val="28"/>
        </w:rPr>
        <w:t>bien</w:t>
      </w:r>
      <w:r>
        <w:rPr>
          <w:color w:val="auto"/>
          <w:spacing w:val="-5"/>
          <w:w w:val="105"/>
          <w:sz w:val="28"/>
        </w:rPr>
        <w:t xml:space="preserve"> </w:t>
      </w:r>
      <w:r>
        <w:rPr>
          <w:color w:val="auto"/>
          <w:w w:val="105"/>
          <w:sz w:val="28"/>
        </w:rPr>
        <w:t>que</w:t>
      </w:r>
      <w:r>
        <w:rPr>
          <w:color w:val="auto"/>
          <w:spacing w:val="-4"/>
          <w:w w:val="105"/>
          <w:sz w:val="28"/>
        </w:rPr>
        <w:t xml:space="preserve"> </w:t>
      </w:r>
      <w:r>
        <w:rPr>
          <w:color w:val="auto"/>
          <w:w w:val="105"/>
          <w:sz w:val="28"/>
        </w:rPr>
        <w:t>la</w:t>
      </w:r>
      <w:r>
        <w:rPr>
          <w:color w:val="auto"/>
          <w:spacing w:val="-5"/>
          <w:w w:val="105"/>
          <w:sz w:val="28"/>
        </w:rPr>
        <w:t xml:space="preserve"> </w:t>
      </w:r>
      <w:r>
        <w:rPr>
          <w:color w:val="auto"/>
          <w:w w:val="105"/>
          <w:sz w:val="28"/>
        </w:rPr>
        <w:t>stérilisation forcée soit interdite, les femmes handicapées vivant en institution sont encore stérilisées contre leur gré ou sans consentement éclairé. Cette question n'est pas bien documentée.</w:t>
      </w:r>
    </w:p>
    <w:p>
      <w:pPr>
        <w:pStyle w:val="Corpsdetexte"/>
        <w:spacing w:before="2" w:after="0"/>
        <w:rPr>
          <w:color w:val="auto"/>
        </w:rPr>
      </w:pPr>
      <w:r>
        <w:rPr>
          <w:color w:val="auto"/>
        </w:rPr>
      </w:r>
    </w:p>
    <w:p>
      <w:pPr>
        <w:pStyle w:val="Titre2"/>
        <w:rPr>
          <w:color w:val="auto"/>
        </w:rPr>
      </w:pPr>
      <w:bookmarkStart w:id="21" w:name="Raisons_invoquées_pour_justifier_la_stér"/>
      <w:bookmarkStart w:id="22" w:name="_bookmark7"/>
      <w:bookmarkEnd w:id="21"/>
      <w:bookmarkEnd w:id="22"/>
      <w:r>
        <w:rPr>
          <w:rFonts w:ascii="Tahoma" w:hAnsi="Tahoma"/>
          <w:color w:val="auto"/>
          <w:w w:val="95"/>
        </w:rPr>
        <w:t>Raisons</w:t>
      </w:r>
      <w:r>
        <w:rPr>
          <w:rFonts w:ascii="Tahoma" w:hAnsi="Tahoma"/>
          <w:color w:val="auto"/>
          <w:spacing w:val="-19"/>
          <w:w w:val="95"/>
        </w:rPr>
        <w:t xml:space="preserve"> </w:t>
      </w:r>
      <w:r>
        <w:rPr>
          <w:rFonts w:ascii="Tahoma" w:hAnsi="Tahoma"/>
          <w:color w:val="auto"/>
          <w:w w:val="95"/>
        </w:rPr>
        <w:t>invoqu</w:t>
      </w:r>
      <w:r>
        <w:rPr>
          <w:color w:val="auto"/>
          <w:w w:val="95"/>
        </w:rPr>
        <w:t>é</w:t>
      </w:r>
      <w:r>
        <w:rPr>
          <w:rFonts w:ascii="Tahoma" w:hAnsi="Tahoma"/>
          <w:color w:val="auto"/>
          <w:w w:val="95"/>
        </w:rPr>
        <w:t>es</w:t>
      </w:r>
      <w:r>
        <w:rPr>
          <w:rFonts w:ascii="Tahoma" w:hAnsi="Tahoma"/>
          <w:color w:val="auto"/>
          <w:spacing w:val="-18"/>
          <w:w w:val="95"/>
        </w:rPr>
        <w:t xml:space="preserve"> </w:t>
      </w:r>
      <w:r>
        <w:rPr>
          <w:rFonts w:ascii="Tahoma" w:hAnsi="Tahoma"/>
          <w:color w:val="auto"/>
          <w:w w:val="95"/>
        </w:rPr>
        <w:t>pour</w:t>
      </w:r>
      <w:r>
        <w:rPr>
          <w:rFonts w:ascii="Tahoma" w:hAnsi="Tahoma"/>
          <w:color w:val="auto"/>
          <w:spacing w:val="-18"/>
          <w:w w:val="95"/>
        </w:rPr>
        <w:t xml:space="preserve"> </w:t>
      </w:r>
      <w:r>
        <w:rPr>
          <w:rFonts w:ascii="Tahoma" w:hAnsi="Tahoma"/>
          <w:color w:val="auto"/>
          <w:w w:val="95"/>
        </w:rPr>
        <w:t>justifier</w:t>
      </w:r>
      <w:r>
        <w:rPr>
          <w:rFonts w:ascii="Tahoma" w:hAnsi="Tahoma"/>
          <w:color w:val="auto"/>
          <w:spacing w:val="-18"/>
          <w:w w:val="95"/>
        </w:rPr>
        <w:t xml:space="preserve"> </w:t>
      </w:r>
      <w:r>
        <w:rPr>
          <w:rFonts w:ascii="Tahoma" w:hAnsi="Tahoma"/>
          <w:color w:val="auto"/>
          <w:w w:val="95"/>
        </w:rPr>
        <w:t>la</w:t>
      </w:r>
      <w:r>
        <w:rPr>
          <w:rFonts w:ascii="Tahoma" w:hAnsi="Tahoma"/>
          <w:color w:val="auto"/>
          <w:spacing w:val="-16"/>
          <w:w w:val="95"/>
        </w:rPr>
        <w:t xml:space="preserve"> </w:t>
      </w:r>
      <w:r>
        <w:rPr>
          <w:rFonts w:ascii="Tahoma" w:hAnsi="Tahoma"/>
          <w:color w:val="auto"/>
          <w:w w:val="95"/>
        </w:rPr>
        <w:t>st</w:t>
      </w:r>
      <w:r>
        <w:rPr>
          <w:color w:val="auto"/>
          <w:w w:val="95"/>
        </w:rPr>
        <w:t>é</w:t>
      </w:r>
      <w:r>
        <w:rPr>
          <w:rFonts w:ascii="Tahoma" w:hAnsi="Tahoma"/>
          <w:color w:val="auto"/>
          <w:w w:val="95"/>
        </w:rPr>
        <w:t>rilisation</w:t>
      </w:r>
      <w:r>
        <w:rPr>
          <w:rFonts w:ascii="Tahoma" w:hAnsi="Tahoma"/>
          <w:color w:val="auto"/>
          <w:spacing w:val="-21"/>
          <w:w w:val="95"/>
        </w:rPr>
        <w:t xml:space="preserve"> </w:t>
      </w:r>
      <w:r>
        <w:rPr>
          <w:rFonts w:ascii="Tahoma" w:hAnsi="Tahoma"/>
          <w:color w:val="auto"/>
          <w:spacing w:val="-2"/>
          <w:w w:val="95"/>
        </w:rPr>
        <w:t>forc</w:t>
      </w:r>
      <w:r>
        <w:rPr>
          <w:color w:val="auto"/>
          <w:spacing w:val="-2"/>
          <w:w w:val="95"/>
        </w:rPr>
        <w:t>é</w:t>
      </w:r>
      <w:r>
        <w:rPr>
          <w:rFonts w:ascii="Tahoma" w:hAnsi="Tahoma"/>
          <w:color w:val="auto"/>
          <w:spacing w:val="-2"/>
          <w:w w:val="95"/>
        </w:rPr>
        <w:t>e</w:t>
      </w:r>
    </w:p>
    <w:p>
      <w:pPr>
        <w:pStyle w:val="Corpsdetexte"/>
        <w:spacing w:before="288" w:after="0"/>
        <w:ind w:left="512" w:right="0" w:hanging="0"/>
        <w:rPr>
          <w:color w:val="auto"/>
        </w:rPr>
      </w:pPr>
      <w:r>
        <w:rPr>
          <w:rFonts w:ascii="Verdana" w:hAnsi="Verdana"/>
          <w:color w:val="auto"/>
          <w:w w:val="90"/>
        </w:rPr>
        <w:t>Cette</w:t>
      </w:r>
      <w:r>
        <w:rPr>
          <w:rFonts w:ascii="Verdana" w:hAnsi="Verdana"/>
          <w:color w:val="auto"/>
          <w:spacing w:val="-9"/>
          <w:w w:val="90"/>
        </w:rPr>
        <w:t xml:space="preserve"> </w:t>
      </w:r>
      <w:r>
        <w:rPr>
          <w:rFonts w:ascii="Verdana" w:hAnsi="Verdana"/>
          <w:color w:val="auto"/>
          <w:w w:val="90"/>
        </w:rPr>
        <w:t>pratique</w:t>
      </w:r>
      <w:r>
        <w:rPr>
          <w:rFonts w:ascii="Verdana" w:hAnsi="Verdana"/>
          <w:color w:val="auto"/>
          <w:spacing w:val="-9"/>
          <w:w w:val="90"/>
        </w:rPr>
        <w:t xml:space="preserve"> </w:t>
      </w:r>
      <w:r>
        <w:rPr>
          <w:rFonts w:ascii="Verdana" w:hAnsi="Verdana"/>
          <w:color w:val="auto"/>
          <w:w w:val="90"/>
        </w:rPr>
        <w:t>intrusive</w:t>
      </w:r>
      <w:r>
        <w:rPr>
          <w:rFonts w:ascii="Verdana" w:hAnsi="Verdana"/>
          <w:color w:val="auto"/>
          <w:spacing w:val="-8"/>
          <w:w w:val="90"/>
        </w:rPr>
        <w:t xml:space="preserve"> </w:t>
      </w:r>
      <w:r>
        <w:rPr>
          <w:rFonts w:ascii="Verdana" w:hAnsi="Verdana"/>
          <w:color w:val="auto"/>
          <w:w w:val="90"/>
        </w:rPr>
        <w:t>et</w:t>
      </w:r>
      <w:r>
        <w:rPr>
          <w:rFonts w:ascii="Verdana" w:hAnsi="Verdana"/>
          <w:color w:val="auto"/>
          <w:spacing w:val="-8"/>
          <w:w w:val="90"/>
        </w:rPr>
        <w:t xml:space="preserve"> </w:t>
      </w:r>
      <w:r>
        <w:rPr>
          <w:rFonts w:ascii="Verdana" w:hAnsi="Verdana"/>
          <w:color w:val="auto"/>
          <w:w w:val="90"/>
        </w:rPr>
        <w:t>irr</w:t>
      </w:r>
      <w:r>
        <w:rPr>
          <w:color w:val="auto"/>
          <w:w w:val="90"/>
        </w:rPr>
        <w:t>é</w:t>
      </w:r>
      <w:r>
        <w:rPr>
          <w:rFonts w:ascii="Verdana" w:hAnsi="Verdana"/>
          <w:color w:val="auto"/>
          <w:w w:val="90"/>
        </w:rPr>
        <w:t>versible</w:t>
      </w:r>
      <w:r>
        <w:rPr>
          <w:rFonts w:ascii="Verdana" w:hAnsi="Verdana"/>
          <w:color w:val="auto"/>
          <w:spacing w:val="-7"/>
          <w:w w:val="90"/>
        </w:rPr>
        <w:t xml:space="preserve"> </w:t>
      </w:r>
      <w:r>
        <w:rPr>
          <w:rFonts w:ascii="Verdana" w:hAnsi="Verdana"/>
          <w:color w:val="auto"/>
          <w:w w:val="90"/>
        </w:rPr>
        <w:t>est</w:t>
      </w:r>
      <w:r>
        <w:rPr>
          <w:rFonts w:ascii="Verdana" w:hAnsi="Verdana"/>
          <w:color w:val="auto"/>
          <w:spacing w:val="-9"/>
          <w:w w:val="90"/>
        </w:rPr>
        <w:t xml:space="preserve"> </w:t>
      </w:r>
      <w:r>
        <w:rPr>
          <w:rFonts w:ascii="Verdana" w:hAnsi="Verdana"/>
          <w:color w:val="auto"/>
          <w:w w:val="90"/>
        </w:rPr>
        <w:t>l</w:t>
      </w:r>
      <w:r>
        <w:rPr>
          <w:color w:val="auto"/>
          <w:w w:val="90"/>
        </w:rPr>
        <w:t>é</w:t>
      </w:r>
      <w:r>
        <w:rPr>
          <w:rFonts w:ascii="Verdana" w:hAnsi="Verdana"/>
          <w:color w:val="auto"/>
          <w:w w:val="90"/>
        </w:rPr>
        <w:t>gitim</w:t>
      </w:r>
      <w:r>
        <w:rPr>
          <w:color w:val="auto"/>
          <w:w w:val="90"/>
        </w:rPr>
        <w:t>é</w:t>
      </w:r>
      <w:r>
        <w:rPr>
          <w:rFonts w:ascii="Verdana" w:hAnsi="Verdana"/>
          <w:color w:val="auto"/>
          <w:w w:val="90"/>
        </w:rPr>
        <w:t>e</w:t>
      </w:r>
      <w:r>
        <w:rPr>
          <w:rFonts w:ascii="Verdana" w:hAnsi="Verdana"/>
          <w:color w:val="auto"/>
          <w:spacing w:val="-7"/>
          <w:w w:val="90"/>
        </w:rPr>
        <w:t xml:space="preserve"> </w:t>
      </w:r>
      <w:r>
        <w:rPr>
          <w:rFonts w:ascii="Verdana" w:hAnsi="Verdana"/>
          <w:color w:val="auto"/>
          <w:w w:val="90"/>
        </w:rPr>
        <w:t>sur</w:t>
      </w:r>
      <w:r>
        <w:rPr>
          <w:rFonts w:ascii="Verdana" w:hAnsi="Verdana"/>
          <w:color w:val="auto"/>
          <w:spacing w:val="-9"/>
          <w:w w:val="90"/>
        </w:rPr>
        <w:t xml:space="preserve"> </w:t>
      </w:r>
      <w:r>
        <w:rPr>
          <w:rFonts w:ascii="Verdana" w:hAnsi="Verdana"/>
          <w:color w:val="auto"/>
          <w:w w:val="90"/>
        </w:rPr>
        <w:t>la</w:t>
      </w:r>
      <w:r>
        <w:rPr>
          <w:rFonts w:ascii="Verdana" w:hAnsi="Verdana"/>
          <w:color w:val="auto"/>
          <w:spacing w:val="-7"/>
          <w:w w:val="90"/>
        </w:rPr>
        <w:t xml:space="preserve"> </w:t>
      </w:r>
      <w:r>
        <w:rPr>
          <w:rFonts w:ascii="Verdana" w:hAnsi="Verdana"/>
          <w:color w:val="auto"/>
          <w:w w:val="90"/>
        </w:rPr>
        <w:t>base</w:t>
      </w:r>
      <w:r>
        <w:rPr>
          <w:rFonts w:ascii="Verdana" w:hAnsi="Verdana"/>
          <w:color w:val="auto"/>
          <w:spacing w:val="-8"/>
          <w:w w:val="90"/>
        </w:rPr>
        <w:t xml:space="preserve"> </w:t>
      </w:r>
      <w:r>
        <w:rPr>
          <w:rFonts w:ascii="Verdana" w:hAnsi="Verdana"/>
          <w:color w:val="auto"/>
          <w:w w:val="90"/>
        </w:rPr>
        <w:t>de</w:t>
      </w:r>
      <w:r>
        <w:rPr>
          <w:rFonts w:ascii="Verdana" w:hAnsi="Verdana"/>
          <w:color w:val="auto"/>
          <w:spacing w:val="-8"/>
          <w:w w:val="90"/>
        </w:rPr>
        <w:t xml:space="preserve"> </w:t>
      </w:r>
      <w:r>
        <w:rPr>
          <w:rFonts w:ascii="Verdana" w:hAnsi="Verdana"/>
          <w:color w:val="auto"/>
          <w:spacing w:val="-2"/>
          <w:w w:val="90"/>
        </w:rPr>
        <w:t>diff</w:t>
      </w:r>
      <w:r>
        <w:rPr>
          <w:color w:val="auto"/>
          <w:spacing w:val="-2"/>
          <w:w w:val="90"/>
        </w:rPr>
        <w:t>é</w:t>
      </w:r>
      <w:r>
        <w:rPr>
          <w:rFonts w:ascii="Verdana" w:hAnsi="Verdana"/>
          <w:color w:val="auto"/>
          <w:spacing w:val="-2"/>
          <w:w w:val="90"/>
        </w:rPr>
        <w:t xml:space="preserve">rentes </w:t>
      </w:r>
      <w:r>
        <w:rPr>
          <w:color w:val="auto"/>
          <w:w w:val="105"/>
        </w:rPr>
        <w:t>raisons</w:t>
      </w:r>
      <w:r>
        <w:rPr>
          <w:color w:val="auto"/>
          <w:spacing w:val="-12"/>
          <w:w w:val="105"/>
        </w:rPr>
        <w:t xml:space="preserve"> </w:t>
      </w:r>
      <w:r>
        <w:rPr>
          <w:color w:val="auto"/>
          <w:w w:val="105"/>
        </w:rPr>
        <w:t>discriminatoires.</w:t>
      </w:r>
      <w:r>
        <w:rPr>
          <w:color w:val="auto"/>
          <w:spacing w:val="-13"/>
          <w:w w:val="105"/>
        </w:rPr>
        <w:t xml:space="preserve"> </w:t>
      </w:r>
      <w:r>
        <w:rPr>
          <w:color w:val="auto"/>
          <w:w w:val="105"/>
        </w:rPr>
        <w:t>Il</w:t>
      </w:r>
      <w:r>
        <w:rPr>
          <w:color w:val="auto"/>
          <w:spacing w:val="-13"/>
          <w:w w:val="105"/>
        </w:rPr>
        <w:t xml:space="preserve"> </w:t>
      </w:r>
      <w:r>
        <w:rPr>
          <w:color w:val="auto"/>
          <w:w w:val="105"/>
        </w:rPr>
        <w:t>s'agit</w:t>
      </w:r>
      <w:r>
        <w:rPr>
          <w:color w:val="auto"/>
          <w:spacing w:val="-16"/>
          <w:w w:val="105"/>
        </w:rPr>
        <w:t xml:space="preserve"> </w:t>
      </w:r>
      <w:r>
        <w:rPr>
          <w:color w:val="auto"/>
          <w:w w:val="105"/>
        </w:rPr>
        <w:t>notamment</w:t>
      </w:r>
      <w:r>
        <w:rPr>
          <w:color w:val="auto"/>
          <w:spacing w:val="-16"/>
          <w:w w:val="105"/>
        </w:rPr>
        <w:t xml:space="preserve"> </w:t>
      </w:r>
      <w:r>
        <w:rPr>
          <w:color w:val="auto"/>
          <w:w w:val="105"/>
        </w:rPr>
        <w:t>de</w:t>
      </w:r>
      <w:r>
        <w:rPr>
          <w:color w:val="auto"/>
          <w:spacing w:val="-15"/>
          <w:w w:val="105"/>
        </w:rPr>
        <w:t xml:space="preserve"> </w:t>
      </w:r>
      <w:r>
        <w:rPr>
          <w:color w:val="auto"/>
          <w:spacing w:val="-10"/>
          <w:w w:val="105"/>
        </w:rPr>
        <w:t>:</w:t>
      </w:r>
    </w:p>
    <w:p>
      <w:pPr>
        <w:pStyle w:val="ListParagraph"/>
        <w:numPr>
          <w:ilvl w:val="0"/>
          <w:numId w:val="2"/>
        </w:numPr>
        <w:tabs>
          <w:tab w:val="clear" w:pos="720"/>
          <w:tab w:val="left" w:pos="1080" w:leader="none"/>
          <w:tab w:val="left" w:pos="1081" w:leader="none"/>
        </w:tabs>
        <w:spacing w:lineRule="auto" w:line="240" w:before="265" w:after="0"/>
        <w:ind w:left="1080" w:right="0" w:hanging="402"/>
        <w:jc w:val="left"/>
        <w:rPr>
          <w:color w:val="auto"/>
        </w:rPr>
      </w:pPr>
      <w:r>
        <w:rPr>
          <w:color w:val="auto"/>
          <w:w w:val="105"/>
          <w:sz w:val="28"/>
        </w:rPr>
        <w:t>le</w:t>
      </w:r>
      <w:r>
        <w:rPr>
          <w:color w:val="auto"/>
          <w:spacing w:val="-9"/>
          <w:w w:val="105"/>
          <w:sz w:val="28"/>
        </w:rPr>
        <w:t xml:space="preserve"> </w:t>
      </w:r>
      <w:r>
        <w:rPr>
          <w:color w:val="auto"/>
          <w:w w:val="105"/>
          <w:sz w:val="28"/>
        </w:rPr>
        <w:t>soi-disant</w:t>
      </w:r>
      <w:r>
        <w:rPr>
          <w:color w:val="auto"/>
          <w:spacing w:val="-9"/>
          <w:w w:val="105"/>
          <w:sz w:val="28"/>
        </w:rPr>
        <w:t xml:space="preserve"> </w:t>
      </w:r>
      <w:r>
        <w:rPr>
          <w:color w:val="auto"/>
          <w:w w:val="105"/>
          <w:sz w:val="28"/>
        </w:rPr>
        <w:t>"intérêt</w:t>
      </w:r>
      <w:r>
        <w:rPr>
          <w:color w:val="auto"/>
          <w:spacing w:val="-9"/>
          <w:w w:val="105"/>
          <w:sz w:val="28"/>
        </w:rPr>
        <w:t xml:space="preserve"> </w:t>
      </w:r>
      <w:r>
        <w:rPr>
          <w:color w:val="auto"/>
          <w:w w:val="105"/>
          <w:sz w:val="28"/>
        </w:rPr>
        <w:t>supérieur</w:t>
      </w:r>
      <w:r>
        <w:rPr>
          <w:color w:val="auto"/>
          <w:spacing w:val="-9"/>
          <w:w w:val="105"/>
          <w:sz w:val="28"/>
        </w:rPr>
        <w:t xml:space="preserve"> </w:t>
      </w:r>
      <w:r>
        <w:rPr>
          <w:color w:val="auto"/>
          <w:w w:val="105"/>
          <w:sz w:val="28"/>
        </w:rPr>
        <w:t>de</w:t>
      </w:r>
      <w:r>
        <w:rPr>
          <w:color w:val="auto"/>
          <w:spacing w:val="-8"/>
          <w:w w:val="105"/>
          <w:sz w:val="28"/>
        </w:rPr>
        <w:t xml:space="preserve"> </w:t>
      </w:r>
      <w:r>
        <w:rPr>
          <w:color w:val="auto"/>
          <w:w w:val="105"/>
          <w:sz w:val="28"/>
        </w:rPr>
        <w:t>la</w:t>
      </w:r>
      <w:r>
        <w:rPr>
          <w:color w:val="auto"/>
          <w:spacing w:val="-4"/>
          <w:w w:val="105"/>
          <w:sz w:val="28"/>
        </w:rPr>
        <w:t xml:space="preserve"> </w:t>
      </w:r>
      <w:r>
        <w:rPr>
          <w:color w:val="auto"/>
          <w:spacing w:val="-2"/>
          <w:w w:val="105"/>
          <w:sz w:val="28"/>
        </w:rPr>
        <w:t>personne".</w:t>
      </w:r>
    </w:p>
    <w:p>
      <w:pPr>
        <w:pStyle w:val="ListParagraph"/>
        <w:numPr>
          <w:ilvl w:val="0"/>
          <w:numId w:val="2"/>
        </w:numPr>
        <w:tabs>
          <w:tab w:val="clear" w:pos="720"/>
          <w:tab w:val="left" w:pos="1080" w:leader="none"/>
          <w:tab w:val="left" w:pos="1081" w:leader="none"/>
        </w:tabs>
        <w:spacing w:lineRule="auto" w:line="240" w:before="265" w:after="0"/>
        <w:ind w:left="1080" w:right="0" w:hanging="402"/>
        <w:jc w:val="left"/>
        <w:rPr>
          <w:color w:val="auto"/>
        </w:rPr>
      </w:pPr>
      <w:r>
        <w:rPr>
          <w:color w:val="auto"/>
          <w:w w:val="105"/>
          <w:sz w:val="28"/>
        </w:rPr>
        <w:t>des</w:t>
      </w:r>
      <w:r>
        <w:rPr>
          <w:color w:val="auto"/>
          <w:spacing w:val="-20"/>
          <w:w w:val="105"/>
          <w:sz w:val="28"/>
        </w:rPr>
        <w:t xml:space="preserve"> </w:t>
      </w:r>
      <w:r>
        <w:rPr>
          <w:color w:val="auto"/>
          <w:w w:val="105"/>
          <w:sz w:val="28"/>
        </w:rPr>
        <w:t>raisons</w:t>
      </w:r>
      <w:r>
        <w:rPr>
          <w:color w:val="auto"/>
          <w:spacing w:val="-19"/>
          <w:w w:val="105"/>
          <w:sz w:val="28"/>
        </w:rPr>
        <w:t xml:space="preserve"> </w:t>
      </w:r>
      <w:r>
        <w:rPr>
          <w:color w:val="auto"/>
          <w:spacing w:val="-2"/>
          <w:w w:val="105"/>
          <w:sz w:val="28"/>
        </w:rPr>
        <w:t>médicales.</w:t>
      </w:r>
    </w:p>
    <w:p>
      <w:pPr>
        <w:pStyle w:val="ListParagraph"/>
        <w:numPr>
          <w:ilvl w:val="0"/>
          <w:numId w:val="2"/>
        </w:numPr>
        <w:tabs>
          <w:tab w:val="clear" w:pos="720"/>
          <w:tab w:val="left" w:pos="1080" w:leader="none"/>
          <w:tab w:val="left" w:pos="1081" w:leader="none"/>
        </w:tabs>
        <w:spacing w:lineRule="auto" w:line="240" w:before="264" w:after="0"/>
        <w:ind w:left="1080" w:right="0" w:hanging="402"/>
        <w:jc w:val="left"/>
        <w:rPr>
          <w:color w:val="auto"/>
        </w:rPr>
      </w:pPr>
      <w:r>
        <w:rPr>
          <w:color w:val="auto"/>
          <w:w w:val="105"/>
          <w:sz w:val="28"/>
        </w:rPr>
        <w:t>pour</w:t>
      </w:r>
      <w:r>
        <w:rPr>
          <w:color w:val="auto"/>
          <w:spacing w:val="-10"/>
          <w:w w:val="105"/>
          <w:sz w:val="28"/>
        </w:rPr>
        <w:t xml:space="preserve"> </w:t>
      </w:r>
      <w:r>
        <w:rPr>
          <w:color w:val="auto"/>
          <w:w w:val="105"/>
          <w:sz w:val="28"/>
        </w:rPr>
        <w:t>"protéger</w:t>
      </w:r>
      <w:r>
        <w:rPr>
          <w:color w:val="auto"/>
          <w:spacing w:val="-8"/>
          <w:w w:val="105"/>
          <w:sz w:val="28"/>
        </w:rPr>
        <w:t xml:space="preserve"> </w:t>
      </w:r>
      <w:r>
        <w:rPr>
          <w:color w:val="auto"/>
          <w:w w:val="105"/>
          <w:sz w:val="28"/>
        </w:rPr>
        <w:t>la</w:t>
      </w:r>
      <w:r>
        <w:rPr>
          <w:color w:val="auto"/>
          <w:spacing w:val="-10"/>
          <w:w w:val="105"/>
          <w:sz w:val="28"/>
        </w:rPr>
        <w:t xml:space="preserve"> </w:t>
      </w:r>
      <w:r>
        <w:rPr>
          <w:color w:val="auto"/>
          <w:w w:val="105"/>
          <w:sz w:val="28"/>
        </w:rPr>
        <w:t>personne</w:t>
      </w:r>
      <w:r>
        <w:rPr>
          <w:color w:val="auto"/>
          <w:spacing w:val="-7"/>
          <w:w w:val="105"/>
          <w:sz w:val="28"/>
        </w:rPr>
        <w:t xml:space="preserve"> </w:t>
      </w:r>
      <w:r>
        <w:rPr>
          <w:color w:val="auto"/>
          <w:w w:val="105"/>
          <w:sz w:val="28"/>
        </w:rPr>
        <w:t>contre</w:t>
      </w:r>
      <w:r>
        <w:rPr>
          <w:color w:val="auto"/>
          <w:spacing w:val="-9"/>
          <w:w w:val="105"/>
          <w:sz w:val="28"/>
        </w:rPr>
        <w:t xml:space="preserve"> </w:t>
      </w:r>
      <w:r>
        <w:rPr>
          <w:color w:val="auto"/>
          <w:w w:val="105"/>
          <w:sz w:val="28"/>
        </w:rPr>
        <w:t>les</w:t>
      </w:r>
      <w:r>
        <w:rPr>
          <w:color w:val="auto"/>
          <w:spacing w:val="-6"/>
          <w:w w:val="105"/>
          <w:sz w:val="28"/>
        </w:rPr>
        <w:t xml:space="preserve"> </w:t>
      </w:r>
      <w:r>
        <w:rPr>
          <w:color w:val="auto"/>
          <w:w w:val="105"/>
          <w:sz w:val="28"/>
        </w:rPr>
        <w:t>abus</w:t>
      </w:r>
      <w:r>
        <w:rPr>
          <w:color w:val="auto"/>
          <w:spacing w:val="-13"/>
          <w:w w:val="105"/>
          <w:sz w:val="28"/>
        </w:rPr>
        <w:t xml:space="preserve"> </w:t>
      </w:r>
      <w:r>
        <w:rPr>
          <w:color w:val="auto"/>
          <w:spacing w:val="-2"/>
          <w:w w:val="105"/>
          <w:sz w:val="28"/>
        </w:rPr>
        <w:t>sexuels".</w:t>
      </w:r>
    </w:p>
    <w:p>
      <w:pPr>
        <w:pStyle w:val="ListParagraph"/>
        <w:numPr>
          <w:ilvl w:val="0"/>
          <w:numId w:val="2"/>
        </w:numPr>
        <w:tabs>
          <w:tab w:val="clear" w:pos="720"/>
          <w:tab w:val="left" w:pos="1080" w:leader="none"/>
          <w:tab w:val="left" w:pos="1081" w:leader="none"/>
        </w:tabs>
        <w:spacing w:lineRule="auto" w:line="264" w:before="266" w:after="0"/>
        <w:ind w:left="1080" w:right="1777" w:hanging="400"/>
        <w:jc w:val="left"/>
        <w:rPr>
          <w:color w:val="auto"/>
        </w:rPr>
      </w:pPr>
      <w:r>
        <w:rPr>
          <w:color w:val="auto"/>
          <w:w w:val="105"/>
          <w:sz w:val="28"/>
        </w:rPr>
        <w:t>pour "faciliter" la contraception et éviter le "fardeau" que peuvent</w:t>
      </w:r>
      <w:r>
        <w:rPr>
          <w:color w:val="auto"/>
          <w:spacing w:val="-9"/>
          <w:w w:val="105"/>
          <w:sz w:val="28"/>
        </w:rPr>
        <w:t xml:space="preserve"> </w:t>
      </w:r>
      <w:r>
        <w:rPr>
          <w:color w:val="auto"/>
          <w:w w:val="105"/>
          <w:sz w:val="28"/>
        </w:rPr>
        <w:t>représenter</w:t>
      </w:r>
      <w:r>
        <w:rPr>
          <w:color w:val="auto"/>
          <w:spacing w:val="-9"/>
          <w:w w:val="105"/>
          <w:sz w:val="28"/>
        </w:rPr>
        <w:t xml:space="preserve"> </w:t>
      </w:r>
      <w:r>
        <w:rPr>
          <w:color w:val="auto"/>
          <w:w w:val="105"/>
          <w:sz w:val="28"/>
        </w:rPr>
        <w:t>les</w:t>
      </w:r>
      <w:r>
        <w:rPr>
          <w:color w:val="auto"/>
          <w:spacing w:val="-9"/>
          <w:w w:val="105"/>
          <w:sz w:val="28"/>
        </w:rPr>
        <w:t xml:space="preserve"> </w:t>
      </w:r>
      <w:r>
        <w:rPr>
          <w:color w:val="auto"/>
          <w:w w:val="105"/>
          <w:sz w:val="28"/>
        </w:rPr>
        <w:t>autres</w:t>
      </w:r>
      <w:r>
        <w:rPr>
          <w:color w:val="auto"/>
          <w:spacing w:val="-9"/>
          <w:w w:val="105"/>
          <w:sz w:val="28"/>
        </w:rPr>
        <w:t xml:space="preserve"> </w:t>
      </w:r>
      <w:r>
        <w:rPr>
          <w:color w:val="auto"/>
          <w:w w:val="105"/>
          <w:sz w:val="28"/>
        </w:rPr>
        <w:t>méthodes</w:t>
      </w:r>
      <w:r>
        <w:rPr>
          <w:color w:val="auto"/>
          <w:spacing w:val="-7"/>
          <w:w w:val="105"/>
          <w:sz w:val="28"/>
        </w:rPr>
        <w:t xml:space="preserve"> </w:t>
      </w:r>
      <w:r>
        <w:rPr>
          <w:color w:val="auto"/>
          <w:w w:val="105"/>
          <w:sz w:val="28"/>
        </w:rPr>
        <w:t>de</w:t>
      </w:r>
      <w:r>
        <w:rPr>
          <w:color w:val="auto"/>
          <w:spacing w:val="-7"/>
          <w:w w:val="105"/>
          <w:sz w:val="28"/>
        </w:rPr>
        <w:t xml:space="preserve"> </w:t>
      </w:r>
      <w:r>
        <w:rPr>
          <w:color w:val="auto"/>
          <w:w w:val="105"/>
          <w:sz w:val="28"/>
        </w:rPr>
        <w:t>contraception.</w:t>
      </w:r>
    </w:p>
    <w:p>
      <w:pPr>
        <w:sectPr>
          <w:headerReference w:type="even" r:id="rId37"/>
          <w:headerReference w:type="default" r:id="rId38"/>
          <w:type w:val="nextPage"/>
          <w:pgSz w:w="11906" w:h="16838"/>
          <w:pgMar w:left="620" w:right="740" w:gutter="0" w:header="737" w:top="1620" w:footer="0" w:bottom="280"/>
          <w:pgNumType w:fmt="decimal"/>
          <w:formProt w:val="false"/>
          <w:textDirection w:val="lrTb"/>
          <w:docGrid w:type="default" w:linePitch="100" w:charSpace="4096"/>
        </w:sectPr>
        <w:pStyle w:val="ListParagraph"/>
        <w:numPr>
          <w:ilvl w:val="0"/>
          <w:numId w:val="2"/>
        </w:numPr>
        <w:tabs>
          <w:tab w:val="clear" w:pos="720"/>
          <w:tab w:val="left" w:pos="1080" w:leader="none"/>
          <w:tab w:val="left" w:pos="1081" w:leader="none"/>
        </w:tabs>
        <w:spacing w:lineRule="auto" w:line="264" w:before="224" w:after="0"/>
        <w:ind w:left="1080" w:right="1273" w:hanging="400"/>
        <w:jc w:val="left"/>
        <w:rPr>
          <w:color w:val="auto"/>
        </w:rPr>
      </w:pPr>
      <w:r>
        <w:rPr>
          <w:color w:val="auto"/>
          <w:w w:val="105"/>
          <w:sz w:val="28"/>
        </w:rPr>
        <w:t>la</w:t>
      </w:r>
      <w:r>
        <w:rPr>
          <w:color w:val="auto"/>
          <w:spacing w:val="-8"/>
          <w:w w:val="105"/>
          <w:sz w:val="28"/>
        </w:rPr>
        <w:t xml:space="preserve"> </w:t>
      </w:r>
      <w:r>
        <w:rPr>
          <w:color w:val="auto"/>
          <w:w w:val="105"/>
          <w:sz w:val="28"/>
        </w:rPr>
        <w:t>croyance</w:t>
      </w:r>
      <w:r>
        <w:rPr>
          <w:color w:val="auto"/>
          <w:spacing w:val="-8"/>
          <w:w w:val="105"/>
          <w:sz w:val="28"/>
        </w:rPr>
        <w:t xml:space="preserve"> </w:t>
      </w:r>
      <w:r>
        <w:rPr>
          <w:color w:val="auto"/>
          <w:w w:val="105"/>
          <w:sz w:val="28"/>
        </w:rPr>
        <w:t>paternaliste,</w:t>
      </w:r>
      <w:r>
        <w:rPr>
          <w:color w:val="auto"/>
          <w:spacing w:val="-8"/>
          <w:w w:val="105"/>
          <w:sz w:val="28"/>
        </w:rPr>
        <w:t xml:space="preserve"> </w:t>
      </w:r>
      <w:r>
        <w:rPr>
          <w:color w:val="auto"/>
          <w:w w:val="105"/>
          <w:sz w:val="28"/>
        </w:rPr>
        <w:t>infantilisante</w:t>
      </w:r>
      <w:r>
        <w:rPr>
          <w:color w:val="auto"/>
          <w:spacing w:val="-8"/>
          <w:w w:val="105"/>
          <w:sz w:val="28"/>
        </w:rPr>
        <w:t xml:space="preserve"> </w:t>
      </w:r>
      <w:r>
        <w:rPr>
          <w:color w:val="auto"/>
          <w:w w:val="105"/>
          <w:sz w:val="28"/>
        </w:rPr>
        <w:t>et</w:t>
      </w:r>
      <w:r>
        <w:rPr>
          <w:color w:val="auto"/>
          <w:spacing w:val="-8"/>
          <w:w w:val="105"/>
          <w:sz w:val="28"/>
        </w:rPr>
        <w:t xml:space="preserve"> </w:t>
      </w:r>
      <w:r>
        <w:rPr>
          <w:color w:val="auto"/>
          <w:w w:val="105"/>
          <w:sz w:val="28"/>
        </w:rPr>
        <w:t>patriarcale</w:t>
      </w:r>
      <w:r>
        <w:rPr>
          <w:color w:val="auto"/>
          <w:spacing w:val="-8"/>
          <w:w w:val="105"/>
          <w:sz w:val="28"/>
        </w:rPr>
        <w:t xml:space="preserve"> </w:t>
      </w:r>
      <w:r>
        <w:rPr>
          <w:color w:val="auto"/>
          <w:w w:val="105"/>
          <w:sz w:val="28"/>
        </w:rPr>
        <w:t>persistante selon laquelle une personne handicapée n'est peut-être pas capable de s'occuper d'un enfant.</w:t>
      </w:r>
    </w:p>
    <w:p>
      <w:pPr>
        <w:pStyle w:val="Titre7"/>
        <w:spacing w:lineRule="exact" w:line="258" w:before="0" w:after="0"/>
        <w:ind w:left="1364" w:right="0" w:hanging="0"/>
        <w:rPr>
          <w:color w:val="auto"/>
        </w:rPr>
      </w:pPr>
      <w:r>
        <w:rPr>
          <w:color w:val="auto"/>
        </w:rPr>
      </w:r>
    </w:p>
    <w:p>
      <w:pPr>
        <w:pStyle w:val="Corpsdetexte"/>
        <w:spacing w:lineRule="auto" w:line="264" w:before="1" w:after="0"/>
        <w:ind w:left="512" w:right="451" w:hanging="0"/>
        <w:rPr/>
      </w:pPr>
      <w:r>
        <w:rPr>
          <w:color w:val="auto"/>
          <w:w w:val="105"/>
        </w:rPr>
        <w:t>En</w:t>
      </w:r>
      <w:r>
        <w:rPr>
          <w:color w:val="auto"/>
          <w:spacing w:val="-4"/>
          <w:w w:val="105"/>
        </w:rPr>
        <w:t xml:space="preserve"> </w:t>
      </w:r>
      <w:r>
        <w:rPr>
          <w:b/>
          <w:color w:val="auto"/>
          <w:w w:val="105"/>
          <w:sz w:val="30"/>
        </w:rPr>
        <w:t>Belgique</w:t>
      </w:r>
      <w:r>
        <w:rPr>
          <w:b w:val="false"/>
          <w:bCs w:val="false"/>
          <w:color w:val="auto"/>
          <w:w w:val="105"/>
          <w:sz w:val="30"/>
          <w:vertAlign w:val="superscript"/>
        </w:rPr>
        <w:t>19</w:t>
      </w:r>
      <w:hyperlink w:anchor="_bookmark15">
        <w:r>
          <w:rPr>
            <w:b w:val="false"/>
            <w:bCs w:val="false"/>
            <w:color w:val="auto"/>
            <w:w w:val="105"/>
            <w:vertAlign w:val="superscript"/>
          </w:rPr>
          <w:t>,</w:t>
        </w:r>
        <w:r>
          <w:rPr>
            <w:color w:val="auto"/>
            <w:spacing w:val="-5"/>
            <w:w w:val="105"/>
          </w:rPr>
          <w:t xml:space="preserve"> </w:t>
        </w:r>
        <w:r>
          <w:rPr>
            <w:color w:val="auto"/>
            <w:w w:val="105"/>
          </w:rPr>
          <w:t>en</w:t>
        </w:r>
      </w:hyperlink>
      <w:r>
        <w:rPr>
          <w:color w:val="auto"/>
          <w:w w:val="105"/>
        </w:rPr>
        <w:t xml:space="preserve"> </w:t>
      </w:r>
      <w:r>
        <w:rPr>
          <w:b/>
          <w:color w:val="auto"/>
          <w:w w:val="105"/>
          <w:sz w:val="30"/>
        </w:rPr>
        <w:t>France</w:t>
      </w:r>
      <w:r>
        <w:rPr>
          <w:b w:val="false"/>
          <w:bCs w:val="false"/>
          <w:color w:val="auto"/>
          <w:w w:val="105"/>
          <w:sz w:val="30"/>
          <w:vertAlign w:val="superscript"/>
        </w:rPr>
        <w:t>20</w:t>
      </w:r>
      <w:r>
        <w:rPr>
          <w:b/>
          <w:color w:val="auto"/>
          <w:spacing w:val="-5"/>
          <w:w w:val="105"/>
          <w:sz w:val="30"/>
        </w:rPr>
        <w:t xml:space="preserve"> </w:t>
      </w:r>
      <w:r>
        <w:rPr>
          <w:color w:val="auto"/>
          <w:w w:val="105"/>
        </w:rPr>
        <w:t>et</w:t>
      </w:r>
      <w:r>
        <w:rPr>
          <w:color w:val="auto"/>
          <w:spacing w:val="-3"/>
          <w:w w:val="105"/>
        </w:rPr>
        <w:t xml:space="preserve"> </w:t>
      </w:r>
      <w:r>
        <w:rPr>
          <w:color w:val="auto"/>
          <w:w w:val="105"/>
        </w:rPr>
        <w:t>en</w:t>
      </w:r>
      <w:r>
        <w:rPr>
          <w:color w:val="auto"/>
          <w:spacing w:val="-3"/>
          <w:w w:val="105"/>
        </w:rPr>
        <w:t xml:space="preserve"> </w:t>
      </w:r>
      <w:r>
        <w:rPr>
          <w:b/>
          <w:color w:val="auto"/>
          <w:w w:val="105"/>
          <w:sz w:val="30"/>
        </w:rPr>
        <w:t>Hongrie</w:t>
      </w:r>
      <w:r>
        <w:rPr>
          <w:b w:val="false"/>
          <w:bCs w:val="false"/>
          <w:color w:val="auto"/>
          <w:w w:val="105"/>
          <w:sz w:val="30"/>
          <w:vertAlign w:val="superscript"/>
        </w:rPr>
        <w:t>21</w:t>
      </w:r>
      <w:r>
        <w:rPr>
          <w:b/>
          <w:color w:val="auto"/>
          <w:w w:val="105"/>
          <w:sz w:val="30"/>
        </w:rPr>
        <w:t>,</w:t>
      </w:r>
      <w:r>
        <w:rPr>
          <w:b/>
          <w:color w:val="auto"/>
          <w:spacing w:val="-4"/>
          <w:w w:val="105"/>
          <w:sz w:val="30"/>
        </w:rPr>
        <w:t xml:space="preserve"> </w:t>
      </w:r>
      <w:r>
        <w:rPr>
          <w:color w:val="auto"/>
          <w:w w:val="105"/>
        </w:rPr>
        <w:t>il</w:t>
      </w:r>
      <w:r>
        <w:rPr>
          <w:color w:val="auto"/>
          <w:spacing w:val="-4"/>
          <w:w w:val="105"/>
        </w:rPr>
        <w:t xml:space="preserve"> </w:t>
      </w:r>
      <w:r>
        <w:rPr>
          <w:color w:val="auto"/>
          <w:w w:val="105"/>
        </w:rPr>
        <w:t>a</w:t>
      </w:r>
      <w:r>
        <w:rPr>
          <w:color w:val="auto"/>
          <w:spacing w:val="-3"/>
          <w:w w:val="105"/>
        </w:rPr>
        <w:t xml:space="preserve"> </w:t>
      </w:r>
      <w:r>
        <w:rPr>
          <w:color w:val="auto"/>
          <w:w w:val="105"/>
        </w:rPr>
        <w:t>été</w:t>
      </w:r>
      <w:r>
        <w:rPr>
          <w:color w:val="auto"/>
          <w:spacing w:val="-4"/>
          <w:w w:val="105"/>
        </w:rPr>
        <w:t xml:space="preserve"> </w:t>
      </w:r>
      <w:r>
        <w:rPr>
          <w:color w:val="auto"/>
          <w:w w:val="105"/>
        </w:rPr>
        <w:t>signalé</w:t>
      </w:r>
      <w:r>
        <w:rPr>
          <w:color w:val="auto"/>
          <w:spacing w:val="-1"/>
          <w:w w:val="105"/>
        </w:rPr>
        <w:t xml:space="preserve"> </w:t>
      </w:r>
      <w:r>
        <w:rPr>
          <w:color w:val="auto"/>
          <w:w w:val="105"/>
        </w:rPr>
        <w:t>que</w:t>
      </w:r>
      <w:r>
        <w:rPr>
          <w:color w:val="auto"/>
          <w:spacing w:val="-2"/>
          <w:w w:val="105"/>
        </w:rPr>
        <w:t xml:space="preserve"> </w:t>
      </w:r>
      <w:r>
        <w:rPr>
          <w:color w:val="auto"/>
          <w:w w:val="105"/>
        </w:rPr>
        <w:t>la contraception ou la stérilisation était exigée pour l'admission dans certaines institutions. Cela signifie que les parents étaient poussés à consentir à la stérilisation de leur fille, car il n'y avait pas d'alternative. Il n'est pas certain que ce soit toujours le cas depuis que la Belgique et la France ont modifié leur législation.</w:t>
      </w:r>
    </w:p>
    <w:p>
      <w:pPr>
        <w:pStyle w:val="Corpsdetexte"/>
        <w:spacing w:before="4" w:after="0"/>
        <w:rPr>
          <w:color w:val="auto"/>
          <w:sz w:val="35"/>
        </w:rPr>
      </w:pPr>
      <w:r>
        <w:rPr>
          <w:color w:val="auto"/>
          <w:sz w:val="35"/>
        </w:rPr>
      </w:r>
    </w:p>
    <w:p>
      <w:pPr>
        <w:pStyle w:val="Titre2"/>
        <w:rPr>
          <w:color w:val="auto"/>
        </w:rPr>
      </w:pPr>
      <w:bookmarkStart w:id="23" w:name="Exemption_du_consentement_libre_et_éclai"/>
      <w:bookmarkStart w:id="24" w:name="_bookmark8"/>
      <w:bookmarkEnd w:id="23"/>
      <w:bookmarkEnd w:id="24"/>
      <w:r>
        <w:rPr>
          <w:color w:val="auto"/>
        </w:rPr>
        <w:t>Exemption</w:t>
      </w:r>
      <w:r>
        <w:rPr>
          <w:color w:val="auto"/>
          <w:spacing w:val="-9"/>
        </w:rPr>
        <w:t xml:space="preserve"> </w:t>
      </w:r>
      <w:r>
        <w:rPr>
          <w:color w:val="auto"/>
        </w:rPr>
        <w:t>du</w:t>
      </w:r>
      <w:r>
        <w:rPr>
          <w:color w:val="auto"/>
          <w:spacing w:val="-6"/>
        </w:rPr>
        <w:t xml:space="preserve"> </w:t>
      </w:r>
      <w:r>
        <w:rPr>
          <w:color w:val="auto"/>
        </w:rPr>
        <w:t>consentement</w:t>
      </w:r>
      <w:r>
        <w:rPr>
          <w:color w:val="auto"/>
          <w:spacing w:val="-11"/>
        </w:rPr>
        <w:t xml:space="preserve"> </w:t>
      </w:r>
      <w:r>
        <w:rPr>
          <w:color w:val="auto"/>
        </w:rPr>
        <w:t>libre</w:t>
      </w:r>
      <w:r>
        <w:rPr>
          <w:color w:val="auto"/>
          <w:spacing w:val="-6"/>
        </w:rPr>
        <w:t xml:space="preserve"> </w:t>
      </w:r>
      <w:r>
        <w:rPr>
          <w:color w:val="auto"/>
        </w:rPr>
        <w:t>et</w:t>
      </w:r>
      <w:r>
        <w:rPr>
          <w:color w:val="auto"/>
          <w:spacing w:val="-7"/>
        </w:rPr>
        <w:t xml:space="preserve"> </w:t>
      </w:r>
      <w:r>
        <w:rPr>
          <w:color w:val="auto"/>
          <w:spacing w:val="-2"/>
        </w:rPr>
        <w:t>éclairé</w:t>
      </w:r>
    </w:p>
    <w:p>
      <w:pPr>
        <w:pStyle w:val="Corpsdetexte"/>
        <w:spacing w:lineRule="auto" w:line="264" w:before="305" w:after="0"/>
        <w:ind w:left="512" w:right="935" w:hanging="0"/>
        <w:rPr>
          <w:color w:val="auto"/>
        </w:rPr>
      </w:pPr>
      <w:r>
        <w:rPr>
          <w:color w:val="auto"/>
          <w:w w:val="105"/>
        </w:rPr>
        <w:t>L'un</w:t>
      </w:r>
      <w:r>
        <w:rPr>
          <w:color w:val="auto"/>
          <w:spacing w:val="-5"/>
          <w:w w:val="105"/>
        </w:rPr>
        <w:t xml:space="preserve"> </w:t>
      </w:r>
      <w:r>
        <w:rPr>
          <w:color w:val="auto"/>
          <w:w w:val="105"/>
        </w:rPr>
        <w:t>des</w:t>
      </w:r>
      <w:r>
        <w:rPr>
          <w:color w:val="auto"/>
          <w:spacing w:val="-4"/>
          <w:w w:val="105"/>
        </w:rPr>
        <w:t xml:space="preserve"> </w:t>
      </w:r>
      <w:r>
        <w:rPr>
          <w:color w:val="auto"/>
          <w:w w:val="105"/>
        </w:rPr>
        <w:t>principaux</w:t>
      </w:r>
      <w:r>
        <w:rPr>
          <w:color w:val="auto"/>
          <w:spacing w:val="-5"/>
          <w:w w:val="105"/>
        </w:rPr>
        <w:t xml:space="preserve"> </w:t>
      </w:r>
      <w:r>
        <w:rPr>
          <w:color w:val="auto"/>
          <w:w w:val="105"/>
        </w:rPr>
        <w:t>problèmes</w:t>
      </w:r>
      <w:r>
        <w:rPr>
          <w:color w:val="auto"/>
          <w:spacing w:val="-5"/>
          <w:w w:val="105"/>
        </w:rPr>
        <w:t xml:space="preserve"> </w:t>
      </w:r>
      <w:r>
        <w:rPr>
          <w:color w:val="auto"/>
          <w:w w:val="105"/>
        </w:rPr>
        <w:t>liés</w:t>
      </w:r>
      <w:r>
        <w:rPr>
          <w:color w:val="auto"/>
          <w:spacing w:val="-5"/>
          <w:w w:val="105"/>
        </w:rPr>
        <w:t xml:space="preserve"> </w:t>
      </w:r>
      <w:r>
        <w:rPr>
          <w:color w:val="auto"/>
          <w:w w:val="105"/>
        </w:rPr>
        <w:t>à</w:t>
      </w:r>
      <w:r>
        <w:rPr>
          <w:color w:val="auto"/>
          <w:spacing w:val="-5"/>
          <w:w w:val="105"/>
        </w:rPr>
        <w:t xml:space="preserve"> </w:t>
      </w:r>
      <w:r>
        <w:rPr>
          <w:color w:val="auto"/>
          <w:w w:val="105"/>
        </w:rPr>
        <w:t>la</w:t>
      </w:r>
      <w:r>
        <w:rPr>
          <w:color w:val="auto"/>
          <w:spacing w:val="-5"/>
          <w:w w:val="105"/>
        </w:rPr>
        <w:t xml:space="preserve"> </w:t>
      </w:r>
      <w:r>
        <w:rPr>
          <w:color w:val="auto"/>
          <w:w w:val="105"/>
        </w:rPr>
        <w:t>stérilisation</w:t>
      </w:r>
      <w:r>
        <w:rPr>
          <w:color w:val="auto"/>
          <w:spacing w:val="-5"/>
          <w:w w:val="105"/>
        </w:rPr>
        <w:t xml:space="preserve"> </w:t>
      </w:r>
      <w:r>
        <w:rPr>
          <w:color w:val="auto"/>
          <w:w w:val="105"/>
        </w:rPr>
        <w:t>forcée</w:t>
      </w:r>
      <w:r>
        <w:rPr>
          <w:color w:val="auto"/>
          <w:spacing w:val="-5"/>
          <w:w w:val="105"/>
        </w:rPr>
        <w:t xml:space="preserve"> </w:t>
      </w:r>
      <w:r>
        <w:rPr>
          <w:color w:val="auto"/>
          <w:w w:val="105"/>
        </w:rPr>
        <w:t>concerne</w:t>
      </w:r>
      <w:r>
        <w:rPr>
          <w:color w:val="auto"/>
          <w:spacing w:val="-5"/>
          <w:w w:val="105"/>
        </w:rPr>
        <w:t xml:space="preserve"> </w:t>
      </w:r>
      <w:r>
        <w:rPr>
          <w:color w:val="auto"/>
          <w:w w:val="105"/>
        </w:rPr>
        <w:t>la notion de consentement libre et éclairé. La stérilisation est un processus ou un acte dont la conséquence est irréversible : elle prive la personne de sa capacité à procréer.</w:t>
      </w:r>
    </w:p>
    <w:p>
      <w:pPr>
        <w:pStyle w:val="Corpsdetexte"/>
        <w:spacing w:lineRule="auto" w:line="264" w:before="221" w:after="0"/>
        <w:ind w:left="512" w:right="604" w:hanging="0"/>
        <w:rPr>
          <w:color w:val="auto"/>
        </w:rPr>
      </w:pPr>
      <w:r>
        <w:rPr>
          <w:color w:val="auto"/>
          <w:w w:val="105"/>
        </w:rPr>
        <w:t>En raison de ses conséquences et du risque sanitaire de la stérilisation, l'obtention du consentement libre et éclairé de la personne concernée est</w:t>
      </w:r>
      <w:r>
        <w:rPr>
          <w:color w:val="auto"/>
          <w:spacing w:val="-6"/>
          <w:w w:val="105"/>
        </w:rPr>
        <w:t xml:space="preserve"> </w:t>
      </w:r>
      <w:r>
        <w:rPr>
          <w:color w:val="auto"/>
          <w:w w:val="105"/>
        </w:rPr>
        <w:t>cruciale.</w:t>
      </w:r>
      <w:r>
        <w:rPr>
          <w:color w:val="auto"/>
          <w:spacing w:val="-6"/>
          <w:w w:val="105"/>
        </w:rPr>
        <w:t xml:space="preserve"> </w:t>
      </w:r>
      <w:r>
        <w:rPr>
          <w:color w:val="auto"/>
          <w:w w:val="105"/>
        </w:rPr>
        <w:t>Cependant,</w:t>
      </w:r>
      <w:r>
        <w:rPr>
          <w:color w:val="auto"/>
          <w:spacing w:val="-5"/>
          <w:w w:val="105"/>
        </w:rPr>
        <w:t xml:space="preserve"> </w:t>
      </w:r>
      <w:r>
        <w:rPr>
          <w:color w:val="auto"/>
          <w:w w:val="105"/>
        </w:rPr>
        <w:t>lorsqu'il</w:t>
      </w:r>
      <w:r>
        <w:rPr>
          <w:color w:val="auto"/>
          <w:spacing w:val="-5"/>
          <w:w w:val="105"/>
        </w:rPr>
        <w:t xml:space="preserve"> </w:t>
      </w:r>
      <w:r>
        <w:rPr>
          <w:color w:val="auto"/>
          <w:w w:val="105"/>
        </w:rPr>
        <w:t>s'agit</w:t>
      </w:r>
      <w:r>
        <w:rPr>
          <w:color w:val="auto"/>
          <w:spacing w:val="-6"/>
          <w:w w:val="105"/>
        </w:rPr>
        <w:t xml:space="preserve"> </w:t>
      </w:r>
      <w:r>
        <w:rPr>
          <w:color w:val="auto"/>
          <w:w w:val="105"/>
        </w:rPr>
        <w:t>de</w:t>
      </w:r>
      <w:r>
        <w:rPr>
          <w:color w:val="auto"/>
          <w:spacing w:val="-6"/>
          <w:w w:val="105"/>
        </w:rPr>
        <w:t xml:space="preserve"> </w:t>
      </w:r>
      <w:r>
        <w:rPr>
          <w:color w:val="auto"/>
          <w:w w:val="105"/>
        </w:rPr>
        <w:t>stérilisation</w:t>
      </w:r>
      <w:r>
        <w:rPr>
          <w:color w:val="auto"/>
          <w:spacing w:val="-6"/>
          <w:w w:val="105"/>
        </w:rPr>
        <w:t xml:space="preserve"> </w:t>
      </w:r>
      <w:r>
        <w:rPr>
          <w:color w:val="auto"/>
          <w:w w:val="105"/>
        </w:rPr>
        <w:t>forcée,</w:t>
      </w:r>
      <w:r>
        <w:rPr>
          <w:color w:val="auto"/>
          <w:spacing w:val="-5"/>
          <w:w w:val="105"/>
        </w:rPr>
        <w:t xml:space="preserve"> </w:t>
      </w:r>
      <w:r>
        <w:rPr>
          <w:color w:val="auto"/>
          <w:w w:val="105"/>
        </w:rPr>
        <w:t>la</w:t>
      </w:r>
      <w:r>
        <w:rPr>
          <w:color w:val="auto"/>
          <w:spacing w:val="-6"/>
          <w:w w:val="105"/>
        </w:rPr>
        <w:t xml:space="preserve"> </w:t>
      </w:r>
      <w:r>
        <w:rPr>
          <w:color w:val="auto"/>
          <w:w w:val="105"/>
        </w:rPr>
        <w:t xml:space="preserve">décision est prise sans le consentement et/ou la connaissance de la personne </w:t>
      </w:r>
      <w:r>
        <w:rPr>
          <w:color w:val="auto"/>
          <w:spacing w:val="-2"/>
          <w:w w:val="105"/>
        </w:rPr>
        <w:t>concernée.</w:t>
      </w:r>
    </w:p>
    <w:p>
      <w:pPr>
        <w:pStyle w:val="Normal"/>
        <w:spacing w:lineRule="auto" w:line="259" w:before="221" w:after="0"/>
        <w:ind w:left="512" w:right="588" w:hanging="0"/>
        <w:jc w:val="left"/>
        <w:rPr>
          <w:color w:val="auto"/>
        </w:rPr>
      </w:pPr>
      <w:r>
        <w:rPr>
          <w:color w:val="auto"/>
          <w:sz w:val="28"/>
        </w:rPr>
        <w:t>Dans les États membres de l'UE qui autorisent la stérilisation non consensuelle d'une personne présentant des handicaps intellectuels ou psychosociaux</w:t>
      </w:r>
      <w:r>
        <w:rPr>
          <w:color w:val="auto"/>
          <w:spacing w:val="-5"/>
          <w:sz w:val="28"/>
        </w:rPr>
        <w:t xml:space="preserve"> </w:t>
      </w:r>
      <w:r>
        <w:rPr>
          <w:color w:val="auto"/>
          <w:sz w:val="28"/>
        </w:rPr>
        <w:t>et/ou</w:t>
      </w:r>
      <w:r>
        <w:rPr>
          <w:color w:val="auto"/>
          <w:spacing w:val="-5"/>
          <w:sz w:val="28"/>
        </w:rPr>
        <w:t xml:space="preserve"> </w:t>
      </w:r>
      <w:r>
        <w:rPr>
          <w:color w:val="auto"/>
          <w:sz w:val="28"/>
        </w:rPr>
        <w:t>ayant</w:t>
      </w:r>
      <w:r>
        <w:rPr>
          <w:color w:val="auto"/>
          <w:spacing w:val="-5"/>
          <w:sz w:val="28"/>
        </w:rPr>
        <w:t xml:space="preserve"> </w:t>
      </w:r>
      <w:r>
        <w:rPr>
          <w:color w:val="auto"/>
          <w:sz w:val="28"/>
        </w:rPr>
        <w:t>une</w:t>
      </w:r>
      <w:r>
        <w:rPr>
          <w:color w:val="auto"/>
          <w:spacing w:val="-4"/>
          <w:sz w:val="28"/>
        </w:rPr>
        <w:t xml:space="preserve"> </w:t>
      </w:r>
      <w:r>
        <w:rPr>
          <w:color w:val="auto"/>
          <w:sz w:val="28"/>
        </w:rPr>
        <w:t>capacité</w:t>
      </w:r>
      <w:r>
        <w:rPr>
          <w:color w:val="auto"/>
          <w:spacing w:val="-4"/>
          <w:sz w:val="28"/>
        </w:rPr>
        <w:t xml:space="preserve"> </w:t>
      </w:r>
      <w:r>
        <w:rPr>
          <w:color w:val="auto"/>
          <w:sz w:val="28"/>
        </w:rPr>
        <w:t>juridique</w:t>
      </w:r>
      <w:r>
        <w:rPr>
          <w:color w:val="auto"/>
          <w:spacing w:val="-5"/>
          <w:sz w:val="28"/>
        </w:rPr>
        <w:t xml:space="preserve"> </w:t>
      </w:r>
      <w:r>
        <w:rPr>
          <w:color w:val="auto"/>
          <w:sz w:val="28"/>
        </w:rPr>
        <w:t>limitée</w:t>
      </w:r>
      <w:r>
        <w:rPr>
          <w:color w:val="auto"/>
          <w:spacing w:val="-4"/>
          <w:sz w:val="28"/>
        </w:rPr>
        <w:t xml:space="preserve"> </w:t>
      </w:r>
      <w:r>
        <w:rPr>
          <w:color w:val="auto"/>
          <w:sz w:val="28"/>
        </w:rPr>
        <w:t>ou</w:t>
      </w:r>
      <w:r>
        <w:rPr>
          <w:color w:val="auto"/>
          <w:spacing w:val="-4"/>
          <w:sz w:val="28"/>
        </w:rPr>
        <w:t xml:space="preserve"> </w:t>
      </w:r>
      <w:r>
        <w:rPr>
          <w:color w:val="auto"/>
          <w:sz w:val="28"/>
        </w:rPr>
        <w:t>une</w:t>
      </w:r>
      <w:r>
        <w:rPr>
          <w:color w:val="auto"/>
          <w:spacing w:val="-5"/>
          <w:sz w:val="28"/>
        </w:rPr>
        <w:t xml:space="preserve"> </w:t>
      </w:r>
      <w:r>
        <w:rPr>
          <w:color w:val="auto"/>
          <w:sz w:val="28"/>
        </w:rPr>
        <w:t xml:space="preserve">incapacité, la stérilisation de la personne concernée est décidée par des tiers. En général, la </w:t>
      </w:r>
      <w:r>
        <w:rPr>
          <w:b/>
          <w:color w:val="auto"/>
          <w:sz w:val="30"/>
        </w:rPr>
        <w:t>loi autorise un tuteur, un représentant légal, un administrateur ou même un médecin à consentir à la stérilisation d'une personne handicapée.</w:t>
      </w:r>
    </w:p>
    <w:p>
      <w:pPr>
        <w:pStyle w:val="Corpsdetexte"/>
        <w:spacing w:lineRule="auto" w:line="264" w:before="202" w:after="0"/>
        <w:ind w:left="512" w:right="451" w:hanging="0"/>
        <w:rPr>
          <w:color w:val="auto"/>
        </w:rPr>
      </w:pPr>
      <w:r>
        <w:rPr>
          <w:color w:val="auto"/>
          <w:w w:val="105"/>
        </w:rPr>
        <w:t>En</w:t>
      </w:r>
      <w:r>
        <w:rPr>
          <w:color w:val="auto"/>
          <w:spacing w:val="-5"/>
          <w:w w:val="105"/>
        </w:rPr>
        <w:t xml:space="preserve"> </w:t>
      </w:r>
      <w:r>
        <w:rPr>
          <w:b/>
          <w:color w:val="auto"/>
          <w:w w:val="105"/>
          <w:sz w:val="30"/>
        </w:rPr>
        <w:t>Croatie</w:t>
      </w:r>
      <w:r>
        <w:rPr>
          <w:b/>
          <w:color w:val="auto"/>
          <w:spacing w:val="-3"/>
          <w:w w:val="105"/>
          <w:sz w:val="30"/>
        </w:rPr>
        <w:t xml:space="preserve"> </w:t>
      </w:r>
      <w:r>
        <w:rPr>
          <w:color w:val="auto"/>
          <w:w w:val="105"/>
        </w:rPr>
        <w:t>et</w:t>
      </w:r>
      <w:r>
        <w:rPr>
          <w:color w:val="auto"/>
          <w:spacing w:val="-4"/>
          <w:w w:val="105"/>
        </w:rPr>
        <w:t xml:space="preserve"> </w:t>
      </w:r>
      <w:r>
        <w:rPr>
          <w:color w:val="auto"/>
          <w:w w:val="105"/>
        </w:rPr>
        <w:t>au</w:t>
      </w:r>
      <w:r>
        <w:rPr>
          <w:color w:val="auto"/>
          <w:spacing w:val="-4"/>
          <w:w w:val="105"/>
        </w:rPr>
        <w:t xml:space="preserve"> </w:t>
      </w:r>
      <w:r>
        <w:rPr>
          <w:b/>
          <w:color w:val="auto"/>
          <w:w w:val="105"/>
          <w:sz w:val="30"/>
        </w:rPr>
        <w:t>Portugal</w:t>
      </w:r>
      <w:r>
        <w:rPr>
          <w:color w:val="auto"/>
          <w:w w:val="105"/>
        </w:rPr>
        <w:t>,</w:t>
      </w:r>
      <w:r>
        <w:rPr>
          <w:color w:val="auto"/>
          <w:spacing w:val="-5"/>
          <w:w w:val="105"/>
        </w:rPr>
        <w:t xml:space="preserve"> </w:t>
      </w:r>
      <w:r>
        <w:rPr>
          <w:color w:val="auto"/>
          <w:w w:val="105"/>
        </w:rPr>
        <w:t>les</w:t>
      </w:r>
      <w:r>
        <w:rPr>
          <w:color w:val="auto"/>
          <w:spacing w:val="-5"/>
          <w:w w:val="105"/>
        </w:rPr>
        <w:t xml:space="preserve"> </w:t>
      </w:r>
      <w:r>
        <w:rPr>
          <w:color w:val="auto"/>
          <w:w w:val="105"/>
        </w:rPr>
        <w:t>parents</w:t>
      </w:r>
      <w:r>
        <w:rPr>
          <w:color w:val="auto"/>
          <w:spacing w:val="-5"/>
          <w:w w:val="105"/>
        </w:rPr>
        <w:t xml:space="preserve"> </w:t>
      </w:r>
      <w:r>
        <w:rPr>
          <w:color w:val="auto"/>
          <w:w w:val="105"/>
        </w:rPr>
        <w:t>peuvent</w:t>
      </w:r>
      <w:r>
        <w:rPr>
          <w:color w:val="auto"/>
          <w:spacing w:val="-5"/>
          <w:w w:val="105"/>
        </w:rPr>
        <w:t xml:space="preserve"> </w:t>
      </w:r>
      <w:r>
        <w:rPr>
          <w:color w:val="auto"/>
          <w:w w:val="105"/>
        </w:rPr>
        <w:t>également</w:t>
      </w:r>
      <w:r>
        <w:rPr>
          <w:color w:val="auto"/>
          <w:spacing w:val="-5"/>
          <w:w w:val="105"/>
        </w:rPr>
        <w:t xml:space="preserve"> </w:t>
      </w:r>
      <w:r>
        <w:rPr>
          <w:color w:val="auto"/>
          <w:w w:val="105"/>
        </w:rPr>
        <w:t>demander</w:t>
      </w:r>
      <w:r>
        <w:rPr>
          <w:color w:val="auto"/>
          <w:spacing w:val="-5"/>
          <w:w w:val="105"/>
        </w:rPr>
        <w:t xml:space="preserve"> </w:t>
      </w:r>
      <w:r>
        <w:rPr>
          <w:color w:val="auto"/>
          <w:w w:val="105"/>
        </w:rPr>
        <w:t>la stérilisation de leur enfant (adulte).</w:t>
      </w:r>
    </w:p>
    <w:p>
      <w:pPr>
        <w:sectPr>
          <w:headerReference w:type="even" r:id="rId39"/>
          <w:headerReference w:type="default" r:id="rId40"/>
          <w:type w:val="nextPage"/>
          <w:pgSz w:w="11906" w:h="16838"/>
          <w:pgMar w:left="620" w:right="740" w:gutter="0" w:header="743" w:top="1300" w:footer="0" w:bottom="280"/>
          <w:pgNumType w:fmt="decimal"/>
          <w:formProt w:val="false"/>
          <w:textDirection w:val="lrTb"/>
          <w:docGrid w:type="default" w:linePitch="100" w:charSpace="4096"/>
        </w:sectPr>
        <w:pStyle w:val="Corpsdetexte"/>
        <w:spacing w:lineRule="auto" w:line="264" w:before="234" w:after="0"/>
        <w:ind w:left="512" w:right="588" w:hanging="0"/>
        <w:rPr/>
      </w:pPr>
      <w:r>
        <w:rPr>
          <w:color w:val="auto"/>
          <w:w w:val="105"/>
        </w:rPr>
        <w:t>Dans au moins 9 États membres de l'UE</w:t>
      </w:r>
      <w:r>
        <w:rPr>
          <w:color w:val="auto"/>
          <w:w w:val="105"/>
          <w:vertAlign w:val="superscript"/>
        </w:rPr>
        <w:t>22</w:t>
      </w:r>
      <w:hyperlink w:anchor="_bookmark15">
        <w:r>
          <w:rPr>
            <w:color w:val="auto"/>
            <w:w w:val="105"/>
          </w:rPr>
          <w:t>,</w:t>
        </w:r>
      </w:hyperlink>
      <w:r>
        <w:rPr>
          <w:color w:val="auto"/>
          <w:w w:val="105"/>
        </w:rPr>
        <w:t xml:space="preserve"> la décision d'autoriser ou non la stérilisation est prise par un tribunal, parfois en réponse à une demande présentée par le tuteur, un représentant légal ou toute autre personne</w:t>
      </w:r>
      <w:r>
        <w:rPr>
          <w:color w:val="auto"/>
          <w:spacing w:val="-2"/>
          <w:w w:val="105"/>
        </w:rPr>
        <w:t xml:space="preserve"> </w:t>
      </w:r>
      <w:r>
        <w:rPr>
          <w:color w:val="auto"/>
          <w:w w:val="105"/>
        </w:rPr>
        <w:t>autorisée</w:t>
      </w:r>
      <w:r>
        <w:rPr>
          <w:color w:val="auto"/>
          <w:spacing w:val="-5"/>
          <w:w w:val="105"/>
        </w:rPr>
        <w:t xml:space="preserve"> </w:t>
      </w:r>
      <w:r>
        <w:rPr>
          <w:color w:val="auto"/>
          <w:w w:val="105"/>
        </w:rPr>
        <w:t>par</w:t>
      </w:r>
      <w:r>
        <w:rPr>
          <w:color w:val="auto"/>
          <w:spacing w:val="-4"/>
          <w:w w:val="105"/>
        </w:rPr>
        <w:t xml:space="preserve"> </w:t>
      </w:r>
      <w:r>
        <w:rPr>
          <w:color w:val="auto"/>
          <w:w w:val="105"/>
        </w:rPr>
        <w:t>la</w:t>
      </w:r>
      <w:r>
        <w:rPr>
          <w:color w:val="auto"/>
          <w:spacing w:val="-4"/>
          <w:w w:val="105"/>
        </w:rPr>
        <w:t xml:space="preserve"> </w:t>
      </w:r>
      <w:r>
        <w:rPr>
          <w:color w:val="auto"/>
          <w:w w:val="105"/>
        </w:rPr>
        <w:t>loi</w:t>
      </w:r>
      <w:r>
        <w:rPr>
          <w:color w:val="auto"/>
          <w:spacing w:val="-5"/>
          <w:w w:val="105"/>
        </w:rPr>
        <w:t xml:space="preserve"> </w:t>
      </w:r>
      <w:r>
        <w:rPr>
          <w:color w:val="auto"/>
          <w:w w:val="105"/>
        </w:rPr>
        <w:t>à</w:t>
      </w:r>
      <w:r>
        <w:rPr>
          <w:color w:val="auto"/>
          <w:spacing w:val="-5"/>
          <w:w w:val="105"/>
        </w:rPr>
        <w:t xml:space="preserve"> </w:t>
      </w:r>
      <w:r>
        <w:rPr>
          <w:color w:val="auto"/>
          <w:w w:val="105"/>
        </w:rPr>
        <w:t>exprimer</w:t>
      </w:r>
      <w:r>
        <w:rPr>
          <w:color w:val="auto"/>
          <w:spacing w:val="-5"/>
          <w:w w:val="105"/>
        </w:rPr>
        <w:t xml:space="preserve"> </w:t>
      </w:r>
      <w:r>
        <w:rPr>
          <w:color w:val="auto"/>
          <w:w w:val="105"/>
        </w:rPr>
        <w:t>le</w:t>
      </w:r>
      <w:r>
        <w:rPr>
          <w:color w:val="auto"/>
          <w:spacing w:val="-4"/>
          <w:w w:val="105"/>
        </w:rPr>
        <w:t xml:space="preserve"> </w:t>
      </w:r>
      <w:r>
        <w:rPr>
          <w:color w:val="auto"/>
          <w:w w:val="105"/>
        </w:rPr>
        <w:t>consentement</w:t>
      </w:r>
      <w:r>
        <w:rPr>
          <w:color w:val="auto"/>
          <w:spacing w:val="-5"/>
          <w:w w:val="105"/>
        </w:rPr>
        <w:t xml:space="preserve"> </w:t>
      </w:r>
      <w:r>
        <w:rPr>
          <w:color w:val="auto"/>
          <w:w w:val="105"/>
        </w:rPr>
        <w:t>de</w:t>
      </w:r>
      <w:r>
        <w:rPr>
          <w:color w:val="auto"/>
          <w:spacing w:val="-3"/>
          <w:w w:val="105"/>
        </w:rPr>
        <w:t xml:space="preserve"> </w:t>
      </w:r>
      <w:r>
        <w:rPr>
          <w:color w:val="auto"/>
          <w:w w:val="105"/>
        </w:rPr>
        <w:t>la</w:t>
      </w:r>
      <w:r>
        <w:rPr>
          <w:color w:val="auto"/>
          <w:spacing w:val="-4"/>
          <w:w w:val="105"/>
        </w:rPr>
        <w:t xml:space="preserve"> </w:t>
      </w:r>
      <w:r>
        <w:rPr>
          <w:color w:val="auto"/>
          <w:w w:val="105"/>
        </w:rPr>
        <w:t xml:space="preserve">personne </w:t>
      </w:r>
      <w:r>
        <w:rPr>
          <w:color w:val="auto"/>
          <w:spacing w:val="-2"/>
          <w:w w:val="105"/>
        </w:rPr>
        <w:t>concernée.</w:t>
      </w:r>
    </w:p>
    <w:p>
      <w:pPr>
        <w:pStyle w:val="Corpsdetexte"/>
        <w:rPr>
          <w:color w:val="auto"/>
          <w:sz w:val="20"/>
        </w:rPr>
      </w:pPr>
      <w:r>
        <w:rPr>
          <w:color w:val="auto"/>
          <w:sz w:val="20"/>
        </w:rPr>
      </w:r>
    </w:p>
    <w:p>
      <w:pPr>
        <w:pStyle w:val="Corpsdetexte"/>
        <w:rPr>
          <w:color w:val="auto"/>
          <w:sz w:val="29"/>
        </w:rPr>
      </w:pPr>
      <w:r>
        <w:rPr>
          <w:color w:val="auto"/>
          <w:sz w:val="29"/>
        </w:rPr>
      </w:r>
    </w:p>
    <w:p>
      <w:pPr>
        <w:pStyle w:val="Normal"/>
        <w:widowControl w:val="false"/>
        <w:suppressAutoHyphens w:val="true"/>
        <w:bidi w:val="0"/>
        <w:spacing w:lineRule="auto" w:line="252" w:before="88" w:after="0"/>
        <w:ind w:left="113" w:right="170" w:hanging="0"/>
        <w:jc w:val="left"/>
        <w:rPr>
          <w:color w:val="auto"/>
        </w:rPr>
      </w:pPr>
      <w:r>
        <w:rPr>
          <w:b/>
          <w:color w:val="auto"/>
          <w:sz w:val="38"/>
        </w:rPr>
        <w:t>Pays</w:t>
      </w:r>
      <w:r>
        <w:rPr>
          <w:b/>
          <w:color w:val="auto"/>
          <w:spacing w:val="-7"/>
          <w:sz w:val="38"/>
        </w:rPr>
        <w:t xml:space="preserve"> </w:t>
      </w:r>
      <w:r>
        <w:rPr>
          <w:b/>
          <w:color w:val="auto"/>
          <w:sz w:val="38"/>
        </w:rPr>
        <w:t>où</w:t>
      </w:r>
      <w:r>
        <w:rPr>
          <w:b/>
          <w:color w:val="auto"/>
          <w:spacing w:val="-5"/>
          <w:sz w:val="38"/>
        </w:rPr>
        <w:t xml:space="preserve"> </w:t>
      </w:r>
      <w:r>
        <w:rPr>
          <w:b/>
          <w:color w:val="auto"/>
          <w:sz w:val="38"/>
        </w:rPr>
        <w:t>la</w:t>
      </w:r>
      <w:r>
        <w:rPr>
          <w:b/>
          <w:color w:val="auto"/>
          <w:spacing w:val="-5"/>
          <w:sz w:val="38"/>
        </w:rPr>
        <w:t xml:space="preserve"> </w:t>
      </w:r>
      <w:r>
        <w:rPr>
          <w:b/>
          <w:color w:val="auto"/>
          <w:sz w:val="38"/>
        </w:rPr>
        <w:t>décision</w:t>
      </w:r>
      <w:r>
        <w:rPr>
          <w:b/>
          <w:color w:val="auto"/>
          <w:spacing w:val="-7"/>
          <w:sz w:val="38"/>
        </w:rPr>
        <w:t xml:space="preserve"> </w:t>
      </w:r>
      <w:r>
        <w:rPr>
          <w:b/>
          <w:color w:val="auto"/>
          <w:sz w:val="38"/>
        </w:rPr>
        <w:t>de</w:t>
      </w:r>
      <w:r>
        <w:rPr>
          <w:b/>
          <w:color w:val="auto"/>
          <w:spacing w:val="-5"/>
          <w:sz w:val="38"/>
        </w:rPr>
        <w:t xml:space="preserve"> </w:t>
      </w:r>
      <w:r>
        <w:rPr>
          <w:b/>
          <w:color w:val="auto"/>
          <w:sz w:val="38"/>
        </w:rPr>
        <w:t>stérilisation</w:t>
      </w:r>
      <w:r>
        <w:rPr>
          <w:b/>
          <w:color w:val="auto"/>
          <w:spacing w:val="-5"/>
          <w:sz w:val="38"/>
        </w:rPr>
        <w:t xml:space="preserve"> </w:t>
      </w:r>
      <w:r>
        <w:rPr>
          <w:b/>
          <w:color w:val="auto"/>
          <w:sz w:val="38"/>
        </w:rPr>
        <w:t>est</w:t>
      </w:r>
      <w:r>
        <w:rPr>
          <w:b/>
          <w:color w:val="auto"/>
          <w:spacing w:val="-7"/>
          <w:sz w:val="38"/>
        </w:rPr>
        <w:t xml:space="preserve"> </w:t>
      </w:r>
      <w:r>
        <w:rPr>
          <w:b/>
          <w:color w:val="auto"/>
          <w:sz w:val="38"/>
        </w:rPr>
        <w:t>prise par un juge</w:t>
      </w:r>
    </w:p>
    <w:p>
      <w:pPr>
        <w:pStyle w:val="Corpsdetexte"/>
        <w:spacing w:before="6" w:after="0"/>
        <w:rPr>
          <w:b/>
          <w:b/>
          <w:color w:val="auto"/>
          <w:sz w:val="15"/>
        </w:rPr>
      </w:pPr>
      <w:r>
        <w:rPr>
          <w:b/>
          <w:color w:val="auto"/>
          <w:sz w:val="15"/>
        </w:rPr>
      </w:r>
    </w:p>
    <w:p>
      <w:pPr>
        <w:pStyle w:val="Normal"/>
        <w:tabs>
          <w:tab w:val="clear" w:pos="720"/>
          <w:tab w:val="left" w:pos="4634" w:leader="none"/>
        </w:tabs>
        <w:spacing w:lineRule="auto" w:line="300" w:before="86" w:after="0"/>
        <w:ind w:left="1171" w:right="38" w:hanging="7"/>
        <w:jc w:val="left"/>
        <w:rPr>
          <w:color w:val="auto"/>
        </w:rPr>
      </w:pPr>
      <w:r>
        <w:rPr>
          <w:b/>
          <w:color w:val="auto"/>
          <w:sz w:val="27"/>
        </w:rPr>
        <w:t>Les</w:t>
      </w:r>
      <w:r>
        <w:rPr>
          <w:b/>
          <w:color w:val="auto"/>
          <w:spacing w:val="-7"/>
          <w:sz w:val="27"/>
        </w:rPr>
        <w:t xml:space="preserve"> </w:t>
      </w:r>
      <w:r>
        <w:rPr>
          <w:b/>
          <w:color w:val="auto"/>
          <w:sz w:val="27"/>
        </w:rPr>
        <w:t>pays</w:t>
      </w:r>
      <w:r>
        <w:rPr>
          <w:b/>
          <w:color w:val="auto"/>
          <w:spacing w:val="-7"/>
          <w:sz w:val="27"/>
        </w:rPr>
        <w:t xml:space="preserve"> </w:t>
      </w:r>
      <w:r>
        <w:rPr>
          <w:b/>
          <w:color w:val="auto"/>
          <w:sz w:val="27"/>
        </w:rPr>
        <w:t>de</w:t>
      </w:r>
      <w:r>
        <w:rPr>
          <w:b/>
          <w:color w:val="auto"/>
          <w:spacing w:val="-8"/>
          <w:sz w:val="27"/>
        </w:rPr>
        <w:t xml:space="preserve"> </w:t>
      </w:r>
      <w:r>
        <w:rPr>
          <w:b/>
          <w:color w:val="auto"/>
          <w:sz w:val="27"/>
        </w:rPr>
        <w:t>l'UE</w:t>
      </w:r>
      <w:r>
        <w:rPr>
          <w:b/>
          <w:color w:val="auto"/>
          <w:spacing w:val="-8"/>
          <w:sz w:val="27"/>
        </w:rPr>
        <w:t xml:space="preserve"> </w:t>
      </w:r>
      <w:r>
        <w:rPr>
          <w:b/>
          <w:color w:val="auto"/>
          <w:sz w:val="27"/>
        </w:rPr>
        <w:t>concernés</w:t>
      </w:r>
      <w:r>
        <w:rPr>
          <w:b/>
          <w:color w:val="auto"/>
          <w:spacing w:val="-7"/>
          <w:sz w:val="27"/>
        </w:rPr>
        <w:t xml:space="preserve"> </w:t>
      </w:r>
      <w:r>
        <w:rPr>
          <w:b/>
          <w:color w:val="auto"/>
          <w:sz w:val="27"/>
        </w:rPr>
        <w:t xml:space="preserve">(9) </w:t>
      </w:r>
      <w:r>
        <w:rPr>
          <w:rFonts w:ascii="Times New Roman" w:hAnsi="Times New Roman"/>
          <w:b/>
          <w:color w:val="auto"/>
          <w:sz w:val="27"/>
        </w:rPr>
        <w:t xml:space="preserve"> </w:t>
      </w:r>
    </w:p>
    <w:p>
      <w:pPr>
        <w:pStyle w:val="Normal"/>
        <w:tabs>
          <w:tab w:val="clear" w:pos="720"/>
          <w:tab w:val="left" w:pos="4634" w:leader="none"/>
          <w:tab w:val="left" w:pos="8788" w:leader="none"/>
        </w:tabs>
        <w:spacing w:lineRule="auto" w:line="300" w:before="86" w:after="0"/>
        <w:ind w:left="1440" w:right="38" w:hanging="7"/>
        <w:jc w:val="left"/>
        <w:rPr>
          <w:b w:val="false"/>
          <w:b w:val="false"/>
          <w:bCs w:val="false"/>
          <w:color w:val="auto"/>
          <w:sz w:val="20"/>
        </w:rPr>
      </w:pPr>
      <w:r>
        <w:rPr>
          <w:b w:val="false"/>
          <w:bCs w:val="false"/>
          <w:color w:val="auto"/>
          <w:sz w:val="27"/>
        </w:rPr>
        <w:t>Portugal</w:t>
        <w:tab/>
      </w:r>
      <w:r>
        <w:rPr>
          <w:b w:val="false"/>
          <w:bCs w:val="false"/>
          <w:color w:val="auto"/>
          <w:spacing w:val="-2"/>
          <w:sz w:val="27"/>
        </w:rPr>
        <w:t>Républi</w:t>
      </w:r>
      <w:r>
        <w:rPr>
          <w:b w:val="false"/>
          <w:bCs w:val="false"/>
          <w:color w:val="auto"/>
          <w:spacing w:val="-4"/>
          <w:sz w:val="27"/>
        </w:rPr>
        <w:t xml:space="preserve">que </w:t>
      </w:r>
      <w:r>
        <w:rPr>
          <w:b w:val="false"/>
          <w:bCs w:val="false"/>
          <w:color w:val="auto"/>
          <w:spacing w:val="-2"/>
          <w:sz w:val="27"/>
        </w:rPr>
        <w:t>tchèque</w:t>
        <w:tab/>
        <w:t>Hongrie</w:t>
      </w:r>
    </w:p>
    <w:p>
      <w:pPr>
        <w:pStyle w:val="Normal"/>
        <w:widowControl w:val="false"/>
        <w:tabs>
          <w:tab w:val="clear" w:pos="720"/>
          <w:tab w:val="left" w:pos="4650" w:leader="none"/>
          <w:tab w:val="left" w:pos="8788" w:leader="none"/>
        </w:tabs>
        <w:suppressAutoHyphens w:val="true"/>
        <w:bidi w:val="0"/>
        <w:spacing w:lineRule="exact" w:line="280" w:before="0" w:after="0"/>
        <w:ind w:left="1417" w:right="0" w:hanging="0"/>
        <w:jc w:val="left"/>
        <w:rPr>
          <w:color w:val="auto"/>
        </w:rPr>
      </w:pPr>
      <w:r>
        <w:rPr>
          <w:color w:val="auto"/>
          <w:spacing w:val="-2"/>
          <w:sz w:val="27"/>
        </w:rPr>
        <w:t>France</w:t>
        <w:tab/>
      </w:r>
      <w:r>
        <w:rPr>
          <w:b w:val="false"/>
          <w:bCs w:val="false"/>
          <w:color w:val="auto"/>
          <w:spacing w:val="-4"/>
          <w:sz w:val="27"/>
        </w:rPr>
        <w:t>Autriche</w:t>
        <w:tab/>
      </w:r>
      <w:r>
        <w:rPr>
          <w:b w:val="false"/>
          <w:bCs w:val="false"/>
          <w:color w:val="auto"/>
          <w:spacing w:val="-2"/>
          <w:sz w:val="27"/>
        </w:rPr>
        <w:t>Lituanie</w:t>
      </w:r>
    </w:p>
    <w:p>
      <w:pPr>
        <w:pStyle w:val="Normal"/>
        <w:widowControl w:val="false"/>
        <w:tabs>
          <w:tab w:val="clear" w:pos="720"/>
          <w:tab w:val="left" w:pos="4700" w:leader="none"/>
          <w:tab w:val="left" w:pos="8775" w:leader="none"/>
        </w:tabs>
        <w:suppressAutoHyphens w:val="true"/>
        <w:bidi w:val="0"/>
        <w:spacing w:lineRule="auto" w:line="271" w:before="43" w:after="0"/>
        <w:ind w:left="1417" w:right="-340" w:hanging="0"/>
        <w:jc w:val="left"/>
        <w:rPr/>
      </w:pPr>
      <w:r>
        <w:rPr>
          <w:color w:val="auto"/>
          <w:spacing w:val="-4"/>
          <w:sz w:val="27"/>
        </w:rPr>
        <w:t>Allemagn</w:t>
      </w:r>
      <w:r>
        <w:rPr>
          <w:color w:val="auto"/>
          <w:spacing w:val="-10"/>
          <w:sz w:val="27"/>
        </w:rPr>
        <w:t>e</w:t>
        <w:tab/>
      </w:r>
      <w:r>
        <w:rPr>
          <w:color w:val="auto"/>
          <w:spacing w:val="-2"/>
          <w:sz w:val="27"/>
        </w:rPr>
        <w:t>Croatie</w:t>
        <w:tab/>
        <w:t>Estonie</w:t>
      </w:r>
    </w:p>
    <w:p>
      <w:pPr>
        <w:pStyle w:val="Normal"/>
        <w:widowControl w:val="false"/>
        <w:tabs>
          <w:tab w:val="clear" w:pos="720"/>
          <w:tab w:val="left" w:pos="1413" w:leader="none"/>
          <w:tab w:val="left" w:pos="4634" w:leader="none"/>
        </w:tabs>
        <w:suppressAutoHyphens w:val="true"/>
        <w:bidi w:val="0"/>
        <w:spacing w:lineRule="exact" w:line="280" w:before="0" w:after="0"/>
        <w:ind w:left="1417" w:right="0" w:hanging="0"/>
        <w:jc w:val="left"/>
        <w:rPr>
          <w:color w:val="auto"/>
        </w:rPr>
      </w:pPr>
      <w:r>
        <w:rPr>
          <w:color w:val="auto"/>
        </w:rPr>
      </w:r>
    </w:p>
    <w:p>
      <w:pPr>
        <w:pStyle w:val="Corpsdetexte"/>
        <w:spacing w:before="6" w:after="0"/>
        <w:rPr>
          <w:b/>
          <w:b/>
          <w:color w:val="auto"/>
          <w:sz w:val="19"/>
        </w:rPr>
      </w:pPr>
      <w:r>
        <w:rPr>
          <w:b/>
          <w:color w:val="auto"/>
          <w:sz w:val="19"/>
        </w:rPr>
      </w:r>
    </w:p>
    <w:p>
      <w:pPr>
        <w:sectPr>
          <w:headerReference w:type="even" r:id="rId41"/>
          <w:headerReference w:type="default" r:id="rId42"/>
          <w:type w:val="nextPage"/>
          <w:pgSz w:w="11906" w:h="16838"/>
          <w:pgMar w:left="620" w:right="740" w:gutter="0" w:header="737" w:top="1620" w:footer="0" w:bottom="280"/>
          <w:pgNumType w:fmt="decimal"/>
          <w:formProt w:val="false"/>
          <w:textDirection w:val="lrTb"/>
          <w:docGrid w:type="default" w:linePitch="100" w:charSpace="4096"/>
        </w:sectPr>
      </w:pPr>
    </w:p>
    <w:p>
      <w:pPr>
        <w:pStyle w:val="Corpsdetexte"/>
        <w:spacing w:lineRule="auto" w:line="264" w:before="90" w:after="0"/>
        <w:ind w:left="512" w:right="451" w:hanging="0"/>
        <w:jc w:val="both"/>
        <w:rPr>
          <w:color w:val="auto"/>
        </w:rPr>
      </w:pPr>
      <w:r>
        <w:rPr>
          <w:color w:val="auto"/>
          <w:w w:val="105"/>
        </w:rPr>
        <w:t>Si la stérilisation forcée n'est en principe pas autorisée en France et en Allemagne, une décision de stérilisation des personnes sous tutelle peut toujours être prise par un juge, après consultation de la personne et de son</w:t>
      </w:r>
      <w:r>
        <w:rPr>
          <w:color w:val="auto"/>
          <w:spacing w:val="-4"/>
          <w:w w:val="105"/>
        </w:rPr>
        <w:t xml:space="preserve"> </w:t>
      </w:r>
      <w:r>
        <w:rPr>
          <w:color w:val="auto"/>
          <w:w w:val="105"/>
        </w:rPr>
        <w:t>représentant</w:t>
      </w:r>
      <w:r>
        <w:rPr>
          <w:color w:val="auto"/>
          <w:spacing w:val="-3"/>
          <w:w w:val="105"/>
        </w:rPr>
        <w:t xml:space="preserve"> </w:t>
      </w:r>
      <w:r>
        <w:rPr>
          <w:color w:val="auto"/>
          <w:w w:val="105"/>
        </w:rPr>
        <w:t>légal.</w:t>
      </w:r>
      <w:r>
        <w:rPr>
          <w:color w:val="auto"/>
          <w:spacing w:val="-5"/>
          <w:w w:val="105"/>
        </w:rPr>
        <w:t xml:space="preserve"> </w:t>
      </w:r>
      <w:r>
        <w:rPr>
          <w:color w:val="auto"/>
          <w:w w:val="105"/>
        </w:rPr>
        <w:t>Si</w:t>
      </w:r>
      <w:r>
        <w:rPr>
          <w:color w:val="auto"/>
          <w:spacing w:val="-5"/>
          <w:w w:val="105"/>
        </w:rPr>
        <w:t xml:space="preserve"> </w:t>
      </w:r>
      <w:r>
        <w:rPr>
          <w:color w:val="auto"/>
          <w:w w:val="105"/>
        </w:rPr>
        <w:t>la</w:t>
      </w:r>
      <w:r>
        <w:rPr>
          <w:color w:val="auto"/>
          <w:spacing w:val="-4"/>
          <w:w w:val="105"/>
        </w:rPr>
        <w:t xml:space="preserve"> </w:t>
      </w:r>
      <w:r>
        <w:rPr>
          <w:color w:val="auto"/>
          <w:w w:val="105"/>
        </w:rPr>
        <w:t>personne</w:t>
      </w:r>
      <w:r>
        <w:rPr>
          <w:color w:val="auto"/>
          <w:spacing w:val="-5"/>
          <w:w w:val="105"/>
        </w:rPr>
        <w:t xml:space="preserve"> </w:t>
      </w:r>
      <w:r>
        <w:rPr>
          <w:color w:val="auto"/>
          <w:w w:val="105"/>
        </w:rPr>
        <w:t>concernée</w:t>
      </w:r>
      <w:r>
        <w:rPr>
          <w:color w:val="auto"/>
          <w:spacing w:val="-4"/>
          <w:w w:val="105"/>
        </w:rPr>
        <w:t xml:space="preserve"> </w:t>
      </w:r>
      <w:r>
        <w:rPr>
          <w:color w:val="auto"/>
          <w:w w:val="105"/>
        </w:rPr>
        <w:t>refuse</w:t>
      </w:r>
      <w:r>
        <w:rPr>
          <w:color w:val="auto"/>
          <w:spacing w:val="-5"/>
          <w:w w:val="105"/>
        </w:rPr>
        <w:t xml:space="preserve"> </w:t>
      </w:r>
      <w:r>
        <w:rPr>
          <w:color w:val="auto"/>
          <w:w w:val="105"/>
        </w:rPr>
        <w:t>la</w:t>
      </w:r>
      <w:r>
        <w:rPr>
          <w:color w:val="auto"/>
          <w:spacing w:val="-4"/>
          <w:w w:val="105"/>
        </w:rPr>
        <w:t xml:space="preserve"> </w:t>
      </w:r>
      <w:r>
        <w:rPr>
          <w:color w:val="auto"/>
          <w:w w:val="105"/>
        </w:rPr>
        <w:t>stérilisation,</w:t>
      </w:r>
      <w:r>
        <w:rPr>
          <w:color w:val="auto"/>
          <w:spacing w:val="-4"/>
          <w:w w:val="105"/>
        </w:rPr>
        <w:t xml:space="preserve"> </w:t>
      </w:r>
      <w:r>
        <w:rPr>
          <w:color w:val="auto"/>
          <w:w w:val="105"/>
        </w:rPr>
        <w:t>le juge ne peut l'autoriser.</w:t>
      </w:r>
    </w:p>
    <w:p>
      <w:pPr>
        <w:pStyle w:val="Corpsdetexte"/>
        <w:spacing w:before="219" w:after="0"/>
        <w:ind w:left="512" w:right="0" w:hanging="0"/>
        <w:jc w:val="both"/>
        <w:rPr>
          <w:color w:val="auto"/>
        </w:rPr>
      </w:pPr>
      <w:r>
        <w:rPr>
          <w:color w:val="auto"/>
          <w:spacing w:val="-2"/>
          <w:w w:val="105"/>
        </w:rPr>
        <w:t>Dans certains pays qui autorisent la stérilisation forcée, la décision peut être prise par d'autres entités, telles qu'un conseil ou une commission spéciale (Danemark et Slovénie) ou le commissaire à la santé mentale (Malte).</w:t>
      </w:r>
    </w:p>
    <w:p>
      <w:pPr>
        <w:sectPr>
          <w:type w:val="continuous"/>
          <w:pgSz w:w="11906" w:h="16838"/>
          <w:pgMar w:left="620" w:right="740" w:gutter="0" w:header="737" w:top="1620" w:footer="0" w:bottom="280"/>
          <w:formProt w:val="false"/>
          <w:textDirection w:val="lrTb"/>
          <w:docGrid w:type="default" w:linePitch="100" w:charSpace="4096"/>
        </w:sectPr>
      </w:pPr>
    </w:p>
    <w:p>
      <w:pPr>
        <w:pStyle w:val="Normal"/>
        <w:spacing w:before="0" w:after="0"/>
        <w:ind w:left="512" w:right="0" w:hanging="0"/>
        <w:jc w:val="left"/>
        <w:rPr>
          <w:color w:val="auto"/>
        </w:rPr>
      </w:pPr>
      <w:r>
        <w:rPr>
          <w:color w:val="auto"/>
        </w:rPr>
      </w:r>
    </w:p>
    <w:p>
      <w:pPr>
        <w:pStyle w:val="Titre4"/>
        <w:spacing w:before="255" w:after="0"/>
        <w:jc w:val="both"/>
        <w:rPr>
          <w:color w:val="auto"/>
        </w:rPr>
      </w:pPr>
      <w:bookmarkStart w:id="25" w:name="Lien_entre_la_stérilisation_forcée_et_la"/>
      <w:bookmarkEnd w:id="25"/>
      <w:r>
        <w:rPr>
          <w:rFonts w:ascii="Tahoma" w:hAnsi="Tahoma"/>
          <w:color w:val="auto"/>
          <w:w w:val="95"/>
        </w:rPr>
        <w:t>Lien</w:t>
      </w:r>
      <w:r>
        <w:rPr>
          <w:rFonts w:ascii="Tahoma" w:hAnsi="Tahoma"/>
          <w:color w:val="auto"/>
          <w:spacing w:val="-13"/>
          <w:w w:val="95"/>
        </w:rPr>
        <w:t xml:space="preserve"> </w:t>
      </w:r>
      <w:r>
        <w:rPr>
          <w:rFonts w:ascii="Tahoma" w:hAnsi="Tahoma"/>
          <w:color w:val="auto"/>
          <w:w w:val="95"/>
        </w:rPr>
        <w:t>entre</w:t>
      </w:r>
      <w:r>
        <w:rPr>
          <w:rFonts w:ascii="Tahoma" w:hAnsi="Tahoma"/>
          <w:color w:val="auto"/>
          <w:spacing w:val="-12"/>
          <w:w w:val="95"/>
        </w:rPr>
        <w:t xml:space="preserve"> </w:t>
      </w:r>
      <w:r>
        <w:rPr>
          <w:rFonts w:ascii="Tahoma" w:hAnsi="Tahoma"/>
          <w:color w:val="auto"/>
          <w:w w:val="95"/>
        </w:rPr>
        <w:t>la</w:t>
      </w:r>
      <w:r>
        <w:rPr>
          <w:rFonts w:ascii="Tahoma" w:hAnsi="Tahoma"/>
          <w:color w:val="auto"/>
          <w:spacing w:val="-12"/>
          <w:w w:val="95"/>
        </w:rPr>
        <w:t xml:space="preserve"> </w:t>
      </w:r>
      <w:r>
        <w:rPr>
          <w:rFonts w:ascii="Tahoma" w:hAnsi="Tahoma"/>
          <w:color w:val="auto"/>
          <w:w w:val="95"/>
        </w:rPr>
        <w:t>st</w:t>
      </w:r>
      <w:r>
        <w:rPr>
          <w:color w:val="auto"/>
          <w:w w:val="95"/>
        </w:rPr>
        <w:t>é</w:t>
      </w:r>
      <w:r>
        <w:rPr>
          <w:rFonts w:ascii="Tahoma" w:hAnsi="Tahoma"/>
          <w:color w:val="auto"/>
          <w:w w:val="95"/>
        </w:rPr>
        <w:t>rilisation</w:t>
      </w:r>
      <w:r>
        <w:rPr>
          <w:rFonts w:ascii="Tahoma" w:hAnsi="Tahoma"/>
          <w:color w:val="auto"/>
          <w:spacing w:val="-12"/>
          <w:w w:val="95"/>
        </w:rPr>
        <w:t xml:space="preserve"> </w:t>
      </w:r>
      <w:r>
        <w:rPr>
          <w:rFonts w:ascii="Tahoma" w:hAnsi="Tahoma"/>
          <w:color w:val="auto"/>
          <w:w w:val="95"/>
        </w:rPr>
        <w:t>forc</w:t>
      </w:r>
      <w:r>
        <w:rPr>
          <w:color w:val="auto"/>
          <w:w w:val="95"/>
        </w:rPr>
        <w:t>é</w:t>
      </w:r>
      <w:r>
        <w:rPr>
          <w:rFonts w:ascii="Tahoma" w:hAnsi="Tahoma"/>
          <w:color w:val="auto"/>
          <w:w w:val="95"/>
        </w:rPr>
        <w:t>e</w:t>
      </w:r>
      <w:r>
        <w:rPr>
          <w:rFonts w:ascii="Tahoma" w:hAnsi="Tahoma"/>
          <w:color w:val="auto"/>
          <w:spacing w:val="-12"/>
          <w:w w:val="95"/>
        </w:rPr>
        <w:t xml:space="preserve"> </w:t>
      </w:r>
      <w:r>
        <w:rPr>
          <w:rFonts w:ascii="Tahoma" w:hAnsi="Tahoma"/>
          <w:color w:val="auto"/>
          <w:w w:val="95"/>
        </w:rPr>
        <w:t>et</w:t>
      </w:r>
      <w:r>
        <w:rPr>
          <w:rFonts w:ascii="Tahoma" w:hAnsi="Tahoma"/>
          <w:color w:val="auto"/>
          <w:spacing w:val="-12"/>
          <w:w w:val="95"/>
        </w:rPr>
        <w:t xml:space="preserve"> </w:t>
      </w:r>
      <w:r>
        <w:rPr>
          <w:rFonts w:ascii="Tahoma" w:hAnsi="Tahoma"/>
          <w:color w:val="auto"/>
          <w:w w:val="95"/>
        </w:rPr>
        <w:t>la</w:t>
      </w:r>
      <w:r>
        <w:rPr>
          <w:rFonts w:ascii="Tahoma" w:hAnsi="Tahoma"/>
          <w:color w:val="auto"/>
          <w:spacing w:val="-11"/>
          <w:w w:val="95"/>
        </w:rPr>
        <w:t xml:space="preserve"> </w:t>
      </w:r>
      <w:r>
        <w:rPr>
          <w:rFonts w:ascii="Tahoma" w:hAnsi="Tahoma"/>
          <w:color w:val="auto"/>
          <w:w w:val="95"/>
        </w:rPr>
        <w:t>capacit</w:t>
      </w:r>
      <w:r>
        <w:rPr>
          <w:color w:val="auto"/>
          <w:w w:val="95"/>
        </w:rPr>
        <w:t>é</w:t>
      </w:r>
      <w:r>
        <w:rPr>
          <w:color w:val="auto"/>
          <w:spacing w:val="-12"/>
          <w:w w:val="95"/>
        </w:rPr>
        <w:t xml:space="preserve"> </w:t>
      </w:r>
      <w:r>
        <w:rPr>
          <w:rFonts w:ascii="Tahoma" w:hAnsi="Tahoma"/>
          <w:color w:val="auto"/>
          <w:spacing w:val="-2"/>
          <w:w w:val="95"/>
        </w:rPr>
        <w:t>juridique</w:t>
      </w:r>
    </w:p>
    <w:p>
      <w:pPr>
        <w:pStyle w:val="Corpsdetexte"/>
        <w:spacing w:lineRule="auto" w:line="264" w:before="260" w:after="0"/>
        <w:ind w:left="512" w:right="941" w:hanging="0"/>
        <w:jc w:val="both"/>
        <w:rPr>
          <w:color w:val="auto"/>
        </w:rPr>
      </w:pPr>
      <w:r>
        <w:rPr>
          <w:color w:val="auto"/>
          <w:w w:val="105"/>
        </w:rPr>
        <w:t>La</w:t>
      </w:r>
      <w:r>
        <w:rPr>
          <w:color w:val="auto"/>
          <w:spacing w:val="-6"/>
          <w:w w:val="105"/>
        </w:rPr>
        <w:t xml:space="preserve"> </w:t>
      </w:r>
      <w:r>
        <w:rPr>
          <w:color w:val="auto"/>
          <w:w w:val="105"/>
        </w:rPr>
        <w:t>stérilisation</w:t>
      </w:r>
      <w:r>
        <w:rPr>
          <w:color w:val="auto"/>
          <w:spacing w:val="-6"/>
          <w:w w:val="105"/>
        </w:rPr>
        <w:t xml:space="preserve"> </w:t>
      </w:r>
      <w:r>
        <w:rPr>
          <w:color w:val="auto"/>
          <w:w w:val="105"/>
        </w:rPr>
        <w:t>forcée</w:t>
      </w:r>
      <w:r>
        <w:rPr>
          <w:color w:val="auto"/>
          <w:spacing w:val="-5"/>
          <w:w w:val="105"/>
        </w:rPr>
        <w:t xml:space="preserve"> </w:t>
      </w:r>
      <w:r>
        <w:rPr>
          <w:color w:val="auto"/>
          <w:w w:val="105"/>
        </w:rPr>
        <w:t>est</w:t>
      </w:r>
      <w:r>
        <w:rPr>
          <w:color w:val="auto"/>
          <w:spacing w:val="-6"/>
          <w:w w:val="105"/>
        </w:rPr>
        <w:t xml:space="preserve"> </w:t>
      </w:r>
      <w:r>
        <w:rPr>
          <w:color w:val="auto"/>
          <w:w w:val="105"/>
        </w:rPr>
        <w:t>présentée</w:t>
      </w:r>
      <w:r>
        <w:rPr>
          <w:color w:val="auto"/>
          <w:spacing w:val="-4"/>
          <w:w w:val="105"/>
        </w:rPr>
        <w:t xml:space="preserve"> </w:t>
      </w:r>
      <w:r>
        <w:rPr>
          <w:color w:val="auto"/>
          <w:w w:val="105"/>
        </w:rPr>
        <w:t>comme</w:t>
      </w:r>
      <w:r>
        <w:rPr>
          <w:color w:val="auto"/>
          <w:spacing w:val="-6"/>
          <w:w w:val="105"/>
        </w:rPr>
        <w:t xml:space="preserve"> </w:t>
      </w:r>
      <w:r>
        <w:rPr>
          <w:color w:val="auto"/>
          <w:w w:val="105"/>
        </w:rPr>
        <w:t>un</w:t>
      </w:r>
      <w:r>
        <w:rPr>
          <w:color w:val="auto"/>
          <w:spacing w:val="-6"/>
          <w:w w:val="105"/>
        </w:rPr>
        <w:t xml:space="preserve"> </w:t>
      </w:r>
      <w:r>
        <w:rPr>
          <w:color w:val="auto"/>
          <w:w w:val="105"/>
        </w:rPr>
        <w:t>moyen</w:t>
      </w:r>
      <w:r>
        <w:rPr>
          <w:color w:val="auto"/>
          <w:spacing w:val="-5"/>
          <w:w w:val="105"/>
        </w:rPr>
        <w:t xml:space="preserve"> </w:t>
      </w:r>
      <w:r>
        <w:rPr>
          <w:color w:val="auto"/>
          <w:w w:val="105"/>
        </w:rPr>
        <w:t>de</w:t>
      </w:r>
      <w:r>
        <w:rPr>
          <w:color w:val="auto"/>
          <w:spacing w:val="-6"/>
          <w:w w:val="105"/>
        </w:rPr>
        <w:t xml:space="preserve"> </w:t>
      </w:r>
      <w:r>
        <w:rPr>
          <w:color w:val="auto"/>
          <w:w w:val="105"/>
        </w:rPr>
        <w:t>protéger</w:t>
      </w:r>
      <w:r>
        <w:rPr>
          <w:color w:val="auto"/>
          <w:spacing w:val="-5"/>
          <w:w w:val="105"/>
        </w:rPr>
        <w:t xml:space="preserve"> </w:t>
      </w:r>
      <w:r>
        <w:rPr>
          <w:color w:val="auto"/>
          <w:w w:val="105"/>
        </w:rPr>
        <w:t>les personnes "vulnérables". Cela est analogue aux arguments en faveur des régimes de capacité juridique substituée, notamment la tutelle.</w:t>
      </w:r>
    </w:p>
    <w:p>
      <w:pPr>
        <w:pStyle w:val="Corpsdetexte"/>
        <w:spacing w:lineRule="auto" w:line="264"/>
        <w:ind w:left="512" w:right="760" w:hanging="0"/>
        <w:jc w:val="both"/>
        <w:rPr/>
      </w:pPr>
      <w:r>
        <w:rPr>
          <w:color w:val="auto"/>
          <w:w w:val="105"/>
        </w:rPr>
        <w:t>Cependant,</w:t>
      </w:r>
      <w:r>
        <w:rPr>
          <w:color w:val="auto"/>
          <w:spacing w:val="-6"/>
          <w:w w:val="105"/>
        </w:rPr>
        <w:t xml:space="preserve"> </w:t>
      </w:r>
      <w:r>
        <w:rPr>
          <w:color w:val="auto"/>
          <w:w w:val="105"/>
        </w:rPr>
        <w:t>ces</w:t>
      </w:r>
      <w:r>
        <w:rPr>
          <w:color w:val="auto"/>
          <w:spacing w:val="-6"/>
          <w:w w:val="105"/>
        </w:rPr>
        <w:t xml:space="preserve"> </w:t>
      </w:r>
      <w:r>
        <w:rPr>
          <w:color w:val="auto"/>
          <w:w w:val="105"/>
        </w:rPr>
        <w:t>régimes</w:t>
      </w:r>
      <w:r>
        <w:rPr>
          <w:color w:val="auto"/>
          <w:spacing w:val="-4"/>
          <w:w w:val="105"/>
        </w:rPr>
        <w:t xml:space="preserve"> </w:t>
      </w:r>
      <w:r>
        <w:rPr>
          <w:color w:val="auto"/>
          <w:w w:val="105"/>
        </w:rPr>
        <w:t>ou</w:t>
      </w:r>
      <w:r>
        <w:rPr>
          <w:color w:val="auto"/>
          <w:spacing w:val="-4"/>
          <w:w w:val="105"/>
        </w:rPr>
        <w:t xml:space="preserve"> </w:t>
      </w:r>
      <w:r>
        <w:rPr>
          <w:color w:val="auto"/>
          <w:w w:val="105"/>
        </w:rPr>
        <w:t>actes</w:t>
      </w:r>
      <w:r>
        <w:rPr>
          <w:color w:val="auto"/>
          <w:spacing w:val="-5"/>
          <w:w w:val="105"/>
        </w:rPr>
        <w:t xml:space="preserve"> </w:t>
      </w:r>
      <w:r>
        <w:rPr>
          <w:color w:val="auto"/>
          <w:w w:val="105"/>
        </w:rPr>
        <w:t>violent</w:t>
      </w:r>
      <w:r>
        <w:rPr>
          <w:color w:val="auto"/>
          <w:spacing w:val="-5"/>
          <w:w w:val="105"/>
        </w:rPr>
        <w:t xml:space="preserve"> </w:t>
      </w:r>
      <w:r>
        <w:rPr>
          <w:color w:val="auto"/>
          <w:w w:val="105"/>
        </w:rPr>
        <w:t>les</w:t>
      </w:r>
      <w:r>
        <w:rPr>
          <w:color w:val="auto"/>
          <w:spacing w:val="-5"/>
          <w:w w:val="105"/>
        </w:rPr>
        <w:t xml:space="preserve"> </w:t>
      </w:r>
      <w:r>
        <w:rPr>
          <w:color w:val="auto"/>
          <w:w w:val="105"/>
        </w:rPr>
        <w:t>droits</w:t>
      </w:r>
      <w:r>
        <w:rPr>
          <w:color w:val="auto"/>
          <w:spacing w:val="-6"/>
          <w:w w:val="105"/>
        </w:rPr>
        <w:t xml:space="preserve"> </w:t>
      </w:r>
      <w:r>
        <w:rPr>
          <w:color w:val="auto"/>
          <w:w w:val="105"/>
        </w:rPr>
        <w:t>fondamentaux</w:t>
      </w:r>
      <w:r>
        <w:rPr>
          <w:color w:val="auto"/>
          <w:spacing w:val="-6"/>
          <w:w w:val="105"/>
        </w:rPr>
        <w:t xml:space="preserve"> </w:t>
      </w:r>
      <w:r>
        <w:rPr>
          <w:color w:val="auto"/>
          <w:w w:val="105"/>
        </w:rPr>
        <w:t>des personnes handicapées et portent atteinte à leur autonomie et à leur droit à l'autodétermination.</w:t>
      </w:r>
    </w:p>
    <w:p>
      <w:pPr>
        <w:pStyle w:val="Corpsdetexte"/>
        <w:spacing w:lineRule="auto" w:line="264" w:before="217" w:after="0"/>
        <w:ind w:left="512" w:right="604" w:hanging="0"/>
        <w:jc w:val="both"/>
        <w:rPr>
          <w:color w:val="auto"/>
        </w:rPr>
      </w:pPr>
      <w:r>
        <w:rPr>
          <w:color w:val="auto"/>
          <w:w w:val="105"/>
        </w:rPr>
        <w:t>La capacité juridique et la stérilisation forcée sont intrinsèquement liées puisque la stérilisation forcée concerne particulièrement les personnes souffrant de handicaps intellectuels et/ou psychosociaux, dont la capacité juridique est limitée. Les décisions concernant leurs droits reproductifs sont laissées à leurs représentants légaux, à leurs tuteurs ou</w:t>
      </w:r>
      <w:r>
        <w:rPr>
          <w:color w:val="auto"/>
          <w:spacing w:val="-5"/>
          <w:w w:val="105"/>
        </w:rPr>
        <w:t xml:space="preserve"> </w:t>
      </w:r>
      <w:r>
        <w:rPr>
          <w:color w:val="auto"/>
          <w:w w:val="105"/>
        </w:rPr>
        <w:t>aux</w:t>
      </w:r>
      <w:r>
        <w:rPr>
          <w:color w:val="auto"/>
          <w:spacing w:val="-5"/>
          <w:w w:val="105"/>
        </w:rPr>
        <w:t xml:space="preserve"> </w:t>
      </w:r>
      <w:r>
        <w:rPr>
          <w:color w:val="auto"/>
          <w:w w:val="105"/>
        </w:rPr>
        <w:t>tribunaux,</w:t>
      </w:r>
      <w:r>
        <w:rPr>
          <w:color w:val="auto"/>
          <w:spacing w:val="-4"/>
          <w:w w:val="105"/>
        </w:rPr>
        <w:t xml:space="preserve"> </w:t>
      </w:r>
      <w:r>
        <w:rPr>
          <w:color w:val="auto"/>
          <w:w w:val="105"/>
        </w:rPr>
        <w:t>entre</w:t>
      </w:r>
      <w:r>
        <w:rPr>
          <w:color w:val="auto"/>
          <w:spacing w:val="-4"/>
          <w:w w:val="105"/>
        </w:rPr>
        <w:t xml:space="preserve"> </w:t>
      </w:r>
      <w:r>
        <w:rPr>
          <w:color w:val="auto"/>
          <w:w w:val="105"/>
        </w:rPr>
        <w:t>autres.</w:t>
      </w:r>
      <w:r>
        <w:rPr>
          <w:color w:val="auto"/>
          <w:spacing w:val="-5"/>
          <w:w w:val="105"/>
        </w:rPr>
        <w:t xml:space="preserve"> </w:t>
      </w:r>
      <w:r>
        <w:rPr>
          <w:color w:val="auto"/>
          <w:w w:val="105"/>
        </w:rPr>
        <w:t>Nous</w:t>
      </w:r>
      <w:r>
        <w:rPr>
          <w:color w:val="auto"/>
          <w:spacing w:val="-5"/>
          <w:w w:val="105"/>
        </w:rPr>
        <w:t xml:space="preserve"> </w:t>
      </w:r>
      <w:r>
        <w:rPr>
          <w:color w:val="auto"/>
          <w:w w:val="105"/>
        </w:rPr>
        <w:t>constatons</w:t>
      </w:r>
      <w:r>
        <w:rPr>
          <w:color w:val="auto"/>
          <w:spacing w:val="-5"/>
          <w:w w:val="105"/>
        </w:rPr>
        <w:t xml:space="preserve"> </w:t>
      </w:r>
      <w:r>
        <w:rPr>
          <w:color w:val="auto"/>
          <w:w w:val="105"/>
        </w:rPr>
        <w:t>que</w:t>
      </w:r>
      <w:r>
        <w:rPr>
          <w:color w:val="auto"/>
          <w:spacing w:val="-3"/>
          <w:w w:val="105"/>
        </w:rPr>
        <w:t xml:space="preserve"> </w:t>
      </w:r>
      <w:r>
        <w:rPr>
          <w:color w:val="auto"/>
          <w:w w:val="105"/>
        </w:rPr>
        <w:t>de</w:t>
      </w:r>
      <w:r>
        <w:rPr>
          <w:color w:val="auto"/>
          <w:spacing w:val="-5"/>
          <w:w w:val="105"/>
        </w:rPr>
        <w:t xml:space="preserve"> </w:t>
      </w:r>
      <w:r>
        <w:rPr>
          <w:color w:val="auto"/>
          <w:w w:val="105"/>
        </w:rPr>
        <w:t>nombreux</w:t>
      </w:r>
      <w:r>
        <w:rPr>
          <w:color w:val="auto"/>
          <w:spacing w:val="-5"/>
          <w:w w:val="105"/>
        </w:rPr>
        <w:t xml:space="preserve"> </w:t>
      </w:r>
      <w:r>
        <w:rPr>
          <w:color w:val="auto"/>
          <w:w w:val="105"/>
        </w:rPr>
        <w:t>États membres de l'UE qui autorisent la stérilisation forcée font également partie de ceux qui permettent la prise de décision par substitution.</w:t>
      </w:r>
    </w:p>
    <w:p>
      <w:pPr>
        <w:pStyle w:val="Corpsdetexte"/>
        <w:spacing w:before="214" w:after="0"/>
        <w:ind w:left="512" w:right="451" w:hanging="0"/>
        <w:jc w:val="both"/>
        <w:rPr/>
      </w:pPr>
      <w:r>
        <w:rPr>
          <w:color w:val="auto"/>
          <w:w w:val="105"/>
        </w:rPr>
        <w:t>Ces</w:t>
      </w:r>
      <w:r>
        <w:rPr>
          <w:color w:val="auto"/>
          <w:spacing w:val="-9"/>
          <w:w w:val="105"/>
        </w:rPr>
        <w:t xml:space="preserve"> </w:t>
      </w:r>
      <w:r>
        <w:rPr>
          <w:color w:val="auto"/>
          <w:w w:val="105"/>
        </w:rPr>
        <w:t>dispositions</w:t>
      </w:r>
      <w:r>
        <w:rPr>
          <w:color w:val="auto"/>
          <w:spacing w:val="-9"/>
          <w:w w:val="105"/>
        </w:rPr>
        <w:t xml:space="preserve"> </w:t>
      </w:r>
      <w:r>
        <w:rPr>
          <w:color w:val="auto"/>
          <w:w w:val="105"/>
        </w:rPr>
        <w:t>légales</w:t>
      </w:r>
      <w:r>
        <w:rPr>
          <w:color w:val="auto"/>
          <w:spacing w:val="-9"/>
          <w:w w:val="105"/>
        </w:rPr>
        <w:t xml:space="preserve"> </w:t>
      </w:r>
      <w:r>
        <w:rPr>
          <w:color w:val="auto"/>
          <w:w w:val="105"/>
        </w:rPr>
        <w:t>vont</w:t>
      </w:r>
      <w:r>
        <w:rPr>
          <w:color w:val="auto"/>
          <w:spacing w:val="-9"/>
          <w:w w:val="105"/>
        </w:rPr>
        <w:t xml:space="preserve"> </w:t>
      </w:r>
      <w:r>
        <w:rPr>
          <w:color w:val="auto"/>
          <w:w w:val="105"/>
        </w:rPr>
        <w:t>à</w:t>
      </w:r>
      <w:r>
        <w:rPr>
          <w:color w:val="auto"/>
          <w:spacing w:val="-8"/>
          <w:w w:val="105"/>
        </w:rPr>
        <w:t xml:space="preserve"> </w:t>
      </w:r>
      <w:r>
        <w:rPr>
          <w:color w:val="auto"/>
          <w:w w:val="105"/>
        </w:rPr>
        <w:t>l'encontre</w:t>
      </w:r>
      <w:r>
        <w:rPr>
          <w:color w:val="auto"/>
          <w:spacing w:val="-9"/>
          <w:w w:val="105"/>
        </w:rPr>
        <w:t xml:space="preserve"> </w:t>
      </w:r>
      <w:r>
        <w:rPr>
          <w:color w:val="auto"/>
          <w:w w:val="105"/>
        </w:rPr>
        <w:t>de</w:t>
      </w:r>
      <w:r>
        <w:rPr>
          <w:color w:val="auto"/>
          <w:spacing w:val="-8"/>
          <w:w w:val="105"/>
        </w:rPr>
        <w:t xml:space="preserve"> </w:t>
      </w:r>
      <w:r>
        <w:rPr>
          <w:color w:val="auto"/>
          <w:w w:val="105"/>
        </w:rPr>
        <w:t>leurs</w:t>
      </w:r>
      <w:r>
        <w:rPr>
          <w:color w:val="auto"/>
          <w:spacing w:val="-2"/>
          <w:w w:val="105"/>
        </w:rPr>
        <w:t xml:space="preserve"> </w:t>
      </w:r>
      <w:r>
        <w:rPr>
          <w:color w:val="auto"/>
          <w:w w:val="105"/>
        </w:rPr>
        <w:t xml:space="preserve">obligations </w:t>
      </w:r>
      <w:r>
        <w:rPr>
          <w:color w:val="auto"/>
          <w:spacing w:val="-2"/>
          <w:w w:val="105"/>
        </w:rPr>
        <w:t>internationales</w:t>
      </w:r>
      <w:r>
        <w:rPr>
          <w:color w:val="auto"/>
          <w:spacing w:val="-2"/>
          <w:w w:val="105"/>
          <w:vertAlign w:val="superscript"/>
        </w:rPr>
        <w:t>23</w:t>
      </w:r>
      <w:hyperlink w:anchor="_bookmark16">
        <w:r>
          <w:rPr>
            <w:color w:val="auto"/>
            <w:spacing w:val="-2"/>
            <w:w w:val="105"/>
          </w:rPr>
          <w:t>.</w:t>
        </w:r>
      </w:hyperlink>
    </w:p>
    <w:p>
      <w:pPr>
        <w:pStyle w:val="Corpsdetexte"/>
        <w:rPr>
          <w:color w:val="auto"/>
          <w:sz w:val="40"/>
        </w:rPr>
      </w:pPr>
      <w:r>
        <w:rPr>
          <w:color w:val="auto"/>
          <w:sz w:val="40"/>
        </w:rPr>
      </w:r>
    </w:p>
    <w:p>
      <w:pPr>
        <w:pStyle w:val="Titre4"/>
        <w:spacing w:lineRule="auto" w:line="235"/>
        <w:ind w:left="512" w:right="451" w:hanging="0"/>
        <w:rPr>
          <w:color w:val="auto"/>
        </w:rPr>
      </w:pPr>
      <w:bookmarkStart w:id="26" w:name="Existence_ou_absence_de_&quot;garde-fous&quot;_pou"/>
      <w:bookmarkEnd w:id="26"/>
      <w:r>
        <w:rPr>
          <w:color w:val="auto"/>
        </w:rPr>
        <w:t>Existence</w:t>
      </w:r>
      <w:r>
        <w:rPr>
          <w:color w:val="auto"/>
          <w:spacing w:val="-4"/>
        </w:rPr>
        <w:t xml:space="preserve"> </w:t>
      </w:r>
      <w:r>
        <w:rPr>
          <w:color w:val="auto"/>
        </w:rPr>
        <w:t>ou</w:t>
      </w:r>
      <w:r>
        <w:rPr>
          <w:color w:val="auto"/>
          <w:spacing w:val="-5"/>
        </w:rPr>
        <w:t xml:space="preserve"> </w:t>
      </w:r>
      <w:r>
        <w:rPr>
          <w:color w:val="auto"/>
        </w:rPr>
        <w:t>absence</w:t>
      </w:r>
      <w:r>
        <w:rPr>
          <w:color w:val="auto"/>
          <w:spacing w:val="-5"/>
        </w:rPr>
        <w:t xml:space="preserve"> </w:t>
      </w:r>
      <w:r>
        <w:rPr>
          <w:color w:val="auto"/>
        </w:rPr>
        <w:t>de</w:t>
      </w:r>
      <w:r>
        <w:rPr>
          <w:color w:val="auto"/>
          <w:spacing w:val="-4"/>
        </w:rPr>
        <w:t xml:space="preserve"> </w:t>
      </w:r>
      <w:r>
        <w:rPr>
          <w:color w:val="auto"/>
        </w:rPr>
        <w:t>"garde-fous"</w:t>
      </w:r>
      <w:r>
        <w:rPr>
          <w:color w:val="auto"/>
          <w:spacing w:val="-4"/>
        </w:rPr>
        <w:t xml:space="preserve"> </w:t>
      </w:r>
      <w:r>
        <w:rPr>
          <w:color w:val="auto"/>
        </w:rPr>
        <w:t>pour</w:t>
      </w:r>
      <w:r>
        <w:rPr>
          <w:color w:val="auto"/>
          <w:spacing w:val="-6"/>
        </w:rPr>
        <w:t xml:space="preserve"> </w:t>
      </w:r>
      <w:r>
        <w:rPr>
          <w:color w:val="auto"/>
        </w:rPr>
        <w:t>protéger</w:t>
      </w:r>
      <w:r>
        <w:rPr>
          <w:color w:val="auto"/>
          <w:spacing w:val="-4"/>
        </w:rPr>
        <w:t xml:space="preserve"> </w:t>
      </w:r>
      <w:r>
        <w:rPr>
          <w:color w:val="auto"/>
        </w:rPr>
        <w:t>les</w:t>
      </w:r>
      <w:r>
        <w:rPr>
          <w:color w:val="auto"/>
          <w:spacing w:val="-6"/>
        </w:rPr>
        <w:t xml:space="preserve"> </w:t>
      </w:r>
      <w:r>
        <w:rPr>
          <w:color w:val="auto"/>
        </w:rPr>
        <w:t>droits des personnes handicapées</w:t>
      </w:r>
    </w:p>
    <w:p>
      <w:pPr>
        <w:pStyle w:val="Corpsdetexte"/>
        <w:spacing w:lineRule="auto" w:line="264" w:before="257" w:after="0"/>
        <w:ind w:left="512" w:right="0" w:hanging="0"/>
        <w:rPr>
          <w:color w:val="auto"/>
        </w:rPr>
      </w:pPr>
      <w:r>
        <w:rPr>
          <w:color w:val="auto"/>
          <w:w w:val="105"/>
        </w:rPr>
        <w:t>Certains</w:t>
      </w:r>
      <w:r>
        <w:rPr>
          <w:color w:val="auto"/>
          <w:spacing w:val="-4"/>
          <w:w w:val="105"/>
        </w:rPr>
        <w:t xml:space="preserve"> </w:t>
      </w:r>
      <w:r>
        <w:rPr>
          <w:color w:val="auto"/>
          <w:w w:val="105"/>
        </w:rPr>
        <w:t>États</w:t>
      </w:r>
      <w:r>
        <w:rPr>
          <w:color w:val="auto"/>
          <w:spacing w:val="-5"/>
          <w:w w:val="105"/>
        </w:rPr>
        <w:t xml:space="preserve"> </w:t>
      </w:r>
      <w:r>
        <w:rPr>
          <w:color w:val="auto"/>
          <w:w w:val="105"/>
        </w:rPr>
        <w:t>membres</w:t>
      </w:r>
      <w:r>
        <w:rPr>
          <w:color w:val="auto"/>
          <w:spacing w:val="-5"/>
          <w:w w:val="105"/>
        </w:rPr>
        <w:t xml:space="preserve"> </w:t>
      </w:r>
      <w:r>
        <w:rPr>
          <w:color w:val="auto"/>
          <w:w w:val="105"/>
        </w:rPr>
        <w:t>de</w:t>
      </w:r>
      <w:r>
        <w:rPr>
          <w:color w:val="auto"/>
          <w:spacing w:val="-4"/>
          <w:w w:val="105"/>
        </w:rPr>
        <w:t xml:space="preserve"> </w:t>
      </w:r>
      <w:r>
        <w:rPr>
          <w:color w:val="auto"/>
          <w:w w:val="105"/>
        </w:rPr>
        <w:t>l'UE</w:t>
      </w:r>
      <w:r>
        <w:rPr>
          <w:color w:val="auto"/>
          <w:spacing w:val="-5"/>
          <w:w w:val="105"/>
        </w:rPr>
        <w:t xml:space="preserve"> </w:t>
      </w:r>
      <w:r>
        <w:rPr>
          <w:color w:val="auto"/>
          <w:w w:val="105"/>
        </w:rPr>
        <w:t>ont</w:t>
      </w:r>
      <w:r>
        <w:rPr>
          <w:color w:val="auto"/>
          <w:spacing w:val="-3"/>
          <w:w w:val="105"/>
        </w:rPr>
        <w:t xml:space="preserve"> </w:t>
      </w:r>
      <w:r>
        <w:rPr>
          <w:color w:val="auto"/>
          <w:w w:val="105"/>
        </w:rPr>
        <w:t>tendance</w:t>
      </w:r>
      <w:r>
        <w:rPr>
          <w:color w:val="auto"/>
          <w:spacing w:val="-4"/>
          <w:w w:val="105"/>
        </w:rPr>
        <w:t xml:space="preserve"> </w:t>
      </w:r>
      <w:r>
        <w:rPr>
          <w:color w:val="auto"/>
          <w:w w:val="105"/>
        </w:rPr>
        <w:t>à</w:t>
      </w:r>
      <w:r>
        <w:rPr>
          <w:color w:val="auto"/>
          <w:spacing w:val="-5"/>
          <w:w w:val="105"/>
        </w:rPr>
        <w:t xml:space="preserve"> </w:t>
      </w:r>
      <w:r>
        <w:rPr>
          <w:color w:val="auto"/>
          <w:w w:val="105"/>
        </w:rPr>
        <w:t>inclure</w:t>
      </w:r>
      <w:r>
        <w:rPr>
          <w:color w:val="auto"/>
          <w:spacing w:val="-4"/>
          <w:w w:val="105"/>
        </w:rPr>
        <w:t xml:space="preserve"> </w:t>
      </w:r>
      <w:r>
        <w:rPr>
          <w:color w:val="auto"/>
          <w:w w:val="105"/>
        </w:rPr>
        <w:t>des</w:t>
      </w:r>
      <w:r>
        <w:rPr>
          <w:color w:val="auto"/>
          <w:spacing w:val="-5"/>
          <w:w w:val="105"/>
        </w:rPr>
        <w:t xml:space="preserve"> </w:t>
      </w:r>
      <w:r>
        <w:rPr>
          <w:color w:val="auto"/>
          <w:w w:val="105"/>
        </w:rPr>
        <w:t>"garanties"</w:t>
      </w:r>
      <w:r>
        <w:rPr>
          <w:color w:val="auto"/>
          <w:spacing w:val="-5"/>
          <w:w w:val="105"/>
        </w:rPr>
        <w:t xml:space="preserve"> </w:t>
      </w:r>
      <w:r>
        <w:rPr>
          <w:color w:val="auto"/>
          <w:w w:val="105"/>
        </w:rPr>
        <w:t>pour s'assurer que le consentement et la volonté de la personne concernée sont recherchés et respectés.</w:t>
      </w:r>
    </w:p>
    <w:p>
      <w:pPr>
        <w:pStyle w:val="Corpsdetexte"/>
        <w:spacing w:lineRule="auto" w:line="240" w:before="221" w:after="0"/>
        <w:ind w:left="512" w:right="970" w:hanging="0"/>
        <w:jc w:val="both"/>
        <w:rPr>
          <w:color w:val="auto"/>
        </w:rPr>
      </w:pPr>
      <w:r>
        <w:rPr>
          <w:color w:val="auto"/>
        </w:rPr>
        <w:t>Certains</w:t>
      </w:r>
      <w:r>
        <w:rPr>
          <w:color w:val="auto"/>
          <w:spacing w:val="40"/>
        </w:rPr>
        <w:t xml:space="preserve"> </w:t>
      </w:r>
      <w:r>
        <w:rPr>
          <w:color w:val="auto"/>
        </w:rPr>
        <w:t>États</w:t>
      </w:r>
      <w:r>
        <w:rPr>
          <w:color w:val="auto"/>
          <w:spacing w:val="40"/>
        </w:rPr>
        <w:t xml:space="preserve"> </w:t>
      </w:r>
      <w:r>
        <w:rPr>
          <w:color w:val="auto"/>
        </w:rPr>
        <w:t>prévoient</w:t>
      </w:r>
      <w:r>
        <w:rPr>
          <w:color w:val="auto"/>
          <w:spacing w:val="40"/>
        </w:rPr>
        <w:t xml:space="preserve"> </w:t>
      </w:r>
      <w:r>
        <w:rPr>
          <w:color w:val="auto"/>
        </w:rPr>
        <w:t>la</w:t>
      </w:r>
      <w:r>
        <w:rPr>
          <w:color w:val="auto"/>
          <w:spacing w:val="40"/>
        </w:rPr>
        <w:t xml:space="preserve"> </w:t>
      </w:r>
      <w:r>
        <w:rPr>
          <w:color w:val="auto"/>
        </w:rPr>
        <w:t>prise</w:t>
      </w:r>
      <w:r>
        <w:rPr>
          <w:color w:val="auto"/>
          <w:spacing w:val="40"/>
        </w:rPr>
        <w:t xml:space="preserve"> </w:t>
      </w:r>
      <w:r>
        <w:rPr>
          <w:color w:val="auto"/>
        </w:rPr>
        <w:t>en</w:t>
      </w:r>
      <w:r>
        <w:rPr>
          <w:color w:val="auto"/>
          <w:spacing w:val="40"/>
        </w:rPr>
        <w:t xml:space="preserve"> </w:t>
      </w:r>
      <w:r>
        <w:rPr>
          <w:color w:val="auto"/>
        </w:rPr>
        <w:t>compte</w:t>
      </w:r>
      <w:r>
        <w:rPr>
          <w:color w:val="auto"/>
          <w:spacing w:val="40"/>
        </w:rPr>
        <w:t xml:space="preserve"> </w:t>
      </w:r>
      <w:r>
        <w:rPr>
          <w:color w:val="auto"/>
        </w:rPr>
        <w:t>du</w:t>
      </w:r>
      <w:r>
        <w:rPr>
          <w:color w:val="auto"/>
          <w:spacing w:val="40"/>
        </w:rPr>
        <w:t xml:space="preserve"> </w:t>
      </w:r>
      <w:r>
        <w:rPr>
          <w:color w:val="auto"/>
        </w:rPr>
        <w:t>consentement</w:t>
      </w:r>
      <w:r>
        <w:rPr>
          <w:color w:val="auto"/>
          <w:spacing w:val="40"/>
        </w:rPr>
        <w:t xml:space="preserve"> </w:t>
      </w:r>
      <w:r>
        <w:rPr>
          <w:color w:val="auto"/>
        </w:rPr>
        <w:t>ou</w:t>
      </w:r>
      <w:r>
        <w:rPr>
          <w:color w:val="auto"/>
          <w:spacing w:val="40"/>
        </w:rPr>
        <w:t xml:space="preserve"> </w:t>
      </w:r>
      <w:r>
        <w:rPr>
          <w:color w:val="auto"/>
        </w:rPr>
        <w:t>de</w:t>
      </w:r>
      <w:r>
        <w:rPr>
          <w:color w:val="auto"/>
          <w:spacing w:val="80"/>
        </w:rPr>
        <w:t xml:space="preserve"> </w:t>
      </w:r>
      <w:r>
        <w:rPr>
          <w:color w:val="auto"/>
        </w:rPr>
        <w:t xml:space="preserve">la volonté des personnes concernées avant leur stérilisation - il s'agit notamment de la </w:t>
      </w:r>
      <w:r>
        <w:rPr>
          <w:b/>
          <w:color w:val="auto"/>
          <w:sz w:val="30"/>
        </w:rPr>
        <w:t>Belgique</w:t>
      </w:r>
      <w:r>
        <w:rPr>
          <w:color w:val="auto"/>
        </w:rPr>
        <w:t xml:space="preserve">, de la </w:t>
      </w:r>
      <w:r>
        <w:rPr>
          <w:b/>
          <w:color w:val="auto"/>
          <w:sz w:val="30"/>
        </w:rPr>
        <w:t>Bulgarie</w:t>
      </w:r>
      <w:r>
        <w:rPr>
          <w:color w:val="auto"/>
        </w:rPr>
        <w:t xml:space="preserve">, de la </w:t>
      </w:r>
      <w:r>
        <w:rPr>
          <w:b/>
          <w:color w:val="auto"/>
          <w:sz w:val="30"/>
        </w:rPr>
        <w:t>France</w:t>
      </w:r>
      <w:r>
        <w:rPr>
          <w:color w:val="auto"/>
        </w:rPr>
        <w:t>, de l'</w:t>
      </w:r>
      <w:r>
        <w:rPr>
          <w:b/>
          <w:color w:val="auto"/>
          <w:sz w:val="30"/>
        </w:rPr>
        <w:t>Allemagne</w:t>
      </w:r>
      <w:r>
        <w:rPr>
          <w:color w:val="auto"/>
        </w:rPr>
        <w:t xml:space="preserve">, du Portugal, de la </w:t>
      </w:r>
      <w:r>
        <w:rPr>
          <w:rFonts w:ascii="Tahoma" w:hAnsi="Tahoma"/>
          <w:b/>
          <w:color w:val="auto"/>
          <w:sz w:val="30"/>
        </w:rPr>
        <w:t xml:space="preserve">Slovaquie </w:t>
      </w:r>
      <w:r>
        <w:rPr>
          <w:color w:val="auto"/>
        </w:rPr>
        <w:t xml:space="preserve">et de la </w:t>
      </w:r>
      <w:r>
        <w:rPr>
          <w:b/>
          <w:color w:val="auto"/>
          <w:sz w:val="30"/>
        </w:rPr>
        <w:t>Suède</w:t>
      </w:r>
      <w:r>
        <w:rPr>
          <w:color w:val="auto"/>
        </w:rPr>
        <w:t>.</w:t>
      </w:r>
    </w:p>
    <w:p>
      <w:pPr>
        <w:pStyle w:val="Corpsdetexte"/>
        <w:spacing w:lineRule="auto" w:line="252" w:before="234" w:after="0"/>
        <w:ind w:left="512" w:right="588" w:hanging="0"/>
        <w:rPr>
          <w:color w:val="auto"/>
        </w:rPr>
      </w:pPr>
      <w:r>
        <w:rPr>
          <w:rFonts w:ascii="Verdana" w:hAnsi="Verdana"/>
          <w:color w:val="auto"/>
          <w:w w:val="95"/>
        </w:rPr>
        <w:t>La st</w:t>
      </w:r>
      <w:r>
        <w:rPr>
          <w:color w:val="auto"/>
          <w:w w:val="95"/>
        </w:rPr>
        <w:t>é</w:t>
      </w:r>
      <w:r>
        <w:rPr>
          <w:rFonts w:ascii="Verdana" w:hAnsi="Verdana"/>
          <w:color w:val="auto"/>
          <w:w w:val="95"/>
        </w:rPr>
        <w:t>rilisation forc</w:t>
      </w:r>
      <w:r>
        <w:rPr>
          <w:color w:val="auto"/>
          <w:w w:val="95"/>
        </w:rPr>
        <w:t>é</w:t>
      </w:r>
      <w:r>
        <w:rPr>
          <w:rFonts w:ascii="Verdana" w:hAnsi="Verdana"/>
          <w:color w:val="auto"/>
          <w:w w:val="95"/>
        </w:rPr>
        <w:t xml:space="preserve">e restant taboue et confidentielle, on manque </w:t>
      </w:r>
      <w:r>
        <w:rPr>
          <w:rFonts w:ascii="Verdana" w:hAnsi="Verdana"/>
          <w:color w:val="auto"/>
          <w:w w:val="90"/>
        </w:rPr>
        <w:t>d'informations</w:t>
      </w:r>
      <w:r>
        <w:rPr>
          <w:rFonts w:ascii="Verdana" w:hAnsi="Verdana"/>
          <w:color w:val="auto"/>
          <w:spacing w:val="-5"/>
          <w:w w:val="90"/>
        </w:rPr>
        <w:t xml:space="preserve"> </w:t>
      </w:r>
      <w:r>
        <w:rPr>
          <w:rFonts w:ascii="Verdana" w:hAnsi="Verdana"/>
          <w:color w:val="auto"/>
          <w:w w:val="90"/>
        </w:rPr>
        <w:t>et</w:t>
      </w:r>
      <w:r>
        <w:rPr>
          <w:rFonts w:ascii="Verdana" w:hAnsi="Verdana"/>
          <w:color w:val="auto"/>
          <w:spacing w:val="-5"/>
          <w:w w:val="90"/>
        </w:rPr>
        <w:t xml:space="preserve"> </w:t>
      </w:r>
      <w:r>
        <w:rPr>
          <w:rFonts w:ascii="Verdana" w:hAnsi="Verdana"/>
          <w:color w:val="auto"/>
          <w:w w:val="90"/>
        </w:rPr>
        <w:t>de</w:t>
      </w:r>
      <w:r>
        <w:rPr>
          <w:rFonts w:ascii="Verdana" w:hAnsi="Verdana"/>
          <w:color w:val="auto"/>
          <w:spacing w:val="-6"/>
          <w:w w:val="90"/>
        </w:rPr>
        <w:t xml:space="preserve"> </w:t>
      </w:r>
      <w:r>
        <w:rPr>
          <w:rFonts w:ascii="Verdana" w:hAnsi="Verdana"/>
          <w:color w:val="auto"/>
          <w:w w:val="90"/>
        </w:rPr>
        <w:t>donn</w:t>
      </w:r>
      <w:r>
        <w:rPr>
          <w:color w:val="auto"/>
          <w:w w:val="90"/>
        </w:rPr>
        <w:t>é</w:t>
      </w:r>
      <w:r>
        <w:rPr>
          <w:rFonts w:ascii="Verdana" w:hAnsi="Verdana"/>
          <w:color w:val="auto"/>
          <w:w w:val="90"/>
        </w:rPr>
        <w:t>es</w:t>
      </w:r>
      <w:r>
        <w:rPr>
          <w:rFonts w:ascii="Verdana" w:hAnsi="Verdana"/>
          <w:color w:val="auto"/>
          <w:spacing w:val="-5"/>
          <w:w w:val="90"/>
        </w:rPr>
        <w:t xml:space="preserve"> </w:t>
      </w:r>
      <w:r>
        <w:rPr>
          <w:rFonts w:ascii="Verdana" w:hAnsi="Verdana"/>
          <w:color w:val="auto"/>
          <w:w w:val="90"/>
        </w:rPr>
        <w:t>sur</w:t>
      </w:r>
      <w:r>
        <w:rPr>
          <w:rFonts w:ascii="Verdana" w:hAnsi="Verdana"/>
          <w:color w:val="auto"/>
          <w:spacing w:val="-5"/>
          <w:w w:val="90"/>
        </w:rPr>
        <w:t xml:space="preserve"> </w:t>
      </w:r>
      <w:r>
        <w:rPr>
          <w:rFonts w:ascii="Verdana" w:hAnsi="Verdana"/>
          <w:color w:val="auto"/>
          <w:w w:val="90"/>
        </w:rPr>
        <w:t>l'application</w:t>
      </w:r>
      <w:r>
        <w:rPr>
          <w:rFonts w:ascii="Verdana" w:hAnsi="Verdana"/>
          <w:color w:val="auto"/>
          <w:spacing w:val="-5"/>
          <w:w w:val="90"/>
        </w:rPr>
        <w:t xml:space="preserve"> </w:t>
      </w:r>
      <w:r>
        <w:rPr>
          <w:rFonts w:ascii="Verdana" w:hAnsi="Verdana"/>
          <w:color w:val="auto"/>
          <w:w w:val="90"/>
        </w:rPr>
        <w:t>de</w:t>
      </w:r>
      <w:r>
        <w:rPr>
          <w:rFonts w:ascii="Verdana" w:hAnsi="Verdana"/>
          <w:color w:val="auto"/>
          <w:spacing w:val="-6"/>
          <w:w w:val="90"/>
        </w:rPr>
        <w:t xml:space="preserve"> </w:t>
      </w:r>
      <w:r>
        <w:rPr>
          <w:rFonts w:ascii="Verdana" w:hAnsi="Verdana"/>
          <w:color w:val="auto"/>
          <w:w w:val="90"/>
        </w:rPr>
        <w:t>ces</w:t>
      </w:r>
      <w:r>
        <w:rPr>
          <w:rFonts w:ascii="Verdana" w:hAnsi="Verdana"/>
          <w:color w:val="auto"/>
          <w:spacing w:val="-5"/>
          <w:w w:val="90"/>
        </w:rPr>
        <w:t xml:space="preserve"> </w:t>
      </w:r>
      <w:r>
        <w:rPr>
          <w:rFonts w:ascii="Verdana" w:hAnsi="Verdana"/>
          <w:color w:val="auto"/>
          <w:w w:val="90"/>
        </w:rPr>
        <w:t>r</w:t>
      </w:r>
      <w:r>
        <w:rPr>
          <w:color w:val="auto"/>
          <w:w w:val="90"/>
        </w:rPr>
        <w:t>è</w:t>
      </w:r>
      <w:r>
        <w:rPr>
          <w:rFonts w:ascii="Verdana" w:hAnsi="Verdana"/>
          <w:color w:val="auto"/>
          <w:w w:val="90"/>
        </w:rPr>
        <w:t>gles.</w:t>
      </w:r>
      <w:r>
        <w:rPr>
          <w:rFonts w:ascii="Verdana" w:hAnsi="Verdana"/>
          <w:color w:val="auto"/>
          <w:spacing w:val="-5"/>
          <w:w w:val="90"/>
        </w:rPr>
        <w:t xml:space="preserve"> </w:t>
      </w:r>
      <w:r>
        <w:rPr>
          <w:rFonts w:ascii="Verdana" w:hAnsi="Verdana"/>
          <w:color w:val="auto"/>
          <w:w w:val="90"/>
        </w:rPr>
        <w:t>Il</w:t>
      </w:r>
      <w:r>
        <w:rPr>
          <w:rFonts w:ascii="Verdana" w:hAnsi="Verdana"/>
          <w:color w:val="auto"/>
          <w:spacing w:val="-5"/>
          <w:w w:val="90"/>
        </w:rPr>
        <w:t xml:space="preserve"> </w:t>
      </w:r>
      <w:r>
        <w:rPr>
          <w:rFonts w:ascii="Verdana" w:hAnsi="Verdana"/>
          <w:color w:val="auto"/>
          <w:w w:val="90"/>
        </w:rPr>
        <w:t>est</w:t>
      </w:r>
      <w:r>
        <w:rPr>
          <w:rFonts w:ascii="Verdana" w:hAnsi="Verdana"/>
          <w:color w:val="auto"/>
          <w:spacing w:val="-5"/>
          <w:w w:val="90"/>
        </w:rPr>
        <w:t xml:space="preserve"> </w:t>
      </w:r>
      <w:r>
        <w:rPr>
          <w:rFonts w:ascii="Verdana" w:hAnsi="Verdana"/>
          <w:color w:val="auto"/>
          <w:w w:val="90"/>
        </w:rPr>
        <w:t xml:space="preserve">difficile </w:t>
      </w:r>
      <w:r>
        <w:rPr>
          <w:rFonts w:ascii="Verdana" w:hAnsi="Verdana"/>
          <w:color w:val="auto"/>
          <w:spacing w:val="-6"/>
        </w:rPr>
        <w:t>d’</w:t>
      </w:r>
      <w:r>
        <w:rPr>
          <w:color w:val="auto"/>
          <w:w w:val="90"/>
        </w:rPr>
        <w:t>é</w:t>
      </w:r>
      <w:r>
        <w:rPr>
          <w:rFonts w:ascii="Verdana" w:hAnsi="Verdana"/>
          <w:color w:val="auto"/>
          <w:w w:val="90"/>
        </w:rPr>
        <w:t>valuer</w:t>
      </w:r>
      <w:r>
        <w:rPr>
          <w:rFonts w:ascii="Verdana" w:hAnsi="Verdana"/>
          <w:color w:val="auto"/>
          <w:spacing w:val="-6"/>
          <w:w w:val="90"/>
        </w:rPr>
        <w:t xml:space="preserve"> </w:t>
      </w:r>
      <w:r>
        <w:rPr>
          <w:rFonts w:ascii="Verdana" w:hAnsi="Verdana"/>
          <w:color w:val="auto"/>
          <w:w w:val="90"/>
        </w:rPr>
        <w:t>si</w:t>
      </w:r>
      <w:r>
        <w:rPr>
          <w:rFonts w:ascii="Verdana" w:hAnsi="Verdana"/>
          <w:color w:val="auto"/>
          <w:spacing w:val="-7"/>
          <w:w w:val="90"/>
        </w:rPr>
        <w:t xml:space="preserve"> </w:t>
      </w:r>
      <w:r>
        <w:rPr>
          <w:rFonts w:ascii="Verdana" w:hAnsi="Verdana"/>
          <w:color w:val="auto"/>
          <w:w w:val="90"/>
        </w:rPr>
        <w:t>ces</w:t>
      </w:r>
      <w:r>
        <w:rPr>
          <w:rFonts w:ascii="Verdana" w:hAnsi="Verdana"/>
          <w:color w:val="auto"/>
          <w:spacing w:val="-6"/>
          <w:w w:val="90"/>
        </w:rPr>
        <w:t xml:space="preserve"> </w:t>
      </w:r>
      <w:r>
        <w:rPr>
          <w:rFonts w:ascii="Verdana" w:hAnsi="Verdana"/>
          <w:color w:val="auto"/>
          <w:w w:val="90"/>
        </w:rPr>
        <w:t>dispositions</w:t>
      </w:r>
      <w:r>
        <w:rPr>
          <w:rFonts w:ascii="Verdana" w:hAnsi="Verdana"/>
          <w:color w:val="auto"/>
          <w:spacing w:val="-6"/>
          <w:w w:val="90"/>
        </w:rPr>
        <w:t xml:space="preserve"> </w:t>
      </w:r>
      <w:r>
        <w:rPr>
          <w:rFonts w:ascii="Verdana" w:hAnsi="Verdana"/>
          <w:color w:val="auto"/>
          <w:w w:val="90"/>
        </w:rPr>
        <w:t>l</w:t>
      </w:r>
      <w:r>
        <w:rPr>
          <w:color w:val="auto"/>
          <w:w w:val="90"/>
        </w:rPr>
        <w:t>é</w:t>
      </w:r>
      <w:r>
        <w:rPr>
          <w:rFonts w:ascii="Verdana" w:hAnsi="Verdana"/>
          <w:color w:val="auto"/>
          <w:w w:val="90"/>
        </w:rPr>
        <w:t>gales</w:t>
      </w:r>
      <w:r>
        <w:rPr>
          <w:rFonts w:ascii="Verdana" w:hAnsi="Verdana"/>
          <w:color w:val="auto"/>
          <w:spacing w:val="-6"/>
          <w:w w:val="90"/>
        </w:rPr>
        <w:t xml:space="preserve"> </w:t>
      </w:r>
      <w:r>
        <w:rPr>
          <w:rFonts w:ascii="Verdana" w:hAnsi="Verdana"/>
          <w:color w:val="auto"/>
          <w:w w:val="90"/>
        </w:rPr>
        <w:t>sont</w:t>
      </w:r>
      <w:r>
        <w:rPr>
          <w:rFonts w:ascii="Verdana" w:hAnsi="Verdana"/>
          <w:color w:val="auto"/>
          <w:spacing w:val="-6"/>
          <w:w w:val="90"/>
        </w:rPr>
        <w:t xml:space="preserve"> </w:t>
      </w:r>
      <w:r>
        <w:rPr>
          <w:rFonts w:ascii="Verdana" w:hAnsi="Verdana"/>
          <w:color w:val="auto"/>
          <w:w w:val="90"/>
        </w:rPr>
        <w:t>effectivement</w:t>
      </w:r>
      <w:r>
        <w:rPr>
          <w:rFonts w:ascii="Verdana" w:hAnsi="Verdana"/>
          <w:color w:val="auto"/>
          <w:spacing w:val="-7"/>
          <w:w w:val="90"/>
        </w:rPr>
        <w:t xml:space="preserve"> </w:t>
      </w:r>
      <w:r>
        <w:rPr>
          <w:rFonts w:ascii="Verdana" w:hAnsi="Verdana"/>
          <w:color w:val="auto"/>
          <w:w w:val="90"/>
        </w:rPr>
        <w:t>appliqu</w:t>
      </w:r>
      <w:r>
        <w:rPr>
          <w:color w:val="auto"/>
          <w:w w:val="90"/>
        </w:rPr>
        <w:t>é</w:t>
      </w:r>
      <w:r>
        <w:rPr>
          <w:rFonts w:ascii="Verdana" w:hAnsi="Verdana"/>
          <w:color w:val="auto"/>
          <w:w w:val="90"/>
        </w:rPr>
        <w:t>es</w:t>
      </w:r>
      <w:r>
        <w:rPr>
          <w:rFonts w:ascii="Verdana" w:hAnsi="Verdana"/>
          <w:color w:val="auto"/>
          <w:spacing w:val="-6"/>
          <w:w w:val="90"/>
        </w:rPr>
        <w:t xml:space="preserve"> </w:t>
      </w:r>
      <w:r>
        <w:rPr>
          <w:rFonts w:ascii="Verdana" w:hAnsi="Verdana"/>
          <w:color w:val="auto"/>
          <w:w w:val="90"/>
        </w:rPr>
        <w:t>et</w:t>
      </w:r>
      <w:r>
        <w:rPr>
          <w:rFonts w:ascii="Verdana" w:hAnsi="Verdana"/>
          <w:color w:val="auto"/>
          <w:spacing w:val="-6"/>
          <w:w w:val="90"/>
        </w:rPr>
        <w:t xml:space="preserve"> </w:t>
      </w:r>
      <w:r>
        <w:rPr>
          <w:rFonts w:ascii="Verdana" w:hAnsi="Verdana"/>
          <w:color w:val="auto"/>
          <w:w w:val="90"/>
        </w:rPr>
        <w:t xml:space="preserve">si </w:t>
      </w:r>
      <w:r>
        <w:rPr>
          <w:color w:val="auto"/>
          <w:w w:val="105"/>
        </w:rPr>
        <w:t>le consentement est recherché et respecté. Cette suspicion est renforcée par des témoignages sur des cas où la personne n'était pas</w:t>
      </w:r>
      <w:r>
        <w:rPr>
          <w:color w:val="auto"/>
          <w:spacing w:val="-2"/>
          <w:w w:val="105"/>
        </w:rPr>
        <w:t xml:space="preserve"> </w:t>
      </w:r>
      <w:r>
        <w:rPr>
          <w:color w:val="auto"/>
          <w:w w:val="105"/>
        </w:rPr>
        <w:t>au</w:t>
      </w:r>
      <w:r>
        <w:rPr>
          <w:color w:val="auto"/>
          <w:spacing w:val="-2"/>
          <w:w w:val="105"/>
        </w:rPr>
        <w:t xml:space="preserve"> </w:t>
      </w:r>
      <w:r>
        <w:rPr>
          <w:color w:val="auto"/>
          <w:w w:val="105"/>
        </w:rPr>
        <w:t>courant</w:t>
      </w:r>
      <w:r>
        <w:rPr>
          <w:color w:val="auto"/>
          <w:spacing w:val="-2"/>
          <w:w w:val="105"/>
        </w:rPr>
        <w:t xml:space="preserve"> </w:t>
      </w:r>
      <w:r>
        <w:rPr>
          <w:color w:val="auto"/>
          <w:w w:val="105"/>
        </w:rPr>
        <w:t>de</w:t>
      </w:r>
      <w:r>
        <w:rPr>
          <w:color w:val="auto"/>
          <w:spacing w:val="-2"/>
          <w:w w:val="105"/>
        </w:rPr>
        <w:t xml:space="preserve"> </w:t>
      </w:r>
      <w:r>
        <w:rPr>
          <w:color w:val="auto"/>
          <w:w w:val="105"/>
        </w:rPr>
        <w:t>la</w:t>
      </w:r>
      <w:r>
        <w:rPr>
          <w:color w:val="auto"/>
          <w:spacing w:val="-2"/>
          <w:w w:val="105"/>
        </w:rPr>
        <w:t xml:space="preserve"> </w:t>
      </w:r>
      <w:r>
        <w:rPr>
          <w:color w:val="auto"/>
          <w:w w:val="105"/>
        </w:rPr>
        <w:t>procédure</w:t>
      </w:r>
      <w:r>
        <w:rPr>
          <w:color w:val="auto"/>
          <w:w w:val="105"/>
          <w:vertAlign w:val="superscript"/>
        </w:rPr>
        <w:t>24</w:t>
      </w:r>
      <w:r>
        <w:rPr>
          <w:color w:val="auto"/>
          <w:w w:val="105"/>
        </w:rPr>
        <w:t xml:space="preserve"> et/ou</w:t>
      </w:r>
      <w:r>
        <w:rPr>
          <w:color w:val="auto"/>
          <w:spacing w:val="-1"/>
          <w:w w:val="105"/>
        </w:rPr>
        <w:t xml:space="preserve"> </w:t>
      </w:r>
      <w:r>
        <w:rPr>
          <w:color w:val="auto"/>
          <w:w w:val="105"/>
        </w:rPr>
        <w:t>où on</w:t>
      </w:r>
      <w:r>
        <w:rPr>
          <w:color w:val="auto"/>
          <w:spacing w:val="-2"/>
          <w:w w:val="105"/>
        </w:rPr>
        <w:t xml:space="preserve"> </w:t>
      </w:r>
      <w:r>
        <w:rPr>
          <w:color w:val="auto"/>
          <w:w w:val="105"/>
        </w:rPr>
        <w:t>lui</w:t>
      </w:r>
      <w:r>
        <w:rPr>
          <w:color w:val="auto"/>
          <w:spacing w:val="-2"/>
          <w:w w:val="105"/>
        </w:rPr>
        <w:t xml:space="preserve"> </w:t>
      </w:r>
      <w:r>
        <w:rPr>
          <w:color w:val="auto"/>
          <w:w w:val="105"/>
        </w:rPr>
        <w:t>a</w:t>
      </w:r>
      <w:r>
        <w:rPr>
          <w:color w:val="auto"/>
          <w:spacing w:val="-1"/>
          <w:w w:val="105"/>
        </w:rPr>
        <w:t xml:space="preserve"> </w:t>
      </w:r>
      <w:r>
        <w:rPr>
          <w:color w:val="auto"/>
          <w:w w:val="105"/>
        </w:rPr>
        <w:t>menti</w:t>
      </w:r>
      <w:r>
        <w:rPr>
          <w:color w:val="auto"/>
          <w:spacing w:val="-2"/>
          <w:w w:val="105"/>
        </w:rPr>
        <w:t xml:space="preserve"> </w:t>
      </w:r>
      <w:r>
        <w:rPr>
          <w:color w:val="auto"/>
          <w:w w:val="105"/>
        </w:rPr>
        <w:t>à</w:t>
      </w:r>
      <w:r>
        <w:rPr>
          <w:color w:val="auto"/>
          <w:spacing w:val="-1"/>
          <w:w w:val="105"/>
        </w:rPr>
        <w:t xml:space="preserve"> </w:t>
      </w:r>
      <w:r>
        <w:rPr>
          <w:color w:val="auto"/>
          <w:w w:val="105"/>
        </w:rPr>
        <w:t>ce</w:t>
      </w:r>
      <w:r>
        <w:rPr>
          <w:color w:val="auto"/>
          <w:spacing w:val="-2"/>
          <w:w w:val="105"/>
        </w:rPr>
        <w:t xml:space="preserve"> </w:t>
      </w:r>
      <w:r>
        <w:rPr>
          <w:color w:val="auto"/>
          <w:w w:val="105"/>
        </w:rPr>
        <w:t>sujet (par exemple, en prétendant que la stérilisation était une opération de l'appendicite)</w:t>
      </w:r>
      <w:r>
        <w:rPr>
          <w:color w:val="auto"/>
          <w:w w:val="105"/>
          <w:vertAlign w:val="superscript"/>
        </w:rPr>
        <w:t>25.</w:t>
      </w:r>
      <w:r>
        <w:rPr>
          <w:color w:val="auto"/>
          <w:w w:val="105"/>
        </w:rPr>
        <w:t xml:space="preserve"> En gardant à l'esprit que la décision finale est prise par une tierce personne, l'existence et l'efficacité de cette garantie sont discutables.</w:t>
      </w:r>
    </w:p>
    <w:p>
      <w:pPr>
        <w:pStyle w:val="Corpsdetexte"/>
        <w:spacing w:lineRule="auto" w:line="252" w:before="234" w:after="0"/>
        <w:ind w:left="512" w:right="588" w:hanging="0"/>
        <w:rPr>
          <w:color w:val="auto"/>
        </w:rPr>
      </w:pPr>
      <w:r>
        <w:rPr>
          <w:color w:val="auto"/>
        </w:rPr>
        <w:t xml:space="preserve">En outre, plusieurs États, dont la </w:t>
      </w:r>
      <w:r>
        <w:rPr>
          <w:b/>
          <w:color w:val="auto"/>
          <w:sz w:val="30"/>
        </w:rPr>
        <w:t>Bulgarie</w:t>
      </w:r>
      <w:r>
        <w:rPr>
          <w:color w:val="auto"/>
        </w:rPr>
        <w:t xml:space="preserve">, la </w:t>
      </w:r>
      <w:r>
        <w:rPr>
          <w:b/>
          <w:color w:val="auto"/>
          <w:sz w:val="30"/>
        </w:rPr>
        <w:t>Tchécoslovaquie</w:t>
      </w:r>
      <w:r>
        <w:rPr>
          <w:color w:val="auto"/>
        </w:rPr>
        <w:t>, l'</w:t>
      </w:r>
      <w:r>
        <w:rPr>
          <w:b/>
          <w:color w:val="auto"/>
          <w:sz w:val="30"/>
        </w:rPr>
        <w:t>Allemagne</w:t>
      </w:r>
      <w:r>
        <w:rPr>
          <w:color w:val="auto"/>
        </w:rPr>
        <w:t xml:space="preserve">, la </w:t>
      </w:r>
      <w:r>
        <w:rPr>
          <w:b/>
          <w:color w:val="auto"/>
          <w:sz w:val="30"/>
        </w:rPr>
        <w:t>France</w:t>
      </w:r>
      <w:r>
        <w:rPr>
          <w:color w:val="auto"/>
        </w:rPr>
        <w:t xml:space="preserve">, la </w:t>
      </w:r>
      <w:r>
        <w:rPr>
          <w:b/>
          <w:color w:val="auto"/>
          <w:sz w:val="30"/>
        </w:rPr>
        <w:t xml:space="preserve">Hongrie </w:t>
      </w:r>
      <w:r>
        <w:rPr>
          <w:color w:val="auto"/>
        </w:rPr>
        <w:t xml:space="preserve">et la </w:t>
      </w:r>
      <w:r>
        <w:rPr>
          <w:rFonts w:ascii="Tahoma" w:hAnsi="Tahoma"/>
          <w:b/>
          <w:color w:val="auto"/>
          <w:sz w:val="30"/>
        </w:rPr>
        <w:t>Slovaquie</w:t>
      </w:r>
      <w:r>
        <w:rPr>
          <w:color w:val="auto"/>
        </w:rPr>
        <w:t>, prévoient expressément une obligation légale selon laquelle la personne concernée doit</w:t>
      </w:r>
      <w:r>
        <w:rPr>
          <w:color w:val="auto"/>
          <w:spacing w:val="-3"/>
        </w:rPr>
        <w:t xml:space="preserve"> </w:t>
      </w:r>
      <w:r>
        <w:rPr>
          <w:color w:val="auto"/>
        </w:rPr>
        <w:t>être</w:t>
      </w:r>
      <w:r>
        <w:rPr>
          <w:color w:val="auto"/>
          <w:spacing w:val="-3"/>
        </w:rPr>
        <w:t xml:space="preserve"> </w:t>
      </w:r>
      <w:r>
        <w:rPr>
          <w:color w:val="auto"/>
        </w:rPr>
        <w:t>informée</w:t>
      </w:r>
      <w:r>
        <w:rPr>
          <w:color w:val="auto"/>
          <w:spacing w:val="-4"/>
        </w:rPr>
        <w:t xml:space="preserve"> </w:t>
      </w:r>
      <w:r>
        <w:rPr>
          <w:color w:val="auto"/>
        </w:rPr>
        <w:t>de</w:t>
      </w:r>
      <w:r>
        <w:rPr>
          <w:color w:val="auto"/>
          <w:spacing w:val="-3"/>
        </w:rPr>
        <w:t xml:space="preserve"> </w:t>
      </w:r>
      <w:r>
        <w:rPr>
          <w:color w:val="auto"/>
        </w:rPr>
        <w:t>la procédure.</w:t>
      </w:r>
      <w:r>
        <w:rPr>
          <w:color w:val="auto"/>
          <w:spacing w:val="-3"/>
        </w:rPr>
        <w:t xml:space="preserve"> </w:t>
      </w:r>
      <w:r>
        <w:rPr>
          <w:color w:val="auto"/>
        </w:rPr>
        <w:t>Là</w:t>
      </w:r>
      <w:r>
        <w:rPr>
          <w:color w:val="auto"/>
          <w:spacing w:val="-4"/>
        </w:rPr>
        <w:t xml:space="preserve"> </w:t>
      </w:r>
      <w:r>
        <w:rPr>
          <w:color w:val="auto"/>
        </w:rPr>
        <w:t>encore,</w:t>
      </w:r>
      <w:r>
        <w:rPr>
          <w:color w:val="auto"/>
          <w:spacing w:val="-4"/>
        </w:rPr>
        <w:t xml:space="preserve"> </w:t>
      </w:r>
      <w:r>
        <w:rPr>
          <w:color w:val="auto"/>
        </w:rPr>
        <w:t>il</w:t>
      </w:r>
      <w:r>
        <w:rPr>
          <w:color w:val="auto"/>
          <w:spacing w:val="-3"/>
        </w:rPr>
        <w:t xml:space="preserve"> </w:t>
      </w:r>
      <w:r>
        <w:rPr>
          <w:color w:val="auto"/>
        </w:rPr>
        <w:t>est</w:t>
      </w:r>
      <w:r>
        <w:rPr>
          <w:color w:val="auto"/>
          <w:spacing w:val="-4"/>
        </w:rPr>
        <w:t xml:space="preserve"> </w:t>
      </w:r>
      <w:r>
        <w:rPr>
          <w:color w:val="auto"/>
        </w:rPr>
        <w:t>difficile</w:t>
      </w:r>
      <w:r>
        <w:rPr>
          <w:color w:val="auto"/>
          <w:spacing w:val="-3"/>
        </w:rPr>
        <w:t xml:space="preserve"> </w:t>
      </w:r>
      <w:r>
        <w:rPr>
          <w:color w:val="auto"/>
        </w:rPr>
        <w:t>de</w:t>
      </w:r>
      <w:r>
        <w:rPr>
          <w:color w:val="auto"/>
          <w:spacing w:val="-4"/>
        </w:rPr>
        <w:t xml:space="preserve"> </w:t>
      </w:r>
      <w:r>
        <w:rPr>
          <w:color w:val="auto"/>
        </w:rPr>
        <w:t>déterminer</w:t>
      </w:r>
      <w:r>
        <w:rPr>
          <w:color w:val="auto"/>
          <w:spacing w:val="-4"/>
        </w:rPr>
        <w:t xml:space="preserve"> </w:t>
      </w:r>
      <w:r>
        <w:rPr>
          <w:color w:val="auto"/>
        </w:rPr>
        <w:t>si cette</w:t>
      </w:r>
      <w:r>
        <w:rPr>
          <w:color w:val="auto"/>
          <w:spacing w:val="-20"/>
        </w:rPr>
        <w:t xml:space="preserve"> </w:t>
      </w:r>
      <w:r>
        <w:rPr>
          <w:color w:val="auto"/>
        </w:rPr>
        <w:t>information</w:t>
      </w:r>
      <w:r>
        <w:rPr>
          <w:color w:val="auto"/>
          <w:spacing w:val="-19"/>
        </w:rPr>
        <w:t xml:space="preserve"> </w:t>
      </w:r>
      <w:r>
        <w:rPr>
          <w:color w:val="auto"/>
        </w:rPr>
        <w:t>est</w:t>
      </w:r>
      <w:r>
        <w:rPr>
          <w:color w:val="auto"/>
          <w:spacing w:val="-20"/>
        </w:rPr>
        <w:t xml:space="preserve"> </w:t>
      </w:r>
      <w:r>
        <w:rPr>
          <w:rFonts w:ascii="Verdana" w:hAnsi="Verdana"/>
          <w:color w:val="auto"/>
        </w:rPr>
        <w:t>effectivement</w:t>
      </w:r>
      <w:r>
        <w:rPr>
          <w:rFonts w:ascii="Verdana" w:hAnsi="Verdana"/>
          <w:color w:val="auto"/>
          <w:spacing w:val="-24"/>
        </w:rPr>
        <w:t xml:space="preserve"> </w:t>
      </w:r>
      <w:r>
        <w:rPr>
          <w:rFonts w:ascii="Verdana" w:hAnsi="Verdana"/>
          <w:color w:val="auto"/>
        </w:rPr>
        <w:t>fournie</w:t>
      </w:r>
      <w:r>
        <w:rPr>
          <w:rFonts w:ascii="Verdana" w:hAnsi="Verdana"/>
          <w:color w:val="auto"/>
          <w:spacing w:val="-25"/>
        </w:rPr>
        <w:t xml:space="preserve"> </w:t>
      </w:r>
      <w:r>
        <w:rPr>
          <w:color w:val="auto"/>
        </w:rPr>
        <w:t>à</w:t>
      </w:r>
      <w:r>
        <w:rPr>
          <w:color w:val="auto"/>
          <w:spacing w:val="-17"/>
        </w:rPr>
        <w:t xml:space="preserve"> </w:t>
      </w:r>
      <w:r>
        <w:rPr>
          <w:rFonts w:ascii="Verdana" w:hAnsi="Verdana"/>
          <w:color w:val="auto"/>
        </w:rPr>
        <w:t>la</w:t>
      </w:r>
      <w:r>
        <w:rPr>
          <w:rFonts w:ascii="Verdana" w:hAnsi="Verdana"/>
          <w:color w:val="auto"/>
          <w:spacing w:val="-24"/>
        </w:rPr>
        <w:t xml:space="preserve"> </w:t>
      </w:r>
      <w:r>
        <w:rPr>
          <w:rFonts w:ascii="Verdana" w:hAnsi="Verdana"/>
          <w:color w:val="auto"/>
        </w:rPr>
        <w:t>personne</w:t>
      </w:r>
      <w:r>
        <w:rPr>
          <w:rFonts w:ascii="Verdana" w:hAnsi="Verdana"/>
          <w:color w:val="auto"/>
          <w:spacing w:val="-25"/>
        </w:rPr>
        <w:t xml:space="preserve"> </w:t>
      </w:r>
      <w:r>
        <w:rPr>
          <w:rFonts w:ascii="Verdana" w:hAnsi="Verdana"/>
          <w:color w:val="auto"/>
        </w:rPr>
        <w:t>concern</w:t>
      </w:r>
      <w:r>
        <w:rPr>
          <w:color w:val="auto"/>
        </w:rPr>
        <w:t>é</w:t>
      </w:r>
      <w:r>
        <w:rPr>
          <w:rFonts w:ascii="Verdana" w:hAnsi="Verdana"/>
          <w:color w:val="auto"/>
        </w:rPr>
        <w:t>e</w:t>
      </w:r>
      <w:r>
        <w:rPr>
          <w:rFonts w:ascii="Verdana" w:hAnsi="Verdana"/>
          <w:color w:val="auto"/>
          <w:spacing w:val="-25"/>
        </w:rPr>
        <w:t xml:space="preserve"> </w:t>
      </w:r>
      <w:r>
        <w:rPr>
          <w:rFonts w:ascii="Verdana" w:hAnsi="Verdana"/>
          <w:color w:val="auto"/>
        </w:rPr>
        <w:t>de mani</w:t>
      </w:r>
      <w:r>
        <w:rPr>
          <w:color w:val="auto"/>
        </w:rPr>
        <w:t>è</w:t>
      </w:r>
      <w:r>
        <w:rPr>
          <w:rFonts w:ascii="Verdana" w:hAnsi="Verdana"/>
          <w:color w:val="auto"/>
        </w:rPr>
        <w:t>re</w:t>
      </w:r>
      <w:r>
        <w:rPr>
          <w:rFonts w:ascii="Verdana" w:hAnsi="Verdana"/>
          <w:color w:val="auto"/>
          <w:spacing w:val="-13"/>
        </w:rPr>
        <w:t xml:space="preserve"> </w:t>
      </w:r>
      <w:r>
        <w:rPr>
          <w:rFonts w:ascii="Verdana" w:hAnsi="Verdana"/>
          <w:color w:val="auto"/>
        </w:rPr>
        <w:t>claire,</w:t>
      </w:r>
      <w:r>
        <w:rPr>
          <w:rFonts w:ascii="Verdana" w:hAnsi="Verdana"/>
          <w:color w:val="auto"/>
          <w:spacing w:val="-13"/>
        </w:rPr>
        <w:t xml:space="preserve"> </w:t>
      </w:r>
      <w:r>
        <w:rPr>
          <w:rFonts w:ascii="Verdana" w:hAnsi="Verdana"/>
          <w:color w:val="auto"/>
        </w:rPr>
        <w:t>accessible</w:t>
      </w:r>
      <w:r>
        <w:rPr>
          <w:rFonts w:ascii="Verdana" w:hAnsi="Verdana"/>
          <w:color w:val="auto"/>
          <w:spacing w:val="-13"/>
        </w:rPr>
        <w:t xml:space="preserve"> </w:t>
      </w:r>
      <w:r>
        <w:rPr>
          <w:rFonts w:ascii="Verdana" w:hAnsi="Verdana"/>
          <w:color w:val="auto"/>
        </w:rPr>
        <w:t>et</w:t>
      </w:r>
      <w:r>
        <w:rPr>
          <w:rFonts w:ascii="Verdana" w:hAnsi="Verdana"/>
          <w:color w:val="auto"/>
          <w:spacing w:val="-13"/>
        </w:rPr>
        <w:t xml:space="preserve"> </w:t>
      </w:r>
      <w:r>
        <w:rPr>
          <w:color w:val="auto"/>
        </w:rPr>
        <w:t>adaptée.</w:t>
      </w:r>
      <w:r>
        <w:rPr>
          <w:color w:val="auto"/>
          <w:spacing w:val="-7"/>
        </w:rPr>
        <w:t xml:space="preserve"> </w:t>
      </w:r>
      <w:r>
        <w:rPr>
          <w:color w:val="auto"/>
        </w:rPr>
        <w:t>En</w:t>
      </w:r>
      <w:r>
        <w:rPr>
          <w:color w:val="auto"/>
          <w:spacing w:val="-6"/>
        </w:rPr>
        <w:t xml:space="preserve"> </w:t>
      </w:r>
      <w:r>
        <w:rPr>
          <w:b/>
          <w:color w:val="auto"/>
          <w:sz w:val="30"/>
        </w:rPr>
        <w:t>Allemagne</w:t>
      </w:r>
      <w:r>
        <w:rPr>
          <w:b/>
          <w:color w:val="auto"/>
          <w:sz w:val="30"/>
          <w:vertAlign w:val="superscript"/>
        </w:rPr>
        <w:t>26</w:t>
      </w:r>
      <w:hyperlink w:anchor="_bookmark16">
        <w:r>
          <w:rPr>
            <w:color w:val="auto"/>
          </w:rPr>
          <w:t>,</w:t>
        </w:r>
      </w:hyperlink>
      <w:r>
        <w:rPr>
          <w:color w:val="auto"/>
          <w:spacing w:val="-7"/>
        </w:rPr>
        <w:t xml:space="preserve"> </w:t>
      </w:r>
      <w:r>
        <w:rPr>
          <w:color w:val="auto"/>
        </w:rPr>
        <w:t>une</w:t>
      </w:r>
      <w:r>
        <w:rPr>
          <w:color w:val="auto"/>
          <w:spacing w:val="-8"/>
        </w:rPr>
        <w:t xml:space="preserve"> </w:t>
      </w:r>
      <w:r>
        <w:rPr>
          <w:color w:val="auto"/>
        </w:rPr>
        <w:t>enquête menée</w:t>
      </w:r>
      <w:r>
        <w:rPr>
          <w:color w:val="auto"/>
          <w:spacing w:val="-6"/>
        </w:rPr>
        <w:t xml:space="preserve"> </w:t>
      </w:r>
      <w:r>
        <w:rPr>
          <w:color w:val="auto"/>
        </w:rPr>
        <w:t>auprès</w:t>
      </w:r>
      <w:r>
        <w:rPr>
          <w:color w:val="auto"/>
          <w:spacing w:val="-7"/>
        </w:rPr>
        <w:t xml:space="preserve"> </w:t>
      </w:r>
      <w:r>
        <w:rPr>
          <w:color w:val="auto"/>
        </w:rPr>
        <w:t>de</w:t>
      </w:r>
      <w:r>
        <w:rPr>
          <w:color w:val="auto"/>
          <w:spacing w:val="-6"/>
        </w:rPr>
        <w:t xml:space="preserve"> </w:t>
      </w:r>
      <w:r>
        <w:rPr>
          <w:color w:val="auto"/>
        </w:rPr>
        <w:t>femmes</w:t>
      </w:r>
      <w:r>
        <w:rPr>
          <w:color w:val="auto"/>
          <w:spacing w:val="-6"/>
        </w:rPr>
        <w:t xml:space="preserve"> </w:t>
      </w:r>
      <w:r>
        <w:rPr>
          <w:color w:val="auto"/>
        </w:rPr>
        <w:t>vivant</w:t>
      </w:r>
      <w:r>
        <w:rPr>
          <w:color w:val="auto"/>
          <w:spacing w:val="-7"/>
        </w:rPr>
        <w:t xml:space="preserve"> </w:t>
      </w:r>
      <w:r>
        <w:rPr>
          <w:color w:val="auto"/>
        </w:rPr>
        <w:t>dans</w:t>
      </w:r>
      <w:r>
        <w:rPr>
          <w:color w:val="auto"/>
          <w:spacing w:val="-7"/>
        </w:rPr>
        <w:t xml:space="preserve"> </w:t>
      </w:r>
      <w:r>
        <w:rPr>
          <w:color w:val="auto"/>
        </w:rPr>
        <w:t>des</w:t>
      </w:r>
      <w:r>
        <w:rPr>
          <w:color w:val="auto"/>
          <w:spacing w:val="-7"/>
        </w:rPr>
        <w:t xml:space="preserve"> </w:t>
      </w:r>
      <w:r>
        <w:rPr>
          <w:color w:val="auto"/>
        </w:rPr>
        <w:t>institutions</w:t>
      </w:r>
      <w:r>
        <w:rPr>
          <w:color w:val="auto"/>
          <w:spacing w:val="-4"/>
        </w:rPr>
        <w:t xml:space="preserve"> </w:t>
      </w:r>
      <w:r>
        <w:rPr>
          <w:rFonts w:ascii="Verdana" w:hAnsi="Verdana"/>
          <w:color w:val="auto"/>
        </w:rPr>
        <w:t>g</w:t>
      </w:r>
      <w:r>
        <w:rPr>
          <w:color w:val="auto"/>
        </w:rPr>
        <w:t>é</w:t>
      </w:r>
      <w:r>
        <w:rPr>
          <w:rFonts w:ascii="Verdana" w:hAnsi="Verdana"/>
          <w:color w:val="auto"/>
        </w:rPr>
        <w:t>r</w:t>
      </w:r>
      <w:r>
        <w:rPr>
          <w:color w:val="auto"/>
        </w:rPr>
        <w:t>é</w:t>
      </w:r>
      <w:r>
        <w:rPr>
          <w:rFonts w:ascii="Verdana" w:hAnsi="Verdana"/>
          <w:color w:val="auto"/>
        </w:rPr>
        <w:t>es</w:t>
      </w:r>
      <w:r>
        <w:rPr>
          <w:rFonts w:ascii="Verdana" w:hAnsi="Verdana"/>
          <w:color w:val="auto"/>
          <w:spacing w:val="-17"/>
        </w:rPr>
        <w:t xml:space="preserve"> </w:t>
      </w:r>
      <w:r>
        <w:rPr>
          <w:rFonts w:ascii="Verdana" w:hAnsi="Verdana"/>
          <w:color w:val="auto"/>
        </w:rPr>
        <w:t>par</w:t>
      </w:r>
      <w:r>
        <w:rPr>
          <w:rFonts w:ascii="Verdana" w:hAnsi="Verdana"/>
          <w:color w:val="auto"/>
          <w:spacing w:val="-17"/>
        </w:rPr>
        <w:t xml:space="preserve"> </w:t>
      </w:r>
      <w:r>
        <w:rPr>
          <w:rFonts w:ascii="Verdana" w:hAnsi="Verdana"/>
          <w:color w:val="auto"/>
        </w:rPr>
        <w:t xml:space="preserve">des </w:t>
      </w:r>
      <w:r>
        <w:rPr>
          <w:rFonts w:ascii="Verdana" w:hAnsi="Verdana"/>
          <w:color w:val="auto"/>
          <w:w w:val="90"/>
        </w:rPr>
        <w:t>prestataires de services aux personnes handicap</w:t>
      </w:r>
      <w:r>
        <w:rPr>
          <w:color w:val="auto"/>
          <w:w w:val="90"/>
        </w:rPr>
        <w:t>é</w:t>
      </w:r>
      <w:r>
        <w:rPr>
          <w:rFonts w:ascii="Verdana" w:hAnsi="Verdana"/>
          <w:color w:val="auto"/>
          <w:w w:val="90"/>
        </w:rPr>
        <w:t>es a r</w:t>
      </w:r>
      <w:r>
        <w:rPr>
          <w:color w:val="auto"/>
          <w:w w:val="90"/>
        </w:rPr>
        <w:t>é</w:t>
      </w:r>
      <w:r>
        <w:rPr>
          <w:rFonts w:ascii="Verdana" w:hAnsi="Verdana"/>
          <w:color w:val="auto"/>
          <w:w w:val="90"/>
        </w:rPr>
        <w:t>v</w:t>
      </w:r>
      <w:r>
        <w:rPr>
          <w:color w:val="auto"/>
          <w:w w:val="90"/>
        </w:rPr>
        <w:t>é</w:t>
      </w:r>
      <w:r>
        <w:rPr>
          <w:rFonts w:ascii="Verdana" w:hAnsi="Verdana"/>
          <w:color w:val="auto"/>
          <w:w w:val="90"/>
        </w:rPr>
        <w:t>l</w:t>
      </w:r>
      <w:r>
        <w:rPr>
          <w:color w:val="auto"/>
          <w:w w:val="90"/>
        </w:rPr>
        <w:t>é</w:t>
      </w:r>
      <w:r>
        <w:rPr>
          <w:color w:val="auto"/>
        </w:rPr>
        <w:t xml:space="preserve"> </w:t>
      </w:r>
      <w:r>
        <w:rPr>
          <w:rFonts w:ascii="Verdana" w:hAnsi="Verdana"/>
          <w:color w:val="auto"/>
          <w:w w:val="90"/>
        </w:rPr>
        <w:t xml:space="preserve">que </w:t>
      </w:r>
      <w:r>
        <w:rPr>
          <w:rFonts w:ascii="Verdana" w:hAnsi="Verdana"/>
          <w:color w:val="auto"/>
          <w:spacing w:val="-2"/>
        </w:rPr>
        <w:t>diff</w:t>
      </w:r>
      <w:r>
        <w:rPr>
          <w:color w:val="auto"/>
          <w:spacing w:val="-2"/>
        </w:rPr>
        <w:t>é</w:t>
      </w:r>
      <w:r>
        <w:rPr>
          <w:rFonts w:ascii="Verdana" w:hAnsi="Verdana"/>
          <w:color w:val="auto"/>
          <w:spacing w:val="-2"/>
        </w:rPr>
        <w:t>rentes</w:t>
      </w:r>
      <w:r>
        <w:rPr>
          <w:rFonts w:ascii="Verdana" w:hAnsi="Verdana"/>
          <w:color w:val="auto"/>
          <w:spacing w:val="-22"/>
        </w:rPr>
        <w:t xml:space="preserve"> </w:t>
      </w:r>
      <w:r>
        <w:rPr>
          <w:rFonts w:ascii="Verdana" w:hAnsi="Verdana"/>
          <w:color w:val="auto"/>
          <w:spacing w:val="-2"/>
        </w:rPr>
        <w:t>techniques</w:t>
      </w:r>
      <w:r>
        <w:rPr>
          <w:rFonts w:ascii="Verdana" w:hAnsi="Verdana"/>
          <w:color w:val="auto"/>
          <w:spacing w:val="-20"/>
        </w:rPr>
        <w:t xml:space="preserve"> </w:t>
      </w:r>
      <w:r>
        <w:rPr>
          <w:color w:val="auto"/>
          <w:spacing w:val="-2"/>
        </w:rPr>
        <w:t>ont</w:t>
      </w:r>
      <w:r>
        <w:rPr>
          <w:color w:val="auto"/>
          <w:spacing w:val="-10"/>
        </w:rPr>
        <w:t xml:space="preserve"> </w:t>
      </w:r>
      <w:r>
        <w:rPr>
          <w:color w:val="auto"/>
          <w:spacing w:val="-2"/>
        </w:rPr>
        <w:t>été</w:t>
      </w:r>
      <w:r>
        <w:rPr>
          <w:color w:val="auto"/>
          <w:spacing w:val="-10"/>
        </w:rPr>
        <w:t xml:space="preserve"> </w:t>
      </w:r>
      <w:r>
        <w:rPr>
          <w:color w:val="auto"/>
          <w:spacing w:val="-2"/>
        </w:rPr>
        <w:t>utilisées</w:t>
      </w:r>
      <w:r>
        <w:rPr>
          <w:color w:val="auto"/>
          <w:spacing w:val="-11"/>
        </w:rPr>
        <w:t xml:space="preserve"> </w:t>
      </w:r>
      <w:r>
        <w:rPr>
          <w:color w:val="auto"/>
          <w:spacing w:val="-2"/>
        </w:rPr>
        <w:t>pour</w:t>
      </w:r>
      <w:r>
        <w:rPr>
          <w:color w:val="auto"/>
          <w:spacing w:val="-11"/>
        </w:rPr>
        <w:t xml:space="preserve"> </w:t>
      </w:r>
      <w:r>
        <w:rPr>
          <w:color w:val="auto"/>
          <w:spacing w:val="-2"/>
        </w:rPr>
        <w:t>inciter</w:t>
      </w:r>
      <w:r>
        <w:rPr>
          <w:color w:val="auto"/>
          <w:spacing w:val="-11"/>
        </w:rPr>
        <w:t xml:space="preserve"> </w:t>
      </w:r>
      <w:r>
        <w:rPr>
          <w:color w:val="auto"/>
          <w:spacing w:val="-2"/>
        </w:rPr>
        <w:t>les</w:t>
      </w:r>
      <w:r>
        <w:rPr>
          <w:color w:val="auto"/>
          <w:spacing w:val="-11"/>
        </w:rPr>
        <w:t xml:space="preserve"> </w:t>
      </w:r>
      <w:r>
        <w:rPr>
          <w:color w:val="auto"/>
          <w:spacing w:val="-2"/>
        </w:rPr>
        <w:t>femmes</w:t>
      </w:r>
      <w:r>
        <w:rPr>
          <w:color w:val="auto"/>
          <w:spacing w:val="-10"/>
        </w:rPr>
        <w:t xml:space="preserve"> </w:t>
      </w:r>
      <w:r>
        <w:rPr>
          <w:color w:val="auto"/>
          <w:spacing w:val="-2"/>
        </w:rPr>
        <w:t>à</w:t>
      </w:r>
      <w:r>
        <w:rPr>
          <w:color w:val="auto"/>
          <w:spacing w:val="-11"/>
        </w:rPr>
        <w:t xml:space="preserve"> </w:t>
      </w:r>
      <w:r>
        <w:rPr>
          <w:color w:val="auto"/>
          <w:spacing w:val="-2"/>
        </w:rPr>
        <w:t xml:space="preserve">consentir </w:t>
      </w:r>
      <w:r>
        <w:rPr>
          <w:color w:val="auto"/>
        </w:rPr>
        <w:t>à la stérilisation (rétention d'informations, fourniture de fausses informations, pression émotionnelle).</w:t>
      </w:r>
    </w:p>
    <w:p>
      <w:pPr>
        <w:pStyle w:val="Corpsdetexte"/>
        <w:spacing w:lineRule="auto" w:line="259" w:before="221" w:after="0"/>
        <w:ind w:left="512" w:right="588" w:hanging="0"/>
        <w:rPr/>
      </w:pPr>
      <w:r>
        <w:rPr>
          <w:rFonts w:ascii="Verdana" w:hAnsi="Verdana"/>
          <w:color w:val="auto"/>
          <w:w w:val="95"/>
        </w:rPr>
        <w:t xml:space="preserve">Certains États limitent la stérilisation forcée à des cas spécifiques ou elles </w:t>
      </w:r>
      <w:r>
        <w:rPr>
          <w:rFonts w:ascii="Verdana" w:hAnsi="Verdana"/>
          <w:color w:val="auto"/>
        </w:rPr>
        <w:t>doivent</w:t>
      </w:r>
      <w:r>
        <w:rPr>
          <w:rFonts w:ascii="Verdana" w:hAnsi="Verdana"/>
          <w:color w:val="auto"/>
          <w:spacing w:val="-5"/>
        </w:rPr>
        <w:t xml:space="preserve"> </w:t>
      </w:r>
      <w:r>
        <w:rPr>
          <w:rFonts w:ascii="Verdana" w:hAnsi="Verdana"/>
          <w:color w:val="auto"/>
        </w:rPr>
        <w:t>remplir</w:t>
      </w:r>
      <w:r>
        <w:rPr>
          <w:rFonts w:ascii="Verdana" w:hAnsi="Verdana"/>
          <w:color w:val="auto"/>
          <w:spacing w:val="-5"/>
        </w:rPr>
        <w:t xml:space="preserve"> </w:t>
      </w:r>
      <w:r>
        <w:rPr>
          <w:rFonts w:ascii="Verdana" w:hAnsi="Verdana"/>
          <w:color w:val="auto"/>
        </w:rPr>
        <w:t>des</w:t>
      </w:r>
      <w:r>
        <w:rPr>
          <w:rFonts w:ascii="Verdana" w:hAnsi="Verdana"/>
          <w:color w:val="auto"/>
          <w:spacing w:val="-3"/>
        </w:rPr>
        <w:t xml:space="preserve"> </w:t>
      </w:r>
      <w:r>
        <w:rPr>
          <w:rFonts w:ascii="Verdana" w:hAnsi="Verdana"/>
          <w:color w:val="auto"/>
        </w:rPr>
        <w:t xml:space="preserve">conditions particulières pour être légale. En </w:t>
      </w:r>
      <w:r>
        <w:rPr>
          <w:b/>
          <w:color w:val="auto"/>
          <w:sz w:val="30"/>
        </w:rPr>
        <w:t>Autriche</w:t>
      </w:r>
      <w:r>
        <w:rPr>
          <w:color w:val="auto"/>
        </w:rPr>
        <w:t>,</w:t>
      </w:r>
      <w:r>
        <w:rPr>
          <w:color w:val="auto"/>
          <w:spacing w:val="-3"/>
        </w:rPr>
        <w:t xml:space="preserve"> </w:t>
      </w:r>
      <w:r>
        <w:rPr>
          <w:color w:val="auto"/>
        </w:rPr>
        <w:t>en</w:t>
      </w:r>
      <w:r>
        <w:rPr>
          <w:color w:val="auto"/>
          <w:spacing w:val="-4"/>
        </w:rPr>
        <w:t xml:space="preserve"> </w:t>
      </w:r>
      <w:r>
        <w:rPr>
          <w:color w:val="auto"/>
        </w:rPr>
        <w:t>vertu</w:t>
      </w:r>
      <w:r>
        <w:rPr>
          <w:color w:val="auto"/>
          <w:spacing w:val="-3"/>
        </w:rPr>
        <w:t xml:space="preserve"> </w:t>
      </w:r>
      <w:r>
        <w:rPr>
          <w:color w:val="auto"/>
        </w:rPr>
        <w:t>de</w:t>
      </w:r>
      <w:r>
        <w:rPr>
          <w:color w:val="auto"/>
          <w:spacing w:val="-3"/>
        </w:rPr>
        <w:t xml:space="preserve"> </w:t>
      </w:r>
      <w:r>
        <w:rPr>
          <w:color w:val="auto"/>
        </w:rPr>
        <w:t>la</w:t>
      </w:r>
      <w:r>
        <w:rPr>
          <w:color w:val="auto"/>
          <w:spacing w:val="-4"/>
        </w:rPr>
        <w:t xml:space="preserve"> </w:t>
      </w:r>
      <w:r>
        <w:rPr>
          <w:color w:val="auto"/>
        </w:rPr>
        <w:t>section</w:t>
      </w:r>
      <w:r>
        <w:rPr>
          <w:color w:val="auto"/>
          <w:spacing w:val="-3"/>
        </w:rPr>
        <w:t xml:space="preserve"> </w:t>
      </w:r>
      <w:r>
        <w:rPr>
          <w:color w:val="auto"/>
        </w:rPr>
        <w:t>255</w:t>
      </w:r>
      <w:r>
        <w:rPr>
          <w:color w:val="auto"/>
          <w:spacing w:val="-4"/>
        </w:rPr>
        <w:t xml:space="preserve"> </w:t>
      </w:r>
      <w:r>
        <w:rPr>
          <w:color w:val="auto"/>
        </w:rPr>
        <w:t>du</w:t>
      </w:r>
      <w:r>
        <w:rPr>
          <w:color w:val="auto"/>
          <w:spacing w:val="-1"/>
        </w:rPr>
        <w:t xml:space="preserve"> </w:t>
      </w:r>
      <w:r>
        <w:rPr>
          <w:rFonts w:ascii="Verdana" w:hAnsi="Verdana"/>
          <w:color w:val="auto"/>
        </w:rPr>
        <w:t>code</w:t>
      </w:r>
      <w:r>
        <w:rPr>
          <w:rFonts w:ascii="Verdana" w:hAnsi="Verdana"/>
          <w:color w:val="auto"/>
          <w:spacing w:val="-9"/>
        </w:rPr>
        <w:t xml:space="preserve"> </w:t>
      </w:r>
      <w:r>
        <w:rPr>
          <w:rFonts w:ascii="Verdana" w:hAnsi="Verdana"/>
          <w:color w:val="auto"/>
        </w:rPr>
        <w:t>civil</w:t>
      </w:r>
      <w:r>
        <w:rPr>
          <w:rFonts w:ascii="Verdana" w:hAnsi="Verdana"/>
          <w:color w:val="auto"/>
          <w:spacing w:val="-9"/>
        </w:rPr>
        <w:t xml:space="preserve"> </w:t>
      </w:r>
      <w:r>
        <w:rPr>
          <w:rFonts w:ascii="Verdana" w:hAnsi="Verdana"/>
          <w:color w:val="auto"/>
        </w:rPr>
        <w:t>autrichien,</w:t>
      </w:r>
      <w:r>
        <w:rPr>
          <w:rFonts w:ascii="Verdana" w:hAnsi="Verdana"/>
          <w:color w:val="auto"/>
          <w:spacing w:val="-8"/>
        </w:rPr>
        <w:t xml:space="preserve"> </w:t>
      </w:r>
      <w:r>
        <w:rPr>
          <w:rFonts w:ascii="Verdana" w:hAnsi="Verdana"/>
          <w:color w:val="auto"/>
        </w:rPr>
        <w:t>une personne</w:t>
      </w:r>
      <w:r>
        <w:rPr>
          <w:rFonts w:ascii="Verdana" w:hAnsi="Verdana"/>
          <w:color w:val="auto"/>
          <w:spacing w:val="-22"/>
        </w:rPr>
        <w:t xml:space="preserve"> </w:t>
      </w:r>
      <w:r>
        <w:rPr>
          <w:rFonts w:ascii="Verdana" w:hAnsi="Verdana"/>
          <w:color w:val="auto"/>
        </w:rPr>
        <w:t>autorisée</w:t>
      </w:r>
      <w:r>
        <w:rPr>
          <w:rFonts w:ascii="Verdana" w:hAnsi="Verdana"/>
          <w:color w:val="auto"/>
          <w:spacing w:val="-22"/>
        </w:rPr>
        <w:t xml:space="preserve"> </w:t>
      </w:r>
      <w:r>
        <w:rPr>
          <w:rFonts w:ascii="Verdana" w:hAnsi="Verdana"/>
          <w:color w:val="auto"/>
        </w:rPr>
        <w:t>à</w:t>
      </w:r>
      <w:r>
        <w:rPr>
          <w:rFonts w:ascii="Verdana" w:hAnsi="Verdana"/>
          <w:color w:val="auto"/>
          <w:spacing w:val="-22"/>
        </w:rPr>
        <w:t xml:space="preserve"> </w:t>
      </w:r>
      <w:r>
        <w:rPr>
          <w:rFonts w:ascii="Verdana" w:hAnsi="Verdana"/>
          <w:color w:val="auto"/>
        </w:rPr>
        <w:t>gérer</w:t>
      </w:r>
      <w:r>
        <w:rPr>
          <w:rFonts w:ascii="Verdana" w:hAnsi="Verdana"/>
          <w:color w:val="auto"/>
          <w:spacing w:val="-22"/>
        </w:rPr>
        <w:t xml:space="preserve"> </w:t>
      </w:r>
      <w:r>
        <w:rPr>
          <w:rFonts w:ascii="Verdana" w:hAnsi="Verdana"/>
          <w:color w:val="auto"/>
        </w:rPr>
        <w:t>les</w:t>
      </w:r>
      <w:r>
        <w:rPr>
          <w:rFonts w:ascii="Verdana" w:hAnsi="Verdana"/>
          <w:color w:val="auto"/>
          <w:spacing w:val="-22"/>
        </w:rPr>
        <w:t xml:space="preserve"> </w:t>
      </w:r>
      <w:r>
        <w:rPr>
          <w:rFonts w:ascii="Verdana" w:hAnsi="Verdana"/>
          <w:color w:val="auto"/>
        </w:rPr>
        <w:t>affaires</w:t>
      </w:r>
      <w:r>
        <w:rPr>
          <w:rFonts w:ascii="Verdana" w:hAnsi="Verdana"/>
          <w:color w:val="auto"/>
          <w:spacing w:val="-22"/>
        </w:rPr>
        <w:t xml:space="preserve"> </w:t>
      </w:r>
      <w:r>
        <w:rPr>
          <w:rFonts w:ascii="Verdana" w:hAnsi="Verdana"/>
          <w:color w:val="auto"/>
        </w:rPr>
        <w:t>d'une</w:t>
      </w:r>
      <w:r>
        <w:rPr>
          <w:rFonts w:ascii="Verdana" w:hAnsi="Verdana"/>
          <w:color w:val="auto"/>
          <w:spacing w:val="-22"/>
        </w:rPr>
        <w:t xml:space="preserve"> </w:t>
      </w:r>
      <w:r>
        <w:rPr>
          <w:color w:val="auto"/>
        </w:rPr>
        <w:t>personne,</w:t>
      </w:r>
      <w:r>
        <w:rPr>
          <w:color w:val="auto"/>
          <w:spacing w:val="-14"/>
        </w:rPr>
        <w:t xml:space="preserve"> </w:t>
      </w:r>
      <w:r>
        <w:rPr>
          <w:color w:val="auto"/>
        </w:rPr>
        <w:t>ou</w:t>
      </w:r>
      <w:r>
        <w:rPr>
          <w:color w:val="auto"/>
          <w:spacing w:val="-14"/>
        </w:rPr>
        <w:t xml:space="preserve"> </w:t>
      </w:r>
      <w:r>
        <w:rPr>
          <w:color w:val="auto"/>
        </w:rPr>
        <w:t>son</w:t>
      </w:r>
      <w:r>
        <w:rPr>
          <w:color w:val="auto"/>
          <w:spacing w:val="-14"/>
        </w:rPr>
        <w:t xml:space="preserve"> </w:t>
      </w:r>
      <w:r>
        <w:rPr>
          <w:color w:val="auto"/>
        </w:rPr>
        <w:t>tuteur, n'est</w:t>
      </w:r>
      <w:r>
        <w:rPr>
          <w:color w:val="auto"/>
          <w:spacing w:val="-7"/>
        </w:rPr>
        <w:t xml:space="preserve"> </w:t>
      </w:r>
      <w:r>
        <w:rPr>
          <w:color w:val="auto"/>
        </w:rPr>
        <w:t>autorisée</w:t>
      </w:r>
      <w:r>
        <w:rPr>
          <w:color w:val="auto"/>
          <w:spacing w:val="-8"/>
        </w:rPr>
        <w:t xml:space="preserve"> </w:t>
      </w:r>
      <w:r>
        <w:rPr>
          <w:color w:val="auto"/>
        </w:rPr>
        <w:t>à</w:t>
      </w:r>
      <w:r>
        <w:rPr>
          <w:color w:val="auto"/>
          <w:spacing w:val="-8"/>
        </w:rPr>
        <w:t xml:space="preserve"> </w:t>
      </w:r>
      <w:r>
        <w:rPr>
          <w:color w:val="auto"/>
        </w:rPr>
        <w:t>consentir</w:t>
      </w:r>
      <w:r>
        <w:rPr>
          <w:color w:val="auto"/>
          <w:spacing w:val="-8"/>
        </w:rPr>
        <w:t xml:space="preserve"> </w:t>
      </w:r>
      <w:r>
        <w:rPr>
          <w:color w:val="auto"/>
        </w:rPr>
        <w:t>à</w:t>
      </w:r>
      <w:r>
        <w:rPr>
          <w:color w:val="auto"/>
          <w:spacing w:val="-8"/>
        </w:rPr>
        <w:t xml:space="preserve"> </w:t>
      </w:r>
      <w:r>
        <w:rPr>
          <w:color w:val="auto"/>
        </w:rPr>
        <w:t>sa</w:t>
      </w:r>
      <w:r>
        <w:rPr>
          <w:color w:val="auto"/>
          <w:spacing w:val="-7"/>
        </w:rPr>
        <w:t xml:space="preserve"> </w:t>
      </w:r>
      <w:r>
        <w:rPr>
          <w:color w:val="auto"/>
        </w:rPr>
        <w:t>stérilisation</w:t>
      </w:r>
      <w:r>
        <w:rPr>
          <w:color w:val="auto"/>
          <w:spacing w:val="-8"/>
        </w:rPr>
        <w:t xml:space="preserve"> </w:t>
      </w:r>
      <w:r>
        <w:rPr>
          <w:color w:val="auto"/>
        </w:rPr>
        <w:t>que</w:t>
      </w:r>
      <w:r>
        <w:rPr>
          <w:color w:val="auto"/>
          <w:spacing w:val="-8"/>
        </w:rPr>
        <w:t xml:space="preserve"> </w:t>
      </w:r>
      <w:r>
        <w:rPr>
          <w:color w:val="auto"/>
        </w:rPr>
        <w:t>si</w:t>
      </w:r>
      <w:r>
        <w:rPr>
          <w:color w:val="auto"/>
          <w:spacing w:val="-8"/>
        </w:rPr>
        <w:t xml:space="preserve"> </w:t>
      </w:r>
      <w:r>
        <w:rPr>
          <w:color w:val="auto"/>
        </w:rPr>
        <w:t>une</w:t>
      </w:r>
      <w:r>
        <w:rPr>
          <w:color w:val="auto"/>
          <w:spacing w:val="-4"/>
        </w:rPr>
        <w:t xml:space="preserve"> </w:t>
      </w:r>
      <w:r>
        <w:rPr>
          <w:rFonts w:ascii="Verdana" w:hAnsi="Verdana"/>
          <w:color w:val="auto"/>
        </w:rPr>
        <w:t>grossesse</w:t>
      </w:r>
      <w:r>
        <w:rPr>
          <w:rFonts w:ascii="Verdana" w:hAnsi="Verdana"/>
          <w:color w:val="auto"/>
          <w:spacing w:val="-18"/>
        </w:rPr>
        <w:t xml:space="preserve"> </w:t>
      </w:r>
      <w:r>
        <w:rPr>
          <w:rFonts w:ascii="Verdana" w:hAnsi="Verdana"/>
          <w:color w:val="auto"/>
        </w:rPr>
        <w:t xml:space="preserve">peut </w:t>
      </w:r>
      <w:r>
        <w:rPr>
          <w:rFonts w:ascii="Verdana" w:hAnsi="Verdana"/>
          <w:color w:val="auto"/>
          <w:w w:val="90"/>
        </w:rPr>
        <w:t xml:space="preserve">entraîner "un risque de souffrance physique durable, un risque de décès </w:t>
      </w:r>
      <w:r>
        <w:rPr>
          <w:color w:val="auto"/>
        </w:rPr>
        <w:t>ou un préjudice grave pour la santé de la personne". Dans le cas contraire, ces personnes ne sont pas autorisées à consentir à la stérilisation de la personne</w:t>
      </w:r>
      <w:r>
        <w:rPr>
          <w:color w:val="auto"/>
          <w:spacing w:val="-6"/>
        </w:rPr>
        <w:t xml:space="preserve"> </w:t>
      </w:r>
      <w:r>
        <w:rPr>
          <w:color w:val="auto"/>
        </w:rPr>
        <w:t>protégée</w:t>
      </w:r>
      <w:r>
        <w:rPr>
          <w:color w:val="auto"/>
          <w:vertAlign w:val="superscript"/>
        </w:rPr>
        <w:t>27</w:t>
      </w:r>
      <w:hyperlink w:anchor="_bookmark16">
        <w:r>
          <w:rPr>
            <w:color w:val="auto"/>
          </w:rPr>
          <w:t>.</w:t>
        </w:r>
      </w:hyperlink>
      <w:r>
        <w:rPr>
          <w:color w:val="auto"/>
          <w:spacing w:val="-5"/>
        </w:rPr>
        <w:t xml:space="preserve"> </w:t>
      </w:r>
    </w:p>
    <w:p>
      <w:pPr>
        <w:pStyle w:val="Corpsdetexte"/>
        <w:spacing w:lineRule="auto" w:line="259" w:before="221" w:after="0"/>
        <w:ind w:left="512" w:right="588" w:hanging="0"/>
        <w:rPr/>
      </w:pPr>
      <w:r>
        <w:rPr>
          <w:color w:val="auto"/>
        </w:rPr>
        <w:t>En</w:t>
      </w:r>
      <w:r>
        <w:rPr>
          <w:color w:val="auto"/>
          <w:spacing w:val="-5"/>
        </w:rPr>
        <w:t xml:space="preserve"> </w:t>
      </w:r>
      <w:r>
        <w:rPr>
          <w:b/>
          <w:color w:val="auto"/>
          <w:sz w:val="30"/>
        </w:rPr>
        <w:t>République</w:t>
      </w:r>
      <w:r>
        <w:rPr>
          <w:b/>
          <w:color w:val="auto"/>
          <w:spacing w:val="-6"/>
          <w:sz w:val="30"/>
        </w:rPr>
        <w:t xml:space="preserve"> </w:t>
      </w:r>
      <w:r>
        <w:rPr>
          <w:b/>
          <w:color w:val="auto"/>
          <w:sz w:val="30"/>
        </w:rPr>
        <w:t>tchèque</w:t>
      </w:r>
      <w:r>
        <w:rPr>
          <w:color w:val="auto"/>
        </w:rPr>
        <w:t>,</w:t>
      </w:r>
      <w:r>
        <w:rPr>
          <w:color w:val="auto"/>
          <w:spacing w:val="-5"/>
        </w:rPr>
        <w:t xml:space="preserve"> </w:t>
      </w:r>
      <w:r>
        <w:rPr>
          <w:color w:val="auto"/>
        </w:rPr>
        <w:t>la</w:t>
      </w:r>
      <w:r>
        <w:rPr>
          <w:color w:val="auto"/>
          <w:spacing w:val="-6"/>
        </w:rPr>
        <w:t xml:space="preserve"> </w:t>
      </w:r>
      <w:r>
        <w:rPr>
          <w:color w:val="auto"/>
        </w:rPr>
        <w:t>stérilisation</w:t>
      </w:r>
      <w:r>
        <w:rPr>
          <w:color w:val="auto"/>
          <w:spacing w:val="-6"/>
        </w:rPr>
        <w:t xml:space="preserve"> </w:t>
      </w:r>
      <w:r>
        <w:rPr>
          <w:color w:val="auto"/>
        </w:rPr>
        <w:t>forcée</w:t>
      </w:r>
      <w:r>
        <w:rPr>
          <w:color w:val="auto"/>
          <w:spacing w:val="-6"/>
        </w:rPr>
        <w:t xml:space="preserve"> </w:t>
      </w:r>
      <w:r>
        <w:rPr>
          <w:color w:val="auto"/>
        </w:rPr>
        <w:t xml:space="preserve">d'un </w:t>
      </w:r>
      <w:r>
        <w:rPr>
          <w:color w:val="auto"/>
          <w:spacing w:val="-2"/>
        </w:rPr>
        <w:t>patient</w:t>
      </w:r>
      <w:r>
        <w:rPr>
          <w:color w:val="auto"/>
          <w:spacing w:val="-11"/>
        </w:rPr>
        <w:t xml:space="preserve"> </w:t>
      </w:r>
      <w:r>
        <w:rPr>
          <w:color w:val="auto"/>
          <w:spacing w:val="-2"/>
        </w:rPr>
        <w:t>dont</w:t>
      </w:r>
      <w:r>
        <w:rPr>
          <w:color w:val="auto"/>
          <w:spacing w:val="-11"/>
        </w:rPr>
        <w:t xml:space="preserve"> </w:t>
      </w:r>
      <w:r>
        <w:rPr>
          <w:color w:val="auto"/>
          <w:spacing w:val="-2"/>
        </w:rPr>
        <w:t>la</w:t>
      </w:r>
      <w:r>
        <w:rPr>
          <w:color w:val="auto"/>
          <w:spacing w:val="-11"/>
        </w:rPr>
        <w:t xml:space="preserve"> </w:t>
      </w:r>
      <w:r>
        <w:rPr>
          <w:color w:val="auto"/>
          <w:spacing w:val="-2"/>
        </w:rPr>
        <w:t>capacité</w:t>
      </w:r>
      <w:r>
        <w:rPr>
          <w:color w:val="auto"/>
          <w:spacing w:val="-11"/>
        </w:rPr>
        <w:t xml:space="preserve"> </w:t>
      </w:r>
      <w:r>
        <w:rPr>
          <w:color w:val="auto"/>
          <w:spacing w:val="-2"/>
        </w:rPr>
        <w:t>juridique</w:t>
      </w:r>
      <w:r>
        <w:rPr>
          <w:color w:val="auto"/>
          <w:spacing w:val="-11"/>
        </w:rPr>
        <w:t xml:space="preserve"> </w:t>
      </w:r>
      <w:r>
        <w:rPr>
          <w:color w:val="auto"/>
          <w:spacing w:val="-2"/>
        </w:rPr>
        <w:t>est</w:t>
      </w:r>
      <w:r>
        <w:rPr>
          <w:color w:val="auto"/>
          <w:spacing w:val="-11"/>
        </w:rPr>
        <w:t xml:space="preserve"> </w:t>
      </w:r>
      <w:r>
        <w:rPr>
          <w:color w:val="auto"/>
          <w:spacing w:val="-2"/>
        </w:rPr>
        <w:t>limitée</w:t>
      </w:r>
      <w:r>
        <w:rPr>
          <w:color w:val="auto"/>
          <w:spacing w:val="-6"/>
        </w:rPr>
        <w:t xml:space="preserve"> </w:t>
      </w:r>
      <w:r>
        <w:rPr>
          <w:rFonts w:ascii="Verdana" w:hAnsi="Verdana"/>
          <w:color w:val="auto"/>
          <w:spacing w:val="-2"/>
        </w:rPr>
        <w:t>peut</w:t>
      </w:r>
      <w:r>
        <w:rPr>
          <w:rFonts w:ascii="Verdana" w:hAnsi="Verdana"/>
          <w:color w:val="auto"/>
          <w:spacing w:val="-22"/>
        </w:rPr>
        <w:t xml:space="preserve"> </w:t>
      </w:r>
      <w:r>
        <w:rPr>
          <w:rFonts w:ascii="Verdana" w:hAnsi="Verdana"/>
          <w:color w:val="auto"/>
          <w:spacing w:val="-2"/>
        </w:rPr>
        <w:t>être</w:t>
      </w:r>
      <w:r>
        <w:rPr>
          <w:rFonts w:ascii="Verdana" w:hAnsi="Verdana"/>
          <w:color w:val="auto"/>
          <w:spacing w:val="-22"/>
        </w:rPr>
        <w:t xml:space="preserve"> </w:t>
      </w:r>
      <w:r>
        <w:rPr>
          <w:rFonts w:ascii="Verdana" w:hAnsi="Verdana"/>
          <w:color w:val="auto"/>
          <w:spacing w:val="-2"/>
        </w:rPr>
        <w:t>effectuée</w:t>
      </w:r>
      <w:r>
        <w:rPr>
          <w:rFonts w:ascii="Verdana" w:hAnsi="Verdana"/>
          <w:color w:val="auto"/>
          <w:spacing w:val="-22"/>
        </w:rPr>
        <w:t xml:space="preserve"> </w:t>
      </w:r>
      <w:r>
        <w:rPr>
          <w:rFonts w:ascii="Verdana" w:hAnsi="Verdana"/>
          <w:color w:val="auto"/>
          <w:spacing w:val="-2"/>
        </w:rPr>
        <w:t>pour</w:t>
      </w:r>
      <w:r>
        <w:rPr>
          <w:rFonts w:ascii="Verdana" w:hAnsi="Verdana"/>
          <w:color w:val="auto"/>
          <w:spacing w:val="-22"/>
        </w:rPr>
        <w:t xml:space="preserve"> </w:t>
      </w:r>
      <w:r>
        <w:rPr>
          <w:rFonts w:ascii="Verdana" w:hAnsi="Verdana"/>
          <w:color w:val="auto"/>
          <w:spacing w:val="-2"/>
        </w:rPr>
        <w:t xml:space="preserve">des </w:t>
      </w:r>
      <w:r>
        <w:rPr>
          <w:rFonts w:ascii="Verdana" w:hAnsi="Verdana"/>
          <w:color w:val="auto"/>
          <w:w w:val="95"/>
        </w:rPr>
        <w:t xml:space="preserve">raisons médicales et si trois </w:t>
      </w:r>
      <w:r>
        <w:rPr>
          <w:color w:val="auto"/>
          <w:w w:val="95"/>
        </w:rPr>
        <w:t xml:space="preserve">conditions sont </w:t>
      </w:r>
      <w:r>
        <w:rPr>
          <w:rFonts w:ascii="Verdana" w:hAnsi="Verdana"/>
          <w:color w:val="auto"/>
          <w:w w:val="95"/>
        </w:rPr>
        <w:t xml:space="preserve">remplies </w:t>
      </w:r>
      <w:r>
        <w:rPr>
          <w:color w:val="auto"/>
          <w:w w:val="95"/>
        </w:rPr>
        <w:t xml:space="preserve">: l'approbation du </w:t>
      </w:r>
      <w:r>
        <w:rPr>
          <w:color w:val="auto"/>
        </w:rPr>
        <w:t>tuteur du patient, une déclaration positive d'un comité d'experts et l'approbation d'un tribunal compétent. Dans les deux pays, la personne concernée n'est pas directement impliquée dans la décision.</w:t>
      </w:r>
    </w:p>
    <w:p>
      <w:pPr>
        <w:pStyle w:val="Corpsdetexte"/>
        <w:spacing w:before="7" w:after="0"/>
        <w:rPr>
          <w:color w:val="auto"/>
          <w:sz w:val="33"/>
        </w:rPr>
      </w:pPr>
      <w:r>
        <w:rPr>
          <w:color w:val="auto"/>
          <w:sz w:val="33"/>
        </w:rPr>
      </w:r>
    </w:p>
    <w:p>
      <w:pPr>
        <w:pStyle w:val="Titre2"/>
        <w:rPr>
          <w:color w:val="auto"/>
        </w:rPr>
      </w:pPr>
      <w:bookmarkStart w:id="27" w:name="Criminalisation_de_la_stérilisation_forc"/>
      <w:bookmarkStart w:id="28" w:name="_bookmark9"/>
      <w:bookmarkEnd w:id="27"/>
      <w:bookmarkEnd w:id="28"/>
      <w:r>
        <w:rPr>
          <w:color w:val="auto"/>
        </w:rPr>
        <w:t>Criminalisation</w:t>
      </w:r>
      <w:r>
        <w:rPr>
          <w:color w:val="auto"/>
          <w:spacing w:val="-14"/>
        </w:rPr>
        <w:t xml:space="preserve"> </w:t>
      </w:r>
      <w:r>
        <w:rPr>
          <w:color w:val="auto"/>
        </w:rPr>
        <w:t>de</w:t>
      </w:r>
      <w:r>
        <w:rPr>
          <w:color w:val="auto"/>
          <w:spacing w:val="-11"/>
        </w:rPr>
        <w:t xml:space="preserve"> </w:t>
      </w:r>
      <w:r>
        <w:rPr>
          <w:color w:val="auto"/>
        </w:rPr>
        <w:t>la</w:t>
      </w:r>
      <w:r>
        <w:rPr>
          <w:color w:val="auto"/>
          <w:spacing w:val="-11"/>
        </w:rPr>
        <w:t xml:space="preserve"> </w:t>
      </w:r>
      <w:r>
        <w:rPr>
          <w:color w:val="auto"/>
        </w:rPr>
        <w:t>stérilisation</w:t>
      </w:r>
      <w:r>
        <w:rPr>
          <w:color w:val="auto"/>
          <w:spacing w:val="-14"/>
        </w:rPr>
        <w:t xml:space="preserve"> </w:t>
      </w:r>
      <w:r>
        <w:rPr>
          <w:color w:val="auto"/>
          <w:spacing w:val="-2"/>
        </w:rPr>
        <w:t>forcée</w:t>
      </w:r>
    </w:p>
    <w:p>
      <w:pPr>
        <w:pStyle w:val="Normal"/>
        <w:spacing w:lineRule="auto" w:line="259" w:before="268" w:after="0"/>
        <w:ind w:left="512" w:right="451" w:hanging="0"/>
        <w:jc w:val="left"/>
        <w:rPr>
          <w:color w:val="auto"/>
        </w:rPr>
      </w:pPr>
      <w:r>
        <w:rPr>
          <w:rFonts w:ascii="Tahoma" w:hAnsi="Tahoma"/>
          <w:b/>
          <w:color w:val="auto"/>
          <w:w w:val="95"/>
          <w:sz w:val="30"/>
        </w:rPr>
        <w:t>La majorit</w:t>
      </w:r>
      <w:r>
        <w:rPr>
          <w:b/>
          <w:color w:val="auto"/>
          <w:w w:val="95"/>
          <w:sz w:val="30"/>
        </w:rPr>
        <w:t xml:space="preserve">é </w:t>
      </w:r>
      <w:r>
        <w:rPr>
          <w:rFonts w:ascii="Tahoma" w:hAnsi="Tahoma"/>
          <w:b/>
          <w:color w:val="auto"/>
          <w:w w:val="95"/>
          <w:sz w:val="30"/>
        </w:rPr>
        <w:t xml:space="preserve">des </w:t>
      </w:r>
      <w:r>
        <w:rPr>
          <w:b/>
          <w:color w:val="auto"/>
          <w:w w:val="95"/>
          <w:sz w:val="30"/>
        </w:rPr>
        <w:t>É</w:t>
      </w:r>
      <w:r>
        <w:rPr>
          <w:rFonts w:ascii="Tahoma" w:hAnsi="Tahoma"/>
          <w:b/>
          <w:color w:val="auto"/>
          <w:w w:val="95"/>
          <w:sz w:val="30"/>
        </w:rPr>
        <w:t xml:space="preserve">tats membres de l'UE ne disposent pas d'une </w:t>
      </w:r>
      <w:r>
        <w:rPr>
          <w:rFonts w:ascii="Tahoma" w:hAnsi="Tahoma"/>
          <w:b/>
          <w:color w:val="auto"/>
          <w:sz w:val="30"/>
        </w:rPr>
        <w:t>disposition</w:t>
      </w:r>
      <w:r>
        <w:rPr>
          <w:rFonts w:ascii="Tahoma" w:hAnsi="Tahoma"/>
          <w:b/>
          <w:color w:val="auto"/>
          <w:spacing w:val="-9"/>
          <w:sz w:val="30"/>
        </w:rPr>
        <w:t xml:space="preserve"> </w:t>
      </w:r>
      <w:r>
        <w:rPr>
          <w:rFonts w:ascii="Tahoma" w:hAnsi="Tahoma"/>
          <w:b/>
          <w:color w:val="auto"/>
          <w:sz w:val="30"/>
        </w:rPr>
        <w:t>sp</w:t>
      </w:r>
      <w:r>
        <w:rPr>
          <w:b/>
          <w:color w:val="auto"/>
          <w:sz w:val="30"/>
        </w:rPr>
        <w:t>é</w:t>
      </w:r>
      <w:r>
        <w:rPr>
          <w:rFonts w:ascii="Tahoma" w:hAnsi="Tahoma"/>
          <w:b/>
          <w:color w:val="auto"/>
          <w:sz w:val="30"/>
        </w:rPr>
        <w:t>cifique</w:t>
      </w:r>
      <w:r>
        <w:rPr>
          <w:rFonts w:ascii="Tahoma" w:hAnsi="Tahoma"/>
          <w:b/>
          <w:color w:val="auto"/>
          <w:spacing w:val="-7"/>
          <w:sz w:val="30"/>
        </w:rPr>
        <w:t xml:space="preserve"> </w:t>
      </w:r>
      <w:r>
        <w:rPr>
          <w:b/>
          <w:color w:val="auto"/>
          <w:sz w:val="30"/>
        </w:rPr>
        <w:t>interdisant</w:t>
      </w:r>
      <w:r>
        <w:rPr>
          <w:b/>
          <w:color w:val="auto"/>
          <w:spacing w:val="-5"/>
          <w:sz w:val="30"/>
        </w:rPr>
        <w:t xml:space="preserve"> </w:t>
      </w:r>
      <w:r>
        <w:rPr>
          <w:b/>
          <w:color w:val="auto"/>
          <w:sz w:val="30"/>
        </w:rPr>
        <w:t>la</w:t>
      </w:r>
      <w:r>
        <w:rPr>
          <w:b/>
          <w:color w:val="auto"/>
          <w:spacing w:val="-6"/>
          <w:sz w:val="30"/>
        </w:rPr>
        <w:t xml:space="preserve"> </w:t>
      </w:r>
      <w:r>
        <w:rPr>
          <w:b/>
          <w:color w:val="auto"/>
          <w:sz w:val="30"/>
        </w:rPr>
        <w:t>stérilisation</w:t>
      </w:r>
      <w:r>
        <w:rPr>
          <w:b/>
          <w:color w:val="auto"/>
          <w:spacing w:val="-6"/>
          <w:sz w:val="30"/>
        </w:rPr>
        <w:t xml:space="preserve"> </w:t>
      </w:r>
      <w:r>
        <w:rPr>
          <w:b/>
          <w:color w:val="auto"/>
          <w:sz w:val="30"/>
        </w:rPr>
        <w:t>forcée</w:t>
      </w:r>
      <w:r>
        <w:rPr>
          <w:b/>
          <w:color w:val="auto"/>
          <w:spacing w:val="-6"/>
          <w:sz w:val="30"/>
        </w:rPr>
        <w:t xml:space="preserve"> </w:t>
      </w:r>
      <w:r>
        <w:rPr>
          <w:b/>
          <w:color w:val="auto"/>
          <w:sz w:val="30"/>
        </w:rPr>
        <w:t>dans</w:t>
      </w:r>
      <w:r>
        <w:rPr>
          <w:b/>
          <w:color w:val="auto"/>
          <w:spacing w:val="-5"/>
          <w:sz w:val="30"/>
        </w:rPr>
        <w:t xml:space="preserve"> </w:t>
      </w:r>
      <w:r>
        <w:rPr>
          <w:b/>
          <w:color w:val="auto"/>
          <w:sz w:val="30"/>
        </w:rPr>
        <w:t xml:space="preserve">leur </w:t>
      </w:r>
      <w:r>
        <w:rPr>
          <w:b/>
          <w:color w:val="auto"/>
          <w:w w:val="95"/>
          <w:sz w:val="30"/>
        </w:rPr>
        <w:t xml:space="preserve">droit pénal. </w:t>
      </w:r>
      <w:r>
        <w:rPr>
          <w:b w:val="false"/>
          <w:bCs w:val="false"/>
          <w:color w:val="auto"/>
          <w:w w:val="95"/>
          <w:sz w:val="30"/>
        </w:rPr>
        <w:t>L'</w:t>
      </w:r>
      <w:r>
        <w:rPr>
          <w:color w:val="auto"/>
          <w:w w:val="95"/>
          <w:sz w:val="28"/>
        </w:rPr>
        <w:t xml:space="preserve">abus relève souvent </w:t>
      </w:r>
      <w:r>
        <w:rPr>
          <w:rFonts w:ascii="Verdana" w:hAnsi="Verdana"/>
          <w:color w:val="auto"/>
          <w:w w:val="95"/>
          <w:sz w:val="28"/>
        </w:rPr>
        <w:t>d'une autre infraction p</w:t>
      </w:r>
      <w:r>
        <w:rPr>
          <w:color w:val="auto"/>
          <w:w w:val="95"/>
          <w:sz w:val="28"/>
        </w:rPr>
        <w:t>é</w:t>
      </w:r>
      <w:r>
        <w:rPr>
          <w:rFonts w:ascii="Verdana" w:hAnsi="Verdana"/>
          <w:color w:val="auto"/>
          <w:w w:val="95"/>
          <w:sz w:val="28"/>
        </w:rPr>
        <w:t>nale, notamment</w:t>
      </w:r>
      <w:r>
        <w:rPr>
          <w:rFonts w:ascii="Verdana" w:hAnsi="Verdana"/>
          <w:color w:val="auto"/>
          <w:spacing w:val="-13"/>
          <w:w w:val="95"/>
          <w:sz w:val="28"/>
        </w:rPr>
        <w:t xml:space="preserve"> </w:t>
      </w:r>
      <w:r>
        <w:rPr>
          <w:rFonts w:ascii="Verdana" w:hAnsi="Verdana"/>
          <w:color w:val="auto"/>
          <w:w w:val="95"/>
          <w:sz w:val="28"/>
        </w:rPr>
        <w:t>les</w:t>
      </w:r>
      <w:r>
        <w:rPr>
          <w:rFonts w:ascii="Verdana" w:hAnsi="Verdana"/>
          <w:color w:val="auto"/>
          <w:spacing w:val="-13"/>
          <w:w w:val="95"/>
          <w:sz w:val="28"/>
        </w:rPr>
        <w:t xml:space="preserve"> </w:t>
      </w:r>
      <w:r>
        <w:rPr>
          <w:rFonts w:ascii="Verdana" w:hAnsi="Verdana"/>
          <w:color w:val="auto"/>
          <w:w w:val="95"/>
          <w:sz w:val="28"/>
        </w:rPr>
        <w:t>l</w:t>
      </w:r>
      <w:r>
        <w:rPr>
          <w:color w:val="auto"/>
          <w:w w:val="95"/>
          <w:sz w:val="28"/>
        </w:rPr>
        <w:t>é</w:t>
      </w:r>
      <w:r>
        <w:rPr>
          <w:rFonts w:ascii="Verdana" w:hAnsi="Verdana"/>
          <w:color w:val="auto"/>
          <w:w w:val="95"/>
          <w:sz w:val="28"/>
        </w:rPr>
        <w:t>sions</w:t>
      </w:r>
      <w:r>
        <w:rPr>
          <w:rFonts w:ascii="Verdana" w:hAnsi="Verdana"/>
          <w:color w:val="auto"/>
          <w:spacing w:val="-13"/>
          <w:w w:val="95"/>
          <w:sz w:val="28"/>
        </w:rPr>
        <w:t xml:space="preserve"> </w:t>
      </w:r>
      <w:r>
        <w:rPr>
          <w:rFonts w:ascii="Verdana" w:hAnsi="Verdana"/>
          <w:color w:val="auto"/>
          <w:w w:val="95"/>
          <w:sz w:val="28"/>
        </w:rPr>
        <w:t>corporelles,</w:t>
      </w:r>
      <w:r>
        <w:rPr>
          <w:rFonts w:ascii="Verdana" w:hAnsi="Verdana"/>
          <w:color w:val="auto"/>
          <w:spacing w:val="-13"/>
          <w:w w:val="95"/>
          <w:sz w:val="28"/>
        </w:rPr>
        <w:t xml:space="preserve"> </w:t>
      </w:r>
      <w:r>
        <w:rPr>
          <w:rFonts w:ascii="Verdana" w:hAnsi="Verdana"/>
          <w:color w:val="auto"/>
          <w:w w:val="95"/>
          <w:sz w:val="28"/>
        </w:rPr>
        <w:t>les</w:t>
      </w:r>
      <w:r>
        <w:rPr>
          <w:rFonts w:ascii="Verdana" w:hAnsi="Verdana"/>
          <w:color w:val="auto"/>
          <w:spacing w:val="-13"/>
          <w:w w:val="95"/>
          <w:sz w:val="28"/>
        </w:rPr>
        <w:t xml:space="preserve"> </w:t>
      </w:r>
      <w:r>
        <w:rPr>
          <w:rFonts w:ascii="Verdana" w:hAnsi="Verdana"/>
          <w:color w:val="auto"/>
          <w:w w:val="95"/>
          <w:sz w:val="28"/>
        </w:rPr>
        <w:t>coups</w:t>
      </w:r>
      <w:r>
        <w:rPr>
          <w:rFonts w:ascii="Verdana" w:hAnsi="Verdana"/>
          <w:color w:val="auto"/>
          <w:spacing w:val="-12"/>
          <w:w w:val="95"/>
          <w:sz w:val="28"/>
        </w:rPr>
        <w:t xml:space="preserve"> </w:t>
      </w:r>
      <w:r>
        <w:rPr>
          <w:rFonts w:ascii="Verdana" w:hAnsi="Verdana"/>
          <w:color w:val="auto"/>
          <w:w w:val="95"/>
          <w:sz w:val="28"/>
        </w:rPr>
        <w:t>et</w:t>
      </w:r>
      <w:r>
        <w:rPr>
          <w:rFonts w:ascii="Verdana" w:hAnsi="Verdana"/>
          <w:color w:val="auto"/>
          <w:spacing w:val="-11"/>
          <w:w w:val="95"/>
          <w:sz w:val="28"/>
        </w:rPr>
        <w:t xml:space="preserve"> </w:t>
      </w:r>
      <w:r>
        <w:rPr>
          <w:color w:val="auto"/>
          <w:w w:val="95"/>
          <w:sz w:val="28"/>
        </w:rPr>
        <w:t>blessures</w:t>
      </w:r>
      <w:r>
        <w:rPr>
          <w:rFonts w:ascii="Verdana" w:hAnsi="Verdana"/>
          <w:color w:val="auto"/>
          <w:w w:val="95"/>
          <w:sz w:val="28"/>
        </w:rPr>
        <w:t>,</w:t>
      </w:r>
      <w:r>
        <w:rPr>
          <w:rFonts w:ascii="Verdana" w:hAnsi="Verdana"/>
          <w:color w:val="auto"/>
          <w:spacing w:val="-14"/>
          <w:w w:val="95"/>
          <w:sz w:val="28"/>
        </w:rPr>
        <w:t xml:space="preserve"> </w:t>
      </w:r>
      <w:r>
        <w:rPr>
          <w:rFonts w:ascii="Verdana" w:hAnsi="Verdana"/>
          <w:color w:val="auto"/>
          <w:w w:val="95"/>
          <w:sz w:val="28"/>
        </w:rPr>
        <w:t>la</w:t>
      </w:r>
      <w:r>
        <w:rPr>
          <w:rFonts w:ascii="Verdana" w:hAnsi="Verdana"/>
          <w:color w:val="auto"/>
          <w:spacing w:val="-15"/>
          <w:w w:val="95"/>
          <w:sz w:val="28"/>
        </w:rPr>
        <w:t xml:space="preserve"> </w:t>
      </w:r>
      <w:r>
        <w:rPr>
          <w:color w:val="auto"/>
          <w:w w:val="95"/>
          <w:sz w:val="28"/>
        </w:rPr>
        <w:t>coercition,</w:t>
      </w:r>
      <w:r>
        <w:rPr>
          <w:color w:val="auto"/>
          <w:spacing w:val="-3"/>
          <w:w w:val="95"/>
          <w:sz w:val="28"/>
        </w:rPr>
        <w:t xml:space="preserve"> </w:t>
      </w:r>
      <w:r>
        <w:rPr>
          <w:color w:val="auto"/>
          <w:w w:val="95"/>
          <w:sz w:val="28"/>
        </w:rPr>
        <w:t xml:space="preserve">la </w:t>
      </w:r>
      <w:r>
        <w:rPr>
          <w:color w:val="auto"/>
          <w:sz w:val="28"/>
        </w:rPr>
        <w:t>violence</w:t>
      </w:r>
      <w:r>
        <w:rPr>
          <w:color w:val="auto"/>
          <w:spacing w:val="-5"/>
          <w:sz w:val="28"/>
        </w:rPr>
        <w:t xml:space="preserve"> </w:t>
      </w:r>
      <w:r>
        <w:rPr>
          <w:color w:val="auto"/>
          <w:sz w:val="28"/>
        </w:rPr>
        <w:t>ou</w:t>
      </w:r>
      <w:r>
        <w:rPr>
          <w:color w:val="auto"/>
          <w:spacing w:val="-4"/>
          <w:sz w:val="28"/>
        </w:rPr>
        <w:t xml:space="preserve"> </w:t>
      </w:r>
      <w:r>
        <w:rPr>
          <w:color w:val="auto"/>
          <w:sz w:val="28"/>
        </w:rPr>
        <w:t>les</w:t>
      </w:r>
      <w:r>
        <w:rPr>
          <w:color w:val="auto"/>
          <w:spacing w:val="-5"/>
          <w:sz w:val="28"/>
        </w:rPr>
        <w:t xml:space="preserve"> </w:t>
      </w:r>
      <w:r>
        <w:rPr>
          <w:color w:val="auto"/>
          <w:sz w:val="28"/>
        </w:rPr>
        <w:t>crimes</w:t>
      </w:r>
      <w:r>
        <w:rPr>
          <w:color w:val="auto"/>
          <w:spacing w:val="-4"/>
          <w:sz w:val="28"/>
        </w:rPr>
        <w:t xml:space="preserve"> </w:t>
      </w:r>
      <w:r>
        <w:rPr>
          <w:color w:val="auto"/>
          <w:sz w:val="28"/>
        </w:rPr>
        <w:t>internationaux</w:t>
      </w:r>
      <w:r>
        <w:rPr>
          <w:color w:val="auto"/>
          <w:spacing w:val="-5"/>
          <w:sz w:val="28"/>
        </w:rPr>
        <w:t xml:space="preserve"> </w:t>
      </w:r>
      <w:r>
        <w:rPr>
          <w:color w:val="auto"/>
          <w:sz w:val="28"/>
        </w:rPr>
        <w:t>tels</w:t>
      </w:r>
      <w:r>
        <w:rPr>
          <w:color w:val="auto"/>
          <w:spacing w:val="-4"/>
          <w:sz w:val="28"/>
        </w:rPr>
        <w:t xml:space="preserve"> </w:t>
      </w:r>
      <w:r>
        <w:rPr>
          <w:color w:val="auto"/>
          <w:sz w:val="28"/>
        </w:rPr>
        <w:t>que</w:t>
      </w:r>
      <w:r>
        <w:rPr>
          <w:color w:val="auto"/>
          <w:spacing w:val="-4"/>
          <w:sz w:val="28"/>
        </w:rPr>
        <w:t xml:space="preserve"> </w:t>
      </w:r>
      <w:r>
        <w:rPr>
          <w:color w:val="auto"/>
          <w:sz w:val="28"/>
        </w:rPr>
        <w:t>les</w:t>
      </w:r>
      <w:r>
        <w:rPr>
          <w:color w:val="auto"/>
          <w:spacing w:val="-4"/>
          <w:sz w:val="28"/>
        </w:rPr>
        <w:t xml:space="preserve"> </w:t>
      </w:r>
      <w:r>
        <w:rPr>
          <w:color w:val="auto"/>
          <w:sz w:val="28"/>
        </w:rPr>
        <w:t>crimes</w:t>
      </w:r>
      <w:r>
        <w:rPr>
          <w:color w:val="auto"/>
          <w:spacing w:val="-5"/>
          <w:sz w:val="28"/>
        </w:rPr>
        <w:t xml:space="preserve"> </w:t>
      </w:r>
      <w:r>
        <w:rPr>
          <w:color w:val="auto"/>
          <w:sz w:val="28"/>
        </w:rPr>
        <w:t>contre</w:t>
      </w:r>
      <w:r>
        <w:rPr>
          <w:color w:val="auto"/>
          <w:spacing w:val="-4"/>
          <w:sz w:val="28"/>
        </w:rPr>
        <w:t xml:space="preserve"> </w:t>
      </w:r>
      <w:r>
        <w:rPr>
          <w:color w:val="auto"/>
          <w:sz w:val="28"/>
        </w:rPr>
        <w:t>l'humanité</w:t>
      </w:r>
      <w:r>
        <w:rPr>
          <w:color w:val="auto"/>
          <w:spacing w:val="-4"/>
          <w:sz w:val="28"/>
        </w:rPr>
        <w:t xml:space="preserve"> </w:t>
      </w:r>
      <w:r>
        <w:rPr>
          <w:color w:val="auto"/>
          <w:sz w:val="28"/>
        </w:rPr>
        <w:t>et les crimes de guerre.</w:t>
      </w:r>
    </w:p>
    <w:p>
      <w:pPr>
        <w:pStyle w:val="Titre6"/>
        <w:ind w:left="512" w:right="451" w:hanging="0"/>
        <w:rPr>
          <w:color w:val="auto"/>
        </w:rPr>
      </w:pPr>
      <w:r>
        <w:rPr>
          <w:color w:val="auto"/>
        </w:rPr>
      </w:r>
      <w:bookmarkStart w:id="29" w:name="9_États_membres_de_l'UE_criminalisent_ex"/>
      <w:bookmarkStart w:id="30" w:name="9_États_membres_de_l'UE_criminalisent_ex"/>
      <w:bookmarkStart w:id="31" w:name="9_États_membres_de_l'UE_criminalisent_ex"/>
      <w:bookmarkStart w:id="32" w:name="9_États_membres_de_l'UE_criminalisent_ex"/>
      <w:bookmarkStart w:id="33" w:name="9_États_membres_de_l'UE_criminalisent_ex"/>
      <w:bookmarkStart w:id="34" w:name="9_États_membres_de_l'UE_criminalisent_ex"/>
      <w:bookmarkEnd w:id="32"/>
      <w:bookmarkEnd w:id="33"/>
      <w:bookmarkEnd w:id="34"/>
      <w:r>
        <w:br w:type="page"/>
      </w:r>
    </w:p>
    <w:p>
      <w:pPr>
        <w:sectPr>
          <w:headerReference w:type="even" r:id="rId43"/>
          <w:headerReference w:type="default" r:id="rId44"/>
          <w:type w:val="nextPage"/>
          <w:pgSz w:w="11906" w:h="16838"/>
          <w:pgMar w:left="620" w:right="740" w:gutter="0" w:header="743" w:top="1680" w:footer="0" w:bottom="280"/>
          <w:pgNumType w:fmt="decimal"/>
          <w:formProt w:val="false"/>
          <w:textDirection w:val="lrTb"/>
          <w:docGrid w:type="default" w:linePitch="100" w:charSpace="4096"/>
        </w:sectPr>
        <w:pStyle w:val="Titre6"/>
        <w:ind w:left="512" w:right="451" w:hanging="0"/>
        <w:rPr>
          <w:color w:val="auto"/>
        </w:rPr>
      </w:pPr>
      <w:bookmarkStart w:id="35" w:name="9_États_membres_de_l'UE_criminalisent_ex"/>
      <w:bookmarkEnd w:id="35"/>
      <w:r>
        <w:rPr>
          <w:color w:val="auto"/>
        </w:rPr>
        <w:t>9</w:t>
      </w:r>
      <w:r>
        <w:rPr>
          <w:color w:val="auto"/>
          <w:spacing w:val="-9"/>
        </w:rPr>
        <w:t xml:space="preserve"> </w:t>
      </w:r>
      <w:r>
        <w:rPr>
          <w:color w:val="auto"/>
        </w:rPr>
        <w:t>États</w:t>
      </w:r>
      <w:r>
        <w:rPr>
          <w:color w:val="auto"/>
          <w:spacing w:val="-8"/>
        </w:rPr>
        <w:t xml:space="preserve"> </w:t>
      </w:r>
      <w:r>
        <w:rPr>
          <w:color w:val="auto"/>
        </w:rPr>
        <w:t>membres</w:t>
      </w:r>
      <w:r>
        <w:rPr>
          <w:color w:val="auto"/>
          <w:spacing w:val="-9"/>
        </w:rPr>
        <w:t xml:space="preserve"> </w:t>
      </w:r>
      <w:r>
        <w:rPr>
          <w:color w:val="auto"/>
        </w:rPr>
        <w:t>de</w:t>
      </w:r>
      <w:r>
        <w:rPr>
          <w:color w:val="auto"/>
          <w:spacing w:val="-8"/>
        </w:rPr>
        <w:t xml:space="preserve"> </w:t>
      </w:r>
      <w:r>
        <w:rPr>
          <w:color w:val="auto"/>
        </w:rPr>
        <w:t>l'UE</w:t>
      </w:r>
      <w:r>
        <w:rPr>
          <w:color w:val="auto"/>
          <w:spacing w:val="-8"/>
        </w:rPr>
        <w:t xml:space="preserve"> </w:t>
      </w:r>
      <w:r>
        <w:rPr>
          <w:color w:val="auto"/>
        </w:rPr>
        <w:t>criminalisent</w:t>
      </w:r>
      <w:r>
        <w:rPr>
          <w:color w:val="auto"/>
          <w:spacing w:val="-9"/>
        </w:rPr>
        <w:t xml:space="preserve"> </w:t>
      </w:r>
      <w:r>
        <w:rPr>
          <w:color w:val="auto"/>
        </w:rPr>
        <w:t>explicitement</w:t>
      </w:r>
      <w:r>
        <w:rPr>
          <w:color w:val="auto"/>
          <w:spacing w:val="-9"/>
        </w:rPr>
        <w:t xml:space="preserve"> </w:t>
      </w:r>
      <w:r>
        <w:rPr>
          <w:color w:val="auto"/>
        </w:rPr>
        <w:t>la</w:t>
      </w:r>
      <w:r>
        <w:rPr>
          <w:color w:val="auto"/>
          <w:spacing w:val="-5"/>
        </w:rPr>
        <w:t xml:space="preserve"> </w:t>
      </w:r>
      <w:r>
        <w:rPr>
          <w:color w:val="auto"/>
        </w:rPr>
        <w:t xml:space="preserve">stérilisation </w:t>
      </w:r>
      <w:r>
        <w:rPr>
          <w:color w:val="auto"/>
          <w:spacing w:val="-2"/>
        </w:rPr>
        <w:t xml:space="preserve">forcée </w:t>
      </w:r>
      <w:r>
        <w:rPr>
          <w:b w:val="false"/>
          <w:bCs w:val="false"/>
          <w:color w:val="auto"/>
          <w:w w:val="95"/>
        </w:rPr>
        <w:t>comme</w:t>
      </w:r>
      <w:r>
        <w:rPr>
          <w:b w:val="false"/>
          <w:bCs w:val="false"/>
          <w:color w:val="auto"/>
          <w:spacing w:val="-7"/>
          <w:w w:val="95"/>
        </w:rPr>
        <w:t xml:space="preserve"> </w:t>
      </w:r>
      <w:r>
        <w:rPr>
          <w:b w:val="false"/>
          <w:bCs w:val="false"/>
          <w:color w:val="auto"/>
          <w:w w:val="95"/>
        </w:rPr>
        <w:t>une</w:t>
      </w:r>
      <w:r>
        <w:rPr>
          <w:b w:val="false"/>
          <w:bCs w:val="false"/>
          <w:color w:val="auto"/>
          <w:spacing w:val="-6"/>
          <w:w w:val="95"/>
        </w:rPr>
        <w:t xml:space="preserve"> </w:t>
      </w:r>
      <w:r>
        <w:rPr>
          <w:b w:val="false"/>
          <w:bCs w:val="false"/>
          <w:color w:val="auto"/>
          <w:w w:val="95"/>
        </w:rPr>
        <w:t>infraction</w:t>
      </w:r>
      <w:r>
        <w:rPr>
          <w:b w:val="false"/>
          <w:bCs w:val="false"/>
          <w:color w:val="auto"/>
          <w:spacing w:val="-6"/>
          <w:w w:val="95"/>
        </w:rPr>
        <w:t xml:space="preserve"> </w:t>
      </w:r>
      <w:r>
        <w:rPr>
          <w:b w:val="false"/>
          <w:bCs w:val="false"/>
          <w:color w:val="auto"/>
          <w:w w:val="95"/>
        </w:rPr>
        <w:t>distincte</w:t>
      </w:r>
      <w:r>
        <w:rPr>
          <w:b w:val="false"/>
          <w:bCs w:val="false"/>
          <w:color w:val="auto"/>
          <w:w w:val="95"/>
          <w:vertAlign w:val="superscript"/>
        </w:rPr>
        <w:t>28</w:t>
      </w:r>
      <w:r>
        <w:rPr>
          <w:b w:val="false"/>
          <w:bCs w:val="false"/>
          <w:color w:val="auto"/>
          <w:spacing w:val="-4"/>
          <w:w w:val="95"/>
        </w:rPr>
        <w:t xml:space="preserve"> </w:t>
      </w:r>
      <w:hyperlink w:anchor="_bookmark16">
        <w:r>
          <w:rPr>
            <w:b w:val="false"/>
            <w:bCs w:val="false"/>
            <w:color w:val="auto"/>
            <w:w w:val="95"/>
          </w:rPr>
          <w:t>,</w:t>
        </w:r>
      </w:hyperlink>
      <w:r>
        <w:rPr>
          <w:b w:val="false"/>
          <w:bCs w:val="false"/>
          <w:color w:val="auto"/>
          <w:spacing w:val="-6"/>
          <w:w w:val="95"/>
        </w:rPr>
        <w:t xml:space="preserve"> </w:t>
      </w:r>
      <w:r>
        <w:rPr>
          <w:b w:val="false"/>
          <w:bCs w:val="false"/>
          <w:color w:val="auto"/>
          <w:w w:val="95"/>
        </w:rPr>
        <w:t>avec</w:t>
      </w:r>
      <w:r>
        <w:rPr>
          <w:b w:val="false"/>
          <w:bCs w:val="false"/>
          <w:color w:val="auto"/>
          <w:spacing w:val="-6"/>
          <w:w w:val="95"/>
        </w:rPr>
        <w:t xml:space="preserve"> </w:t>
      </w:r>
      <w:r>
        <w:rPr>
          <w:b w:val="false"/>
          <w:bCs w:val="false"/>
          <w:color w:val="auto"/>
          <w:w w:val="95"/>
        </w:rPr>
        <w:t>des</w:t>
      </w:r>
      <w:r>
        <w:rPr>
          <w:b w:val="false"/>
          <w:bCs w:val="false"/>
          <w:color w:val="auto"/>
          <w:spacing w:val="-7"/>
          <w:w w:val="95"/>
        </w:rPr>
        <w:t xml:space="preserve"> </w:t>
      </w:r>
      <w:r>
        <w:rPr>
          <w:b w:val="false"/>
          <w:bCs w:val="false"/>
          <w:color w:val="auto"/>
          <w:w w:val="95"/>
        </w:rPr>
        <w:t>sanctions</w:t>
      </w:r>
      <w:r>
        <w:rPr>
          <w:b w:val="false"/>
          <w:bCs w:val="false"/>
          <w:color w:val="auto"/>
          <w:spacing w:val="-6"/>
          <w:w w:val="95"/>
        </w:rPr>
        <w:t xml:space="preserve"> </w:t>
      </w:r>
      <w:r>
        <w:rPr>
          <w:b w:val="false"/>
          <w:bCs w:val="false"/>
          <w:color w:val="auto"/>
          <w:w w:val="95"/>
        </w:rPr>
        <w:t>différentes.</w:t>
      </w:r>
      <w:r>
        <w:rPr>
          <w:b w:val="false"/>
          <w:bCs w:val="false"/>
          <w:color w:val="auto"/>
          <w:spacing w:val="-6"/>
          <w:w w:val="95"/>
        </w:rPr>
        <w:t xml:space="preserve"> </w:t>
      </w:r>
      <w:r>
        <w:rPr>
          <w:b w:val="false"/>
          <w:bCs w:val="false"/>
          <w:color w:val="auto"/>
          <w:w w:val="95"/>
        </w:rPr>
        <w:t xml:space="preserve">Par </w:t>
      </w:r>
      <w:r>
        <w:rPr>
          <w:b w:val="false"/>
          <w:bCs w:val="false"/>
          <w:color w:val="auto"/>
        </w:rPr>
        <w:t>exemple,</w:t>
      </w:r>
      <w:r>
        <w:rPr>
          <w:b w:val="false"/>
          <w:bCs w:val="false"/>
          <w:color w:val="auto"/>
          <w:spacing w:val="-6"/>
        </w:rPr>
        <w:t xml:space="preserve"> </w:t>
      </w:r>
      <w:r>
        <w:rPr>
          <w:b w:val="false"/>
          <w:bCs w:val="false"/>
          <w:color w:val="auto"/>
        </w:rPr>
        <w:t>elle</w:t>
      </w:r>
      <w:r>
        <w:rPr>
          <w:b w:val="false"/>
          <w:bCs w:val="false"/>
          <w:color w:val="auto"/>
          <w:spacing w:val="-6"/>
        </w:rPr>
        <w:t xml:space="preserve"> </w:t>
      </w:r>
      <w:r>
        <w:rPr>
          <w:b w:val="false"/>
          <w:bCs w:val="false"/>
          <w:color w:val="auto"/>
        </w:rPr>
        <w:t>peut</w:t>
      </w:r>
      <w:r>
        <w:rPr>
          <w:b w:val="false"/>
          <w:bCs w:val="false"/>
          <w:color w:val="auto"/>
          <w:spacing w:val="-6"/>
        </w:rPr>
        <w:t xml:space="preserve"> </w:t>
      </w:r>
      <w:r>
        <w:rPr>
          <w:b w:val="false"/>
          <w:bCs w:val="false"/>
          <w:color w:val="auto"/>
        </w:rPr>
        <w:t>être</w:t>
      </w:r>
      <w:r>
        <w:rPr>
          <w:b w:val="false"/>
          <w:bCs w:val="false"/>
          <w:color w:val="auto"/>
          <w:spacing w:val="-2"/>
        </w:rPr>
        <w:t xml:space="preserve"> </w:t>
      </w:r>
      <w:r>
        <w:rPr>
          <w:b w:val="false"/>
          <w:bCs w:val="false"/>
          <w:color w:val="auto"/>
        </w:rPr>
        <w:t>sanctionnée</w:t>
      </w:r>
      <w:r>
        <w:rPr>
          <w:b w:val="false"/>
          <w:bCs w:val="false"/>
          <w:color w:val="auto"/>
          <w:spacing w:val="-2"/>
        </w:rPr>
        <w:t xml:space="preserve"> </w:t>
      </w:r>
      <w:r>
        <w:rPr>
          <w:b w:val="false"/>
          <w:bCs w:val="false"/>
          <w:color w:val="auto"/>
        </w:rPr>
        <w:t>jusqu'à</w:t>
      </w:r>
      <w:r>
        <w:rPr>
          <w:b w:val="false"/>
          <w:bCs w:val="false"/>
          <w:color w:val="auto"/>
          <w:spacing w:val="-2"/>
        </w:rPr>
        <w:t xml:space="preserve"> </w:t>
      </w:r>
      <w:r>
        <w:rPr>
          <w:b w:val="false"/>
          <w:bCs w:val="false"/>
          <w:color w:val="auto"/>
        </w:rPr>
        <w:t>10</w:t>
      </w:r>
      <w:r>
        <w:rPr>
          <w:b w:val="false"/>
          <w:bCs w:val="false"/>
          <w:color w:val="auto"/>
          <w:spacing w:val="-2"/>
        </w:rPr>
        <w:t xml:space="preserve"> </w:t>
      </w:r>
      <w:r>
        <w:rPr>
          <w:b w:val="false"/>
          <w:bCs w:val="false"/>
          <w:color w:val="auto"/>
        </w:rPr>
        <w:t>ans</w:t>
      </w:r>
      <w:r>
        <w:rPr>
          <w:b w:val="false"/>
          <w:bCs w:val="false"/>
          <w:color w:val="auto"/>
          <w:spacing w:val="-1"/>
        </w:rPr>
        <w:t xml:space="preserve"> </w:t>
      </w:r>
      <w:r>
        <w:rPr>
          <w:b w:val="false"/>
          <w:bCs w:val="false"/>
          <w:color w:val="auto"/>
        </w:rPr>
        <w:t>d'emprisonnement</w:t>
      </w:r>
      <w:r>
        <w:rPr>
          <w:b w:val="false"/>
          <w:bCs w:val="false"/>
          <w:color w:val="auto"/>
          <w:spacing w:val="-1"/>
        </w:rPr>
        <w:t xml:space="preserve"> à Malte</w:t>
      </w:r>
      <w:r>
        <w:rPr>
          <w:b w:val="false"/>
          <w:bCs w:val="false"/>
          <w:color w:val="auto"/>
          <w:spacing w:val="-1"/>
          <w:vertAlign w:val="superscript"/>
        </w:rPr>
        <w:t>29</w:t>
      </w:r>
      <w:r>
        <w:rPr>
          <w:b w:val="false"/>
          <w:bCs w:val="false"/>
          <w:color w:val="auto"/>
          <w:spacing w:val="-1"/>
        </w:rPr>
        <w:t xml:space="preserve"> , tandis qu'en Suède </w:t>
      </w:r>
      <w:r>
        <w:rPr>
          <w:b w:val="false"/>
          <w:bCs w:val="false"/>
          <w:color w:val="auto"/>
          <w:spacing w:val="-1"/>
          <w:w w:val="95"/>
        </w:rPr>
        <w:t>l'infraction est sanctionnée par une amende et jusqu'à 6 mois d'emprisonnement</w:t>
      </w:r>
      <w:r>
        <w:rPr>
          <w:b w:val="false"/>
          <w:bCs w:val="false"/>
          <w:color w:val="auto"/>
          <w:spacing w:val="-1"/>
          <w:w w:val="95"/>
          <w:vertAlign w:val="superscript"/>
        </w:rPr>
        <w:t>30</w:t>
      </w:r>
      <w:r>
        <w:rPr>
          <w:b w:val="false"/>
          <w:bCs w:val="false"/>
          <w:color w:val="auto"/>
          <w:spacing w:val="-1"/>
          <w:w w:val="95"/>
        </w:rPr>
        <w:t>.</w:t>
      </w:r>
      <w:r>
        <w:rPr>
          <w:b w:val="false"/>
          <w:bCs w:val="false"/>
          <w:color w:val="auto"/>
          <w:spacing w:val="-2"/>
          <w:w w:val="95"/>
        </w:rPr>
        <w:t>.</w:t>
      </w:r>
    </w:p>
    <w:p>
      <w:pPr>
        <w:pStyle w:val="Corpsdetexte"/>
        <w:rPr>
          <w:color w:val="auto"/>
          <w:sz w:val="20"/>
        </w:rPr>
      </w:pPr>
      <w:r>
        <w:rPr>
          <w:color w:val="auto"/>
          <w:sz w:val="20"/>
        </w:rPr>
      </w:r>
    </w:p>
    <w:p>
      <w:pPr>
        <w:pStyle w:val="Corpsdetexte"/>
        <w:rPr>
          <w:color w:val="auto"/>
          <w:sz w:val="20"/>
        </w:rPr>
      </w:pPr>
      <w:r>
        <w:rPr>
          <w:color w:val="auto"/>
          <w:sz w:val="20"/>
        </w:rPr>
      </w:r>
    </w:p>
    <w:p>
      <w:pPr>
        <w:pStyle w:val="Titre6"/>
        <w:spacing w:lineRule="auto" w:line="247"/>
        <w:ind w:left="512" w:right="1546" w:hanging="0"/>
        <w:rPr/>
      </w:pPr>
      <w:bookmarkStart w:id="36" w:name="5_États_membres_de_l'UE_criminalisent_ex"/>
      <w:bookmarkEnd w:id="36"/>
      <w:r>
        <w:rPr>
          <w:color w:val="auto"/>
        </w:rPr>
        <w:t>5</w:t>
      </w:r>
      <w:r>
        <w:rPr>
          <w:color w:val="auto"/>
          <w:spacing w:val="-7"/>
        </w:rPr>
        <w:t xml:space="preserve"> </w:t>
      </w:r>
      <w:r>
        <w:rPr>
          <w:color w:val="auto"/>
        </w:rPr>
        <w:t>États</w:t>
      </w:r>
      <w:r>
        <w:rPr>
          <w:color w:val="auto"/>
          <w:spacing w:val="-6"/>
        </w:rPr>
        <w:t xml:space="preserve"> </w:t>
      </w:r>
      <w:r>
        <w:rPr>
          <w:color w:val="auto"/>
        </w:rPr>
        <w:t>membres</w:t>
      </w:r>
      <w:r>
        <w:rPr>
          <w:color w:val="auto"/>
          <w:spacing w:val="-7"/>
        </w:rPr>
        <w:t xml:space="preserve"> </w:t>
      </w:r>
      <w:r>
        <w:rPr>
          <w:color w:val="auto"/>
        </w:rPr>
        <w:t>de</w:t>
      </w:r>
      <w:r>
        <w:rPr>
          <w:color w:val="auto"/>
          <w:spacing w:val="-6"/>
        </w:rPr>
        <w:t xml:space="preserve"> </w:t>
      </w:r>
      <w:r>
        <w:rPr>
          <w:color w:val="auto"/>
        </w:rPr>
        <w:t>l'UE</w:t>
      </w:r>
      <w:r>
        <w:rPr>
          <w:color w:val="auto"/>
          <w:spacing w:val="-6"/>
        </w:rPr>
        <w:t xml:space="preserve"> </w:t>
      </w:r>
      <w:r>
        <w:rPr>
          <w:color w:val="auto"/>
        </w:rPr>
        <w:t>criminalisent</w:t>
      </w:r>
      <w:r>
        <w:rPr>
          <w:color w:val="auto"/>
          <w:spacing w:val="-7"/>
        </w:rPr>
        <w:t xml:space="preserve"> </w:t>
      </w:r>
      <w:r>
        <w:rPr>
          <w:color w:val="auto"/>
        </w:rPr>
        <w:t>explicitement</w:t>
      </w:r>
      <w:r>
        <w:rPr>
          <w:color w:val="auto"/>
          <w:spacing w:val="-7"/>
        </w:rPr>
        <w:t xml:space="preserve"> </w:t>
      </w:r>
      <w:r>
        <w:rPr>
          <w:color w:val="auto"/>
        </w:rPr>
        <w:t>la stérilisation des mineurs</w:t>
      </w:r>
      <w:r>
        <w:rPr>
          <w:b w:val="false"/>
          <w:bCs w:val="false"/>
          <w:color w:val="auto"/>
          <w:vertAlign w:val="superscript"/>
        </w:rPr>
        <w:t>31</w:t>
      </w:r>
      <w:hyperlink w:anchor="_bookmark16">
        <w:r>
          <w:rPr>
            <w:b w:val="false"/>
            <w:color w:val="auto"/>
            <w:sz w:val="28"/>
          </w:rPr>
          <w:t>.</w:t>
        </w:r>
      </w:hyperlink>
    </w:p>
    <w:p>
      <w:pPr>
        <w:pStyle w:val="Corpsdetexte"/>
        <w:spacing w:before="5" w:after="0"/>
        <w:rPr>
          <w:color w:val="auto"/>
          <w:sz w:val="42"/>
        </w:rPr>
      </w:pPr>
      <w:r>
        <w:rPr>
          <w:color w:val="auto"/>
          <w:sz w:val="42"/>
        </w:rPr>
      </w:r>
    </w:p>
    <w:p>
      <w:pPr>
        <w:pStyle w:val="Normal"/>
        <w:spacing w:lineRule="auto" w:line="252" w:before="0" w:after="0"/>
        <w:ind w:left="512" w:right="451" w:hanging="0"/>
        <w:jc w:val="left"/>
        <w:rPr>
          <w:color w:val="auto"/>
        </w:rPr>
      </w:pPr>
      <w:r>
        <w:rPr>
          <w:b/>
          <w:color w:val="auto"/>
          <w:sz w:val="37"/>
        </w:rPr>
        <w:t>États</w:t>
      </w:r>
      <w:r>
        <w:rPr>
          <w:b/>
          <w:color w:val="auto"/>
          <w:spacing w:val="-6"/>
          <w:sz w:val="37"/>
        </w:rPr>
        <w:t xml:space="preserve"> </w:t>
      </w:r>
      <w:r>
        <w:rPr>
          <w:b/>
          <w:color w:val="auto"/>
          <w:sz w:val="37"/>
        </w:rPr>
        <w:t>membres</w:t>
      </w:r>
      <w:r>
        <w:rPr>
          <w:b/>
          <w:color w:val="auto"/>
          <w:spacing w:val="-8"/>
          <w:sz w:val="37"/>
        </w:rPr>
        <w:t xml:space="preserve"> </w:t>
      </w:r>
      <w:r>
        <w:rPr>
          <w:b/>
          <w:color w:val="auto"/>
          <w:sz w:val="37"/>
        </w:rPr>
        <w:t>de</w:t>
      </w:r>
      <w:r>
        <w:rPr>
          <w:b/>
          <w:color w:val="auto"/>
          <w:spacing w:val="-7"/>
          <w:sz w:val="37"/>
        </w:rPr>
        <w:t xml:space="preserve"> </w:t>
      </w:r>
      <w:r>
        <w:rPr>
          <w:b/>
          <w:color w:val="auto"/>
          <w:sz w:val="37"/>
        </w:rPr>
        <w:t>l'UE</w:t>
      </w:r>
      <w:r>
        <w:rPr>
          <w:b/>
          <w:color w:val="auto"/>
          <w:spacing w:val="-7"/>
          <w:sz w:val="37"/>
        </w:rPr>
        <w:t xml:space="preserve"> </w:t>
      </w:r>
      <w:r>
        <w:rPr>
          <w:b/>
          <w:color w:val="auto"/>
          <w:sz w:val="37"/>
        </w:rPr>
        <w:t>criminalisant</w:t>
      </w:r>
      <w:r>
        <w:rPr>
          <w:b/>
          <w:color w:val="auto"/>
          <w:spacing w:val="-7"/>
          <w:sz w:val="37"/>
        </w:rPr>
        <w:t xml:space="preserve"> </w:t>
      </w:r>
      <w:r>
        <w:rPr>
          <w:b/>
          <w:color w:val="auto"/>
          <w:sz w:val="37"/>
        </w:rPr>
        <w:t>la</w:t>
      </w:r>
      <w:r>
        <w:rPr>
          <w:b/>
          <w:color w:val="auto"/>
          <w:spacing w:val="-6"/>
          <w:sz w:val="37"/>
        </w:rPr>
        <w:t xml:space="preserve"> </w:t>
      </w:r>
      <w:r>
        <w:rPr>
          <w:b/>
          <w:color w:val="auto"/>
          <w:sz w:val="37"/>
        </w:rPr>
        <w:t>stérilisation forcée en tant qu'infraction distincte</w:t>
      </w:r>
    </w:p>
    <w:p>
      <w:pPr>
        <w:pStyle w:val="Normal"/>
        <w:spacing w:lineRule="auto" w:line="252" w:before="0" w:after="0"/>
        <w:ind w:left="512" w:right="451" w:hanging="0"/>
        <w:jc w:val="left"/>
        <w:rPr>
          <w:color w:val="auto"/>
        </w:rPr>
      </w:pPr>
      <w:r>
        <w:rPr>
          <w:color w:val="auto"/>
        </w:rPr>
      </w:r>
    </w:p>
    <w:p>
      <w:pPr>
        <w:pStyle w:val="Corpsdetexte"/>
        <w:spacing w:before="6" w:after="0"/>
        <w:rPr>
          <w:b/>
          <w:b/>
          <w:color w:val="auto"/>
          <w:sz w:val="9"/>
        </w:rPr>
      </w:pPr>
      <w:r>
        <w:rPr>
          <w:b/>
          <w:color w:val="auto"/>
          <w:sz w:val="9"/>
        </w:rPr>
        <w:pict>
          <v:shape id="shape_0" coordsize="42,101" path="m0,0l0,7l21,18l0,0xm16,45l21,72l34,100l41,76l34,58l16,45xe" fillcolor="#dc6625" stroked="f" o:allowincell="f" style="position:absolute;margin-left:60.2pt;margin-top:217.15pt;width:1.1pt;height:2.8pt;mso-wrap-style:none;v-text-anchor:middle;mso-position-horizontal-relative:page">
            <v:fill o:detectmouseclick="t" type="solid" color2="#2399da"/>
            <v:stroke color="#3465a4" joinstyle="round" endcap="flat"/>
            <w10:wrap type="topAndBottom"/>
          </v:shape>
        </w:pict>
      </w:r>
    </w:p>
    <w:p>
      <w:pPr>
        <w:pStyle w:val="Normal"/>
        <w:spacing w:before="0" w:after="0"/>
        <w:ind w:left="1146" w:right="0" w:hanging="0"/>
        <w:jc w:val="left"/>
        <w:rPr>
          <w:color w:val="auto"/>
        </w:rPr>
      </w:pPr>
      <w:r>
        <w:rPr>
          <w:rFonts w:ascii="Times New Roman" w:hAnsi="Times New Roman"/>
          <w:color w:val="auto"/>
          <w:spacing w:val="24"/>
          <w:sz w:val="20"/>
        </w:rPr>
        <w:t xml:space="preserve"> </w:t>
      </w:r>
      <w:r>
        <w:rPr>
          <w:color w:val="auto"/>
          <w:sz w:val="26"/>
        </w:rPr>
        <w:t>Criminalisation de la stérilisation forcée (6)</w:t>
      </w:r>
    </w:p>
    <w:p>
      <w:pPr>
        <w:pStyle w:val="Normal"/>
        <w:tabs>
          <w:tab w:val="clear" w:pos="720"/>
          <w:tab w:val="left" w:pos="4700" w:leader="none"/>
          <w:tab w:val="left" w:pos="8213" w:leader="none"/>
        </w:tabs>
        <w:spacing w:lineRule="auto" w:line="264" w:before="34" w:after="0"/>
        <w:ind w:left="1480" w:right="37" w:hanging="0"/>
        <w:jc w:val="left"/>
        <w:rPr>
          <w:color w:val="auto"/>
        </w:rPr>
      </w:pPr>
      <w:r>
        <w:rPr>
          <w:color w:val="auto"/>
          <w:spacing w:val="-2"/>
          <w:sz w:val="26"/>
        </w:rPr>
        <w:t>Espagne</w:t>
        <w:tab/>
        <w:t>Pologne</w:t>
        <w:tab/>
      </w:r>
      <w:r>
        <w:rPr>
          <w:color w:val="auto"/>
          <w:spacing w:val="-12"/>
          <w:sz w:val="26"/>
        </w:rPr>
        <w:t>Roumanie</w:t>
      </w:r>
    </w:p>
    <w:p>
      <w:pPr>
        <w:pStyle w:val="Normal"/>
        <w:tabs>
          <w:tab w:val="clear" w:pos="720"/>
          <w:tab w:val="left" w:pos="4700" w:leader="none"/>
          <w:tab w:val="left" w:pos="8213" w:leader="none"/>
        </w:tabs>
        <w:spacing w:lineRule="auto" w:line="264" w:before="34" w:after="0"/>
        <w:ind w:left="1480" w:right="37" w:hanging="0"/>
        <w:jc w:val="left"/>
        <w:rPr>
          <w:color w:val="auto"/>
        </w:rPr>
      </w:pPr>
      <w:r>
        <w:rPr>
          <w:color w:val="auto"/>
          <w:spacing w:val="-5"/>
          <w:w w:val="95"/>
          <w:sz w:val="26"/>
        </w:rPr>
        <w:t>Suède</w:t>
        <w:tab/>
      </w:r>
      <w:r>
        <w:rPr>
          <w:color w:val="auto"/>
          <w:spacing w:val="-4"/>
          <w:w w:val="95"/>
          <w:sz w:val="26"/>
        </w:rPr>
        <w:t>Slovaqui</w:t>
      </w:r>
      <w:r>
        <w:rPr>
          <w:color w:val="auto"/>
          <w:spacing w:val="-10"/>
          <w:w w:val="95"/>
          <w:sz w:val="26"/>
        </w:rPr>
        <w:t>e</w:t>
        <w:tab/>
      </w:r>
      <w:r>
        <w:rPr>
          <w:color w:val="auto"/>
          <w:spacing w:val="-2"/>
          <w:w w:val="95"/>
          <w:sz w:val="26"/>
        </w:rPr>
        <w:t>Malte</w:t>
      </w:r>
    </w:p>
    <w:p>
      <w:pPr>
        <w:pStyle w:val="Normal"/>
        <w:tabs>
          <w:tab w:val="clear" w:pos="720"/>
          <w:tab w:val="left" w:pos="4700" w:leader="none"/>
          <w:tab w:val="left" w:pos="8213" w:leader="none"/>
        </w:tabs>
        <w:spacing w:lineRule="auto" w:line="264" w:before="34" w:after="0"/>
        <w:ind w:left="1480" w:right="37" w:hanging="0"/>
        <w:jc w:val="left"/>
        <w:rPr>
          <w:color w:val="auto"/>
        </w:rPr>
      </w:pPr>
      <w:r>
        <w:rPr>
          <w:color w:val="auto"/>
        </w:rPr>
      </w:r>
    </w:p>
    <w:p>
      <w:pPr>
        <w:pStyle w:val="Normal"/>
        <w:tabs>
          <w:tab w:val="clear" w:pos="720"/>
          <w:tab w:val="left" w:pos="4455" w:leader="none"/>
          <w:tab w:val="left" w:pos="8326" w:leader="none"/>
        </w:tabs>
        <w:spacing w:before="92" w:after="0"/>
        <w:ind w:left="1146" w:right="0" w:hanging="0"/>
        <w:jc w:val="left"/>
        <w:rPr>
          <w:color w:val="auto"/>
        </w:rPr>
      </w:pPr>
      <w:r>
        <w:rPr>
          <w:rFonts w:ascii="Times New Roman" w:hAnsi="Times New Roman"/>
          <w:color w:val="auto"/>
          <w:spacing w:val="22"/>
          <w:sz w:val="20"/>
        </w:rPr>
        <w:t xml:space="preserve"> </w:t>
      </w:r>
      <w:r>
        <w:rPr>
          <w:color w:val="auto"/>
          <w:spacing w:val="-12"/>
          <w:sz w:val="26"/>
        </w:rPr>
        <w:t>Criminalisation de la</w:t>
      </w:r>
      <w:r>
        <w:rPr>
          <w:color w:val="auto"/>
          <w:spacing w:val="-1"/>
          <w:sz w:val="26"/>
        </w:rPr>
        <w:t xml:space="preserve"> </w:t>
      </w:r>
      <w:r>
        <w:rPr>
          <w:color w:val="auto"/>
          <w:spacing w:val="-12"/>
          <w:sz w:val="26"/>
        </w:rPr>
        <w:t>stérilisation forcée en tant que crime</w:t>
      </w:r>
      <w:r>
        <w:rPr>
          <w:color w:val="auto"/>
          <w:spacing w:val="-2"/>
          <w:sz w:val="26"/>
        </w:rPr>
        <w:t xml:space="preserve"> </w:t>
      </w:r>
      <w:r>
        <w:rPr>
          <w:color w:val="auto"/>
          <w:spacing w:val="-12"/>
          <w:sz w:val="26"/>
        </w:rPr>
        <w:t>de</w:t>
      </w:r>
      <w:r>
        <w:rPr>
          <w:color w:val="auto"/>
          <w:spacing w:val="-1"/>
          <w:sz w:val="26"/>
        </w:rPr>
        <w:t xml:space="preserve"> </w:t>
      </w:r>
      <w:r>
        <w:rPr>
          <w:color w:val="auto"/>
          <w:spacing w:val="-12"/>
          <w:sz w:val="26"/>
        </w:rPr>
        <w:t>guerre (3)</w:t>
      </w:r>
    </w:p>
    <w:p>
      <w:pPr>
        <w:pStyle w:val="Normal"/>
        <w:widowControl w:val="false"/>
        <w:tabs>
          <w:tab w:val="clear" w:pos="720"/>
          <w:tab w:val="left" w:pos="4700" w:leader="none"/>
          <w:tab w:val="left" w:pos="8225" w:leader="none"/>
        </w:tabs>
        <w:suppressAutoHyphens w:val="true"/>
        <w:bidi w:val="0"/>
        <w:spacing w:lineRule="auto" w:line="240" w:before="92" w:after="0"/>
        <w:ind w:left="1474" w:right="0" w:hanging="0"/>
        <w:jc w:val="left"/>
        <w:rPr>
          <w:color w:val="auto"/>
        </w:rPr>
      </w:pPr>
      <w:r>
        <w:rPr>
          <w:color w:val="auto"/>
          <w:spacing w:val="-12"/>
          <w:sz w:val="26"/>
        </w:rPr>
        <w:t>Belgique</w:t>
        <w:tab/>
        <w:t>Luxembourg</w:t>
        <w:tab/>
        <w:t>France</w:t>
      </w:r>
    </w:p>
    <w:p>
      <w:pPr>
        <w:pStyle w:val="Normal"/>
        <w:widowControl w:val="false"/>
        <w:tabs>
          <w:tab w:val="clear" w:pos="720"/>
          <w:tab w:val="left" w:pos="4700" w:leader="none"/>
          <w:tab w:val="left" w:pos="8275" w:leader="none"/>
        </w:tabs>
        <w:suppressAutoHyphens w:val="true"/>
        <w:bidi w:val="0"/>
        <w:spacing w:lineRule="auto" w:line="240" w:before="92" w:after="0"/>
        <w:ind w:left="1247" w:right="454" w:hanging="0"/>
        <w:jc w:val="left"/>
        <w:rPr>
          <w:rFonts w:ascii="Arial" w:hAnsi="Arial" w:eastAsia="Arial" w:cs="Arial"/>
          <w:color w:val="auto"/>
          <w:kern w:val="0"/>
          <w:sz w:val="26"/>
          <w:szCs w:val="22"/>
          <w:lang w:val="fr-FR" w:eastAsia="en-US" w:bidi="ar-SA"/>
        </w:rPr>
      </w:pPr>
      <w:r>
        <w:rPr>
          <w:rFonts w:eastAsia="Arial" w:cs="Arial"/>
          <w:color w:val="auto"/>
          <w:spacing w:val="18"/>
          <w:kern w:val="0"/>
          <w:sz w:val="26"/>
          <w:szCs w:val="22"/>
          <w:lang w:val="fr-FR" w:eastAsia="en-US" w:bidi="ar-SA"/>
        </w:rPr>
        <w:t>Seulement/également</w:t>
      </w:r>
      <w:r>
        <w:rPr>
          <w:rFonts w:eastAsia="Arial" w:cs="Arial"/>
          <w:color w:val="auto"/>
          <w:spacing w:val="-5"/>
          <w:kern w:val="0"/>
          <w:sz w:val="26"/>
          <w:szCs w:val="22"/>
          <w:lang w:val="fr-FR" w:eastAsia="en-US" w:bidi="ar-SA"/>
        </w:rPr>
        <w:t xml:space="preserve"> </w:t>
      </w:r>
      <w:r>
        <w:rPr>
          <w:rFonts w:eastAsia="Arial" w:cs="Arial"/>
          <w:color w:val="auto"/>
          <w:spacing w:val="18"/>
          <w:kern w:val="0"/>
          <w:sz w:val="26"/>
          <w:szCs w:val="22"/>
          <w:lang w:val="fr-FR" w:eastAsia="en-US" w:bidi="ar-SA"/>
        </w:rPr>
        <w:t>distinct</w:t>
      </w:r>
      <w:r>
        <w:rPr>
          <w:rFonts w:eastAsia="Arial" w:cs="Arial"/>
          <w:color w:val="auto"/>
          <w:spacing w:val="-5"/>
          <w:kern w:val="0"/>
          <w:sz w:val="26"/>
          <w:szCs w:val="22"/>
          <w:lang w:val="fr-FR" w:eastAsia="en-US" w:bidi="ar-SA"/>
        </w:rPr>
        <w:t xml:space="preserve"> </w:t>
      </w:r>
      <w:r>
        <w:rPr>
          <w:rFonts w:eastAsia="Arial" w:cs="Arial"/>
          <w:color w:val="auto"/>
          <w:spacing w:val="18"/>
          <w:kern w:val="0"/>
          <w:sz w:val="26"/>
          <w:szCs w:val="22"/>
          <w:lang w:val="fr-FR" w:eastAsia="en-US" w:bidi="ar-SA"/>
        </w:rPr>
        <w:t>de</w:t>
      </w:r>
      <w:r>
        <w:rPr>
          <w:rFonts w:eastAsia="Arial" w:cs="Arial"/>
          <w:color w:val="auto"/>
          <w:spacing w:val="-4"/>
          <w:kern w:val="0"/>
          <w:sz w:val="26"/>
          <w:szCs w:val="22"/>
          <w:lang w:val="fr-FR" w:eastAsia="en-US" w:bidi="ar-SA"/>
        </w:rPr>
        <w:t xml:space="preserve"> </w:t>
      </w:r>
      <w:r>
        <w:rPr>
          <w:rFonts w:eastAsia="Arial" w:cs="Arial"/>
          <w:color w:val="auto"/>
          <w:spacing w:val="18"/>
          <w:kern w:val="0"/>
          <w:sz w:val="26"/>
          <w:szCs w:val="22"/>
          <w:lang w:val="fr-FR" w:eastAsia="en-US" w:bidi="ar-SA"/>
        </w:rPr>
        <w:t>la</w:t>
      </w:r>
      <w:r>
        <w:rPr>
          <w:rFonts w:eastAsia="Arial" w:cs="Arial"/>
          <w:color w:val="auto"/>
          <w:spacing w:val="-4"/>
          <w:kern w:val="0"/>
          <w:sz w:val="26"/>
          <w:szCs w:val="22"/>
          <w:lang w:val="fr-FR" w:eastAsia="en-US" w:bidi="ar-SA"/>
        </w:rPr>
        <w:t xml:space="preserve"> </w:t>
      </w:r>
      <w:r>
        <w:rPr>
          <w:rFonts w:eastAsia="Arial" w:cs="Arial"/>
          <w:color w:val="auto"/>
          <w:spacing w:val="18"/>
          <w:kern w:val="0"/>
          <w:sz w:val="26"/>
          <w:szCs w:val="22"/>
          <w:lang w:val="fr-FR" w:eastAsia="en-US" w:bidi="ar-SA"/>
        </w:rPr>
        <w:t>criminalisation</w:t>
      </w:r>
      <w:r>
        <w:rPr>
          <w:rFonts w:eastAsia="Arial" w:cs="Arial"/>
          <w:color w:val="auto"/>
          <w:spacing w:val="-4"/>
          <w:kern w:val="0"/>
          <w:sz w:val="26"/>
          <w:szCs w:val="22"/>
          <w:lang w:val="fr-FR" w:eastAsia="en-US" w:bidi="ar-SA"/>
        </w:rPr>
        <w:t xml:space="preserve"> </w:t>
      </w:r>
      <w:r>
        <w:rPr>
          <w:rFonts w:eastAsia="Arial" w:cs="Arial"/>
          <w:color w:val="auto"/>
          <w:spacing w:val="18"/>
          <w:kern w:val="0"/>
          <w:sz w:val="26"/>
          <w:szCs w:val="22"/>
          <w:lang w:val="fr-FR" w:eastAsia="en-US" w:bidi="ar-SA"/>
        </w:rPr>
        <w:t>de</w:t>
      </w:r>
      <w:r>
        <w:rPr>
          <w:rFonts w:eastAsia="Arial" w:cs="Arial"/>
          <w:color w:val="auto"/>
          <w:spacing w:val="-4"/>
          <w:kern w:val="0"/>
          <w:sz w:val="26"/>
          <w:szCs w:val="22"/>
          <w:lang w:val="fr-FR" w:eastAsia="en-US" w:bidi="ar-SA"/>
        </w:rPr>
        <w:t xml:space="preserve"> </w:t>
      </w:r>
      <w:r>
        <w:rPr>
          <w:rFonts w:eastAsia="Arial" w:cs="Arial"/>
          <w:color w:val="auto"/>
          <w:spacing w:val="18"/>
          <w:kern w:val="0"/>
          <w:sz w:val="26"/>
          <w:szCs w:val="22"/>
          <w:lang w:val="fr-FR" w:eastAsia="en-US" w:bidi="ar-SA"/>
        </w:rPr>
        <w:t>la</w:t>
      </w:r>
      <w:r>
        <w:rPr>
          <w:rFonts w:eastAsia="Arial" w:cs="Arial"/>
          <w:color w:val="auto"/>
          <w:spacing w:val="-4"/>
          <w:kern w:val="0"/>
          <w:sz w:val="26"/>
          <w:szCs w:val="22"/>
          <w:lang w:val="fr-FR" w:eastAsia="en-US" w:bidi="ar-SA"/>
        </w:rPr>
        <w:t xml:space="preserve"> </w:t>
      </w:r>
      <w:r>
        <w:rPr>
          <w:rFonts w:eastAsia="Arial" w:cs="Arial"/>
          <w:color w:val="auto"/>
          <w:spacing w:val="18"/>
          <w:kern w:val="0"/>
          <w:sz w:val="26"/>
          <w:szCs w:val="22"/>
          <w:lang w:val="fr-FR" w:eastAsia="en-US" w:bidi="ar-SA"/>
        </w:rPr>
        <w:t>stérilisation</w:t>
      </w:r>
      <w:r>
        <w:rPr>
          <w:rFonts w:eastAsia="Arial" w:cs="Arial"/>
          <w:color w:val="auto"/>
          <w:spacing w:val="-6"/>
          <w:kern w:val="0"/>
          <w:sz w:val="26"/>
          <w:szCs w:val="22"/>
          <w:lang w:val="fr-FR" w:eastAsia="en-US" w:bidi="ar-SA"/>
        </w:rPr>
        <w:t xml:space="preserve"> </w:t>
      </w:r>
      <w:r>
        <w:rPr>
          <w:rFonts w:eastAsia="Arial" w:cs="Arial"/>
          <w:color w:val="auto"/>
          <w:spacing w:val="18"/>
          <w:kern w:val="0"/>
          <w:sz w:val="26"/>
          <w:szCs w:val="22"/>
          <w:lang w:val="fr-FR" w:eastAsia="en-US" w:bidi="ar-SA"/>
        </w:rPr>
        <w:t>des mineurs (5)</w:t>
      </w:r>
    </w:p>
    <w:p>
      <w:pPr>
        <w:pStyle w:val="Normal"/>
        <w:widowControl w:val="false"/>
        <w:tabs>
          <w:tab w:val="clear" w:pos="720"/>
          <w:tab w:val="left" w:pos="4700" w:leader="none"/>
          <w:tab w:val="left" w:pos="8275" w:leader="none"/>
        </w:tabs>
        <w:suppressAutoHyphens w:val="true"/>
        <w:bidi w:val="0"/>
        <w:spacing w:lineRule="auto" w:line="264" w:before="71" w:after="0"/>
        <w:ind w:left="1474" w:right="0" w:hanging="57"/>
        <w:jc w:val="left"/>
        <w:rPr>
          <w:color w:val="auto"/>
          <w:sz w:val="27"/>
        </w:rPr>
      </w:pPr>
      <w:r>
        <w:rPr>
          <w:color w:val="auto"/>
          <w:spacing w:val="18"/>
          <w:sz w:val="26"/>
        </w:rPr>
        <w:t xml:space="preserve">France </w:t>
        <w:tab/>
      </w:r>
      <w:r>
        <w:rPr>
          <w:color w:val="auto"/>
          <w:spacing w:val="-2"/>
          <w:sz w:val="26"/>
        </w:rPr>
        <w:t>Autriche</w:t>
        <w:tab/>
      </w:r>
      <w:r>
        <w:rPr>
          <w:color w:val="auto"/>
          <w:spacing w:val="-10"/>
          <w:sz w:val="26"/>
        </w:rPr>
        <w:t xml:space="preserve">Malte </w:t>
      </w:r>
    </w:p>
    <w:p>
      <w:pPr>
        <w:pStyle w:val="Normal"/>
        <w:widowControl w:val="false"/>
        <w:tabs>
          <w:tab w:val="clear" w:pos="720"/>
          <w:tab w:val="left" w:pos="4700" w:leader="none"/>
          <w:tab w:val="left" w:pos="8275" w:leader="none"/>
        </w:tabs>
        <w:suppressAutoHyphens w:val="true"/>
        <w:bidi w:val="0"/>
        <w:spacing w:lineRule="auto" w:line="264" w:before="71" w:after="0"/>
        <w:ind w:left="1474" w:right="0" w:hanging="57"/>
        <w:jc w:val="left"/>
        <w:rPr>
          <w:rFonts w:ascii="Arial" w:hAnsi="Arial"/>
          <w:color w:val="auto"/>
          <w:sz w:val="27"/>
        </w:rPr>
      </w:pPr>
      <w:r>
        <w:rPr>
          <w:color w:val="auto"/>
          <w:spacing w:val="-4"/>
          <w:w w:val="95"/>
          <w:sz w:val="26"/>
        </w:rPr>
        <w:t>Allemagn</w:t>
      </w:r>
      <w:r>
        <w:rPr>
          <w:color w:val="auto"/>
          <w:spacing w:val="-10"/>
          <w:sz w:val="26"/>
        </w:rPr>
        <w:t>e</w:t>
        <w:tab/>
      </w:r>
      <w:r>
        <w:rPr>
          <w:color w:val="auto"/>
          <w:spacing w:val="-2"/>
          <w:sz w:val="26"/>
        </w:rPr>
        <w:t>Estonie</w:t>
      </w:r>
    </w:p>
    <w:p>
      <w:pPr>
        <w:sectPr>
          <w:headerReference w:type="even" r:id="rId45"/>
          <w:headerReference w:type="default" r:id="rId46"/>
          <w:type w:val="nextPage"/>
          <w:pgSz w:w="11906" w:h="16838"/>
          <w:pgMar w:left="620" w:right="740" w:gutter="0" w:header="737" w:top="1620" w:footer="0" w:bottom="280"/>
          <w:pgNumType w:fmt="decimal"/>
          <w:formProt w:val="false"/>
          <w:textDirection w:val="lrTb"/>
          <w:docGrid w:type="default" w:linePitch="100" w:charSpace="4096"/>
        </w:sectPr>
      </w:pPr>
    </w:p>
    <w:p>
      <w:pPr>
        <w:pStyle w:val="Normal"/>
        <w:spacing w:before="92" w:after="0"/>
        <w:ind w:left="1147" w:right="451" w:hanging="1"/>
        <w:jc w:val="left"/>
        <w:rPr>
          <w:color w:val="auto"/>
        </w:rPr>
      </w:pPr>
      <w:r>
        <mc:AlternateContent>
          <mc:Choice Requires="wpg">
            <w:drawing>
              <wp:anchor behindDoc="1" distT="0" distB="0" distL="0" distR="0" simplePos="0" locked="0" layoutInCell="0" allowOverlap="1" relativeHeight="127">
                <wp:simplePos x="0" y="0"/>
                <wp:positionH relativeFrom="page">
                  <wp:posOffset>5327015</wp:posOffset>
                </wp:positionH>
                <wp:positionV relativeFrom="paragraph">
                  <wp:posOffset>314325</wp:posOffset>
                </wp:positionV>
                <wp:extent cx="164465" cy="165100"/>
                <wp:effectExtent l="0" t="0" r="0" b="0"/>
                <wp:wrapNone/>
                <wp:docPr id="116" name="Image117"/>
                <a:graphic xmlns:a="http://schemas.openxmlformats.org/drawingml/2006/main">
                  <a:graphicData uri="http://schemas.microsoft.com/office/word/2010/wordprocessingGroup">
                    <wpg:wgp>
                      <wpg:cNvGrpSpPr/>
                      <wpg:grpSpPr>
                        <a:xfrm>
                          <a:off x="0" y="0"/>
                          <a:ext cx="164520" cy="165240"/>
                          <a:chOff x="0" y="0"/>
                          <a:chExt cx="164520" cy="165240"/>
                        </a:xfrm>
                      </wpg:grpSpPr>
                      <pic:pic xmlns:pic="http://schemas.openxmlformats.org/drawingml/2006/picture">
                        <pic:nvPicPr>
                          <pic:cNvPr id="4" name="" descr=""/>
                          <pic:cNvPicPr/>
                        </pic:nvPicPr>
                        <pic:blipFill>
                          <a:blip r:embed="rId47"/>
                          <a:stretch/>
                        </pic:blipFill>
                        <pic:spPr>
                          <a:xfrm>
                            <a:off x="0" y="0"/>
                            <a:ext cx="164520" cy="165240"/>
                          </a:xfrm>
                          <a:prstGeom prst="rect">
                            <a:avLst/>
                          </a:prstGeom>
                          <a:ln w="0">
                            <a:noFill/>
                          </a:ln>
                        </pic:spPr>
                      </pic:pic>
                      <wps:wsp>
                        <wps:cNvSpPr/>
                        <wps:spPr>
                          <a:xfrm>
                            <a:off x="0" y="0"/>
                            <a:ext cx="164520" cy="1652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2"/>
                                  <w:b w:val="false"/>
                                  <w:u w:val="none"/>
                                  <w:dstrike w:val="false"/>
                                  <w:strike w:val="false"/>
                                  <w:i w:val="false"/>
                                  <w:vertAlign w:val="baseline"/>
                                  <w:position w:val="0"/>
                                  <w:spacing w:val="0"/>
                                  <w:szCs w:val="22"/>
                                  <w:bCs w:val="false"/>
                                  <w:iCs w:val="false"/>
                                  <w:smallCaps w:val="false"/>
                                  <w:caps w:val="false"/>
                                  <w:rFonts w:cs="" w:cstheme="minorBidi" w:ascii="Arial" w:hAnsi="Arial" w:eastAsia="Calibri"/>
                                  <w:color w:val="FFFFFF"/>
                                  <w:lang w:val="en-US"/>
                                </w:rPr>
                                <w:t>14</w:t>
                              </w:r>
                            </w:p>
                          </w:txbxContent>
                        </wps:txbx>
                        <wps:bodyPr lIns="0" rIns="0" tIns="0" bIns="0" anchor="t">
                          <a:noAutofit/>
                        </wps:bodyPr>
                      </wps:wsp>
                    </wpg:wgp>
                  </a:graphicData>
                </a:graphic>
              </wp:anchor>
            </w:drawing>
          </mc:Choice>
          <mc:Fallback>
            <w:pict>
              <v:group id="shape_0" alt="Image117" style="position:absolute;margin-left:419.45pt;margin-top:24.75pt;width:12.95pt;height:13pt" coordorigin="8389,495" coordsize="259,260">
                <v:shape id="shape_0" stroked="f" o:allowincell="f" style="position:absolute;left:8389;top:495;width:258;height:259;mso-wrap-style:none;v-text-anchor:middle;mso-position-horizontal-relative:page" type="_x0000_t75">
                  <v:imagedata r:id="rId47" o:detectmouseclick="t"/>
                  <v:stroke color="#3465a4" joinstyle="round" endcap="flat"/>
                  <w10:wrap type="none"/>
                </v:shape>
                <v:rect id="shape_0" path="m0,0l-2147483645,0l-2147483645,-2147483646l0,-2147483646xe" stroked="f" o:allowincell="f" style="position:absolute;left:8389;top:495;width:258;height:259;mso-wrap-style:square;v-text-anchor:top;mso-position-horizontal-relative:page">
                  <v:textbox>
                    <w:txbxContent>
                      <w:p>
                        <w:pPr>
                          <w:overflowPunct w:val="false"/>
                          <w:spacing w:before="0" w:after="0" w:lineRule="auto" w:line="240"/>
                          <w:ind w:hanging="0"/>
                          <w:jc w:val="left"/>
                          <w:rPr/>
                        </w:pPr>
                        <w:r>
                          <w:rPr>
                            <w:sz w:val="22"/>
                            <w:b w:val="false"/>
                            <w:u w:val="none"/>
                            <w:dstrike w:val="false"/>
                            <w:strike w:val="false"/>
                            <w:i w:val="false"/>
                            <w:vertAlign w:val="baseline"/>
                            <w:position w:val="0"/>
                            <w:spacing w:val="0"/>
                            <w:szCs w:val="22"/>
                            <w:bCs w:val="false"/>
                            <w:iCs w:val="false"/>
                            <w:smallCaps w:val="false"/>
                            <w:caps w:val="false"/>
                            <w:rFonts w:cs="" w:cstheme="minorBidi" w:ascii="Arial" w:hAnsi="Arial" w:eastAsia="Calibri"/>
                            <w:color w:val="FFFFFF"/>
                            <w:lang w:val="en-US"/>
                          </w:rPr>
                          <w:t>14</w:t>
                        </w:r>
                      </w:p>
                    </w:txbxContent>
                  </v:textbox>
                  <v:fill o:detectmouseclick="t" on="false"/>
                  <v:stroke color="#3465a4" joinstyle="round" endcap="flat"/>
                  <w10:wrap type="none"/>
                </v:rect>
              </v:group>
            </w:pict>
          </mc:Fallback>
        </mc:AlternateContent>
      </w:r>
      <w:r>
        <w:rPr>
          <w:rFonts w:ascii="Times New Roman" w:hAnsi="Times New Roman"/>
          <w:color w:val="auto"/>
          <w:spacing w:val="18"/>
          <w:sz w:val="20"/>
        </w:rPr>
        <w:t xml:space="preserve"> </w:t>
      </w:r>
    </w:p>
    <w:p>
      <w:pPr>
        <w:sectPr>
          <w:type w:val="continuous"/>
          <w:pgSz w:w="11906" w:h="16838"/>
          <w:pgMar w:left="620" w:right="740" w:gutter="0" w:header="737" w:top="1620" w:footer="0" w:bottom="280"/>
          <w:formProt w:val="false"/>
          <w:textDirection w:val="lrTb"/>
          <w:docGrid w:type="default" w:linePitch="100" w:charSpace="4096"/>
        </w:sectPr>
      </w:pPr>
    </w:p>
    <w:p>
      <w:pPr>
        <w:pStyle w:val="Corpsdetexte"/>
        <w:spacing w:lineRule="auto" w:line="252" w:before="90" w:after="0"/>
        <w:ind w:left="512" w:right="451" w:hanging="0"/>
        <w:rPr>
          <w:color w:val="auto"/>
        </w:rPr>
      </w:pPr>
      <w:r>
        <w:rPr>
          <w:color w:val="auto"/>
        </w:rPr>
        <w:t>Dans certains pays, la stérilisation forcée est explicitement criminalisée comme</w:t>
      </w:r>
      <w:r>
        <w:rPr>
          <w:color w:val="auto"/>
          <w:spacing w:val="-4"/>
        </w:rPr>
        <w:t xml:space="preserve"> </w:t>
      </w:r>
      <w:r>
        <w:rPr>
          <w:color w:val="auto"/>
        </w:rPr>
        <w:t>un</w:t>
      </w:r>
      <w:r>
        <w:rPr>
          <w:color w:val="auto"/>
          <w:spacing w:val="-4"/>
        </w:rPr>
        <w:t xml:space="preserve"> </w:t>
      </w:r>
      <w:r>
        <w:rPr>
          <w:color w:val="auto"/>
        </w:rPr>
        <w:t>crime</w:t>
      </w:r>
      <w:r>
        <w:rPr>
          <w:color w:val="auto"/>
          <w:spacing w:val="-3"/>
        </w:rPr>
        <w:t xml:space="preserve"> </w:t>
      </w:r>
      <w:r>
        <w:rPr>
          <w:color w:val="auto"/>
        </w:rPr>
        <w:t>de</w:t>
      </w:r>
      <w:r>
        <w:rPr>
          <w:color w:val="auto"/>
          <w:spacing w:val="-4"/>
        </w:rPr>
        <w:t xml:space="preserve"> </w:t>
      </w:r>
      <w:r>
        <w:rPr>
          <w:color w:val="auto"/>
        </w:rPr>
        <w:t>guerre</w:t>
      </w:r>
      <w:r>
        <w:rPr>
          <w:color w:val="auto"/>
          <w:spacing w:val="-4"/>
        </w:rPr>
        <w:t xml:space="preserve"> </w:t>
      </w:r>
      <w:r>
        <w:rPr>
          <w:color w:val="auto"/>
        </w:rPr>
        <w:t>(par</w:t>
      </w:r>
      <w:r>
        <w:rPr>
          <w:color w:val="auto"/>
          <w:spacing w:val="-4"/>
        </w:rPr>
        <w:t xml:space="preserve"> </w:t>
      </w:r>
      <w:r>
        <w:rPr>
          <w:color w:val="auto"/>
        </w:rPr>
        <w:t>exemple</w:t>
      </w:r>
      <w:r>
        <w:rPr>
          <w:color w:val="auto"/>
          <w:spacing w:val="-2"/>
        </w:rPr>
        <w:t xml:space="preserve"> </w:t>
      </w:r>
      <w:r>
        <w:rPr>
          <w:color w:val="auto"/>
        </w:rPr>
        <w:t xml:space="preserve">en </w:t>
      </w:r>
      <w:r>
        <w:rPr>
          <w:b/>
          <w:color w:val="auto"/>
          <w:sz w:val="30"/>
        </w:rPr>
        <w:t>Belgique</w:t>
      </w:r>
      <w:r>
        <w:rPr>
          <w:color w:val="auto"/>
        </w:rPr>
        <w:t>,</w:t>
      </w:r>
      <w:r>
        <w:rPr>
          <w:color w:val="auto"/>
          <w:spacing w:val="-3"/>
        </w:rPr>
        <w:t xml:space="preserve"> </w:t>
      </w:r>
      <w:r>
        <w:rPr>
          <w:color w:val="auto"/>
        </w:rPr>
        <w:t>en</w:t>
      </w:r>
      <w:r>
        <w:rPr>
          <w:color w:val="auto"/>
          <w:spacing w:val="-3"/>
        </w:rPr>
        <w:t xml:space="preserve"> </w:t>
      </w:r>
      <w:r>
        <w:rPr>
          <w:b/>
          <w:color w:val="auto"/>
          <w:sz w:val="30"/>
        </w:rPr>
        <w:t>France</w:t>
      </w:r>
      <w:r>
        <w:rPr>
          <w:b/>
          <w:color w:val="auto"/>
          <w:spacing w:val="-5"/>
          <w:sz w:val="30"/>
        </w:rPr>
        <w:t xml:space="preserve"> </w:t>
      </w:r>
      <w:r>
        <w:rPr>
          <w:color w:val="auto"/>
        </w:rPr>
        <w:t>et</w:t>
      </w:r>
      <w:r>
        <w:rPr>
          <w:color w:val="auto"/>
          <w:spacing w:val="-3"/>
        </w:rPr>
        <w:t xml:space="preserve"> </w:t>
      </w:r>
      <w:r>
        <w:rPr>
          <w:color w:val="auto"/>
        </w:rPr>
        <w:t xml:space="preserve">au </w:t>
      </w:r>
      <w:r>
        <w:rPr>
          <w:b/>
          <w:color w:val="auto"/>
          <w:sz w:val="30"/>
        </w:rPr>
        <w:t>Luxembourg</w:t>
      </w:r>
      <w:r>
        <w:rPr>
          <w:color w:val="auto"/>
        </w:rPr>
        <w:t>),</w:t>
      </w:r>
      <w:r>
        <w:rPr>
          <w:color w:val="auto"/>
          <w:spacing w:val="-10"/>
        </w:rPr>
        <w:t xml:space="preserve"> </w:t>
      </w:r>
      <w:r>
        <w:rPr>
          <w:color w:val="auto"/>
        </w:rPr>
        <w:t>mais</w:t>
      </w:r>
      <w:r>
        <w:rPr>
          <w:color w:val="auto"/>
          <w:spacing w:val="-10"/>
        </w:rPr>
        <w:t xml:space="preserve"> </w:t>
      </w:r>
      <w:r>
        <w:rPr>
          <w:color w:val="auto"/>
        </w:rPr>
        <w:t>dans</w:t>
      </w:r>
      <w:r>
        <w:rPr>
          <w:color w:val="auto"/>
          <w:spacing w:val="-11"/>
        </w:rPr>
        <w:t xml:space="preserve"> </w:t>
      </w:r>
      <w:r>
        <w:rPr>
          <w:color w:val="auto"/>
        </w:rPr>
        <w:t>d'autres</w:t>
      </w:r>
      <w:r>
        <w:rPr>
          <w:color w:val="auto"/>
          <w:spacing w:val="-8"/>
        </w:rPr>
        <w:t xml:space="preserve"> </w:t>
      </w:r>
      <w:r>
        <w:rPr>
          <w:rFonts w:ascii="Verdana" w:hAnsi="Verdana"/>
          <w:color w:val="auto"/>
        </w:rPr>
        <w:t>cas,</w:t>
      </w:r>
      <w:r>
        <w:rPr>
          <w:rFonts w:ascii="Verdana" w:hAnsi="Verdana"/>
          <w:color w:val="auto"/>
          <w:spacing w:val="-17"/>
        </w:rPr>
        <w:t xml:space="preserve"> </w:t>
      </w:r>
      <w:r>
        <w:rPr>
          <w:rFonts w:ascii="Verdana" w:hAnsi="Verdana"/>
          <w:color w:val="auto"/>
        </w:rPr>
        <w:t>l'infraction</w:t>
      </w:r>
      <w:r>
        <w:rPr>
          <w:rFonts w:ascii="Verdana" w:hAnsi="Verdana"/>
          <w:color w:val="auto"/>
          <w:spacing w:val="-18"/>
        </w:rPr>
        <w:t xml:space="preserve"> </w:t>
      </w:r>
      <w:r>
        <w:rPr>
          <w:rFonts w:ascii="Verdana" w:hAnsi="Verdana"/>
          <w:color w:val="auto"/>
        </w:rPr>
        <w:t>rel</w:t>
      </w:r>
      <w:r>
        <w:rPr>
          <w:color w:val="auto"/>
        </w:rPr>
        <w:t>è</w:t>
      </w:r>
      <w:r>
        <w:rPr>
          <w:rFonts w:ascii="Verdana" w:hAnsi="Verdana"/>
          <w:color w:val="auto"/>
        </w:rPr>
        <w:t>ve</w:t>
      </w:r>
      <w:r>
        <w:rPr>
          <w:rFonts w:ascii="Verdana" w:hAnsi="Verdana"/>
          <w:color w:val="auto"/>
          <w:spacing w:val="-17"/>
        </w:rPr>
        <w:t xml:space="preserve"> </w:t>
      </w:r>
      <w:r>
        <w:rPr>
          <w:rFonts w:ascii="Verdana" w:hAnsi="Verdana"/>
          <w:color w:val="auto"/>
        </w:rPr>
        <w:t>d'autres dispositions</w:t>
      </w:r>
      <w:r>
        <w:rPr>
          <w:rFonts w:ascii="Verdana" w:hAnsi="Verdana"/>
          <w:color w:val="auto"/>
          <w:spacing w:val="-25"/>
        </w:rPr>
        <w:t xml:space="preserve"> </w:t>
      </w:r>
      <w:r>
        <w:rPr>
          <w:rFonts w:ascii="Verdana" w:hAnsi="Verdana"/>
          <w:color w:val="auto"/>
        </w:rPr>
        <w:t>relatives</w:t>
      </w:r>
      <w:r>
        <w:rPr>
          <w:rFonts w:ascii="Verdana" w:hAnsi="Verdana"/>
          <w:color w:val="auto"/>
          <w:spacing w:val="-25"/>
        </w:rPr>
        <w:t xml:space="preserve"> </w:t>
      </w:r>
      <w:r>
        <w:rPr>
          <w:color w:val="auto"/>
        </w:rPr>
        <w:t>à</w:t>
      </w:r>
      <w:r>
        <w:rPr>
          <w:color w:val="auto"/>
          <w:spacing w:val="-10"/>
        </w:rPr>
        <w:t xml:space="preserve"> </w:t>
      </w:r>
      <w:r>
        <w:rPr>
          <w:rFonts w:ascii="Verdana" w:hAnsi="Verdana"/>
          <w:color w:val="auto"/>
        </w:rPr>
        <w:t>la</w:t>
      </w:r>
      <w:r>
        <w:rPr>
          <w:rFonts w:ascii="Verdana" w:hAnsi="Verdana"/>
          <w:color w:val="auto"/>
          <w:spacing w:val="-25"/>
        </w:rPr>
        <w:t xml:space="preserve"> </w:t>
      </w:r>
      <w:r>
        <w:rPr>
          <w:rFonts w:ascii="Verdana" w:hAnsi="Verdana"/>
          <w:color w:val="auto"/>
        </w:rPr>
        <w:t>violence.</w:t>
      </w:r>
    </w:p>
    <w:p>
      <w:pPr>
        <w:pStyle w:val="Corpsdetexte"/>
        <w:spacing w:lineRule="auto" w:line="259" w:before="250" w:after="0"/>
        <w:ind w:left="512" w:right="588" w:hanging="0"/>
        <w:rPr>
          <w:color w:val="auto"/>
        </w:rPr>
      </w:pPr>
      <w:r>
        <w:rPr>
          <w:color w:val="auto"/>
        </w:rPr>
        <w:t>La</w:t>
      </w:r>
      <w:r>
        <w:rPr>
          <w:color w:val="auto"/>
          <w:spacing w:val="-3"/>
        </w:rPr>
        <w:t xml:space="preserve"> </w:t>
      </w:r>
      <w:r>
        <w:rPr>
          <w:color w:val="auto"/>
        </w:rPr>
        <w:t>stérilisation</w:t>
      </w:r>
      <w:r>
        <w:rPr>
          <w:color w:val="auto"/>
          <w:spacing w:val="-4"/>
        </w:rPr>
        <w:t xml:space="preserve"> </w:t>
      </w:r>
      <w:r>
        <w:rPr>
          <w:color w:val="auto"/>
        </w:rPr>
        <w:t>forcée</w:t>
      </w:r>
      <w:r>
        <w:rPr>
          <w:color w:val="auto"/>
          <w:spacing w:val="-4"/>
        </w:rPr>
        <w:t xml:space="preserve"> </w:t>
      </w:r>
      <w:r>
        <w:rPr>
          <w:color w:val="auto"/>
        </w:rPr>
        <w:t>est</w:t>
      </w:r>
      <w:r>
        <w:rPr>
          <w:color w:val="auto"/>
          <w:spacing w:val="-4"/>
        </w:rPr>
        <w:t xml:space="preserve"> </w:t>
      </w:r>
      <w:r>
        <w:rPr>
          <w:color w:val="auto"/>
        </w:rPr>
        <w:t>aussi</w:t>
      </w:r>
      <w:r>
        <w:rPr>
          <w:color w:val="auto"/>
          <w:spacing w:val="-4"/>
        </w:rPr>
        <w:t xml:space="preserve"> </w:t>
      </w:r>
      <w:r>
        <w:rPr>
          <w:color w:val="auto"/>
        </w:rPr>
        <w:t>parfois</w:t>
      </w:r>
      <w:r>
        <w:rPr>
          <w:color w:val="auto"/>
          <w:spacing w:val="-4"/>
        </w:rPr>
        <w:t xml:space="preserve"> </w:t>
      </w:r>
      <w:r>
        <w:rPr>
          <w:color w:val="auto"/>
        </w:rPr>
        <w:t>explicitement</w:t>
      </w:r>
      <w:r>
        <w:rPr>
          <w:color w:val="auto"/>
          <w:spacing w:val="-3"/>
        </w:rPr>
        <w:t xml:space="preserve"> </w:t>
      </w:r>
      <w:r>
        <w:rPr>
          <w:color w:val="auto"/>
        </w:rPr>
        <w:t>interdite</w:t>
      </w:r>
      <w:r>
        <w:rPr>
          <w:color w:val="auto"/>
          <w:spacing w:val="-4"/>
        </w:rPr>
        <w:t xml:space="preserve"> </w:t>
      </w:r>
      <w:r>
        <w:rPr>
          <w:color w:val="auto"/>
        </w:rPr>
        <w:t>par</w:t>
      </w:r>
      <w:r>
        <w:rPr>
          <w:color w:val="auto"/>
          <w:spacing w:val="-4"/>
        </w:rPr>
        <w:t xml:space="preserve"> </w:t>
      </w:r>
      <w:r>
        <w:rPr>
          <w:color w:val="auto"/>
        </w:rPr>
        <w:t>la</w:t>
      </w:r>
      <w:r>
        <w:rPr>
          <w:color w:val="auto"/>
          <w:spacing w:val="-4"/>
        </w:rPr>
        <w:t xml:space="preserve"> </w:t>
      </w:r>
      <w:r>
        <w:rPr>
          <w:color w:val="auto"/>
        </w:rPr>
        <w:t>loi</w:t>
      </w:r>
      <w:r>
        <w:rPr>
          <w:color w:val="auto"/>
          <w:spacing w:val="-4"/>
        </w:rPr>
        <w:t xml:space="preserve"> </w:t>
      </w:r>
      <w:r>
        <w:rPr>
          <w:color w:val="auto"/>
        </w:rPr>
        <w:t>sur</w:t>
      </w:r>
      <w:r>
        <w:rPr>
          <w:color w:val="auto"/>
          <w:spacing w:val="-5"/>
        </w:rPr>
        <w:t xml:space="preserve"> </w:t>
      </w:r>
      <w:r>
        <w:rPr>
          <w:color w:val="auto"/>
        </w:rPr>
        <w:t xml:space="preserve">la santé/la santé mentale (par exemple au Danemark et en Slovaquie), mais </w:t>
      </w:r>
      <w:r>
        <w:rPr>
          <w:color w:val="auto"/>
          <w:w w:val="95"/>
        </w:rPr>
        <w:t xml:space="preserve">elle est criminalisée par d'autres infractions, comme la coercition </w:t>
      </w:r>
      <w:r>
        <w:rPr>
          <w:color w:val="auto"/>
          <w:spacing w:val="-2"/>
        </w:rPr>
        <w:t>médicale.</w:t>
      </w:r>
    </w:p>
    <w:p>
      <w:pPr>
        <w:pStyle w:val="Corpsdetexte"/>
        <w:spacing w:before="229" w:after="0"/>
        <w:ind w:left="512" w:right="451" w:hanging="0"/>
        <w:jc w:val="both"/>
        <w:rPr>
          <w:color w:val="auto"/>
        </w:rPr>
      </w:pPr>
      <w:r>
        <w:rPr>
          <w:color w:val="auto"/>
          <w:w w:val="105"/>
        </w:rPr>
        <w:t>L'absence</w:t>
      </w:r>
      <w:r>
        <w:rPr>
          <w:color w:val="auto"/>
          <w:spacing w:val="-6"/>
          <w:w w:val="105"/>
        </w:rPr>
        <w:t xml:space="preserve"> </w:t>
      </w:r>
      <w:r>
        <w:rPr>
          <w:color w:val="auto"/>
          <w:w w:val="105"/>
        </w:rPr>
        <w:t>de</w:t>
      </w:r>
      <w:r>
        <w:rPr>
          <w:color w:val="auto"/>
          <w:spacing w:val="-6"/>
          <w:w w:val="105"/>
        </w:rPr>
        <w:t xml:space="preserve"> </w:t>
      </w:r>
      <w:r>
        <w:rPr>
          <w:color w:val="auto"/>
          <w:w w:val="105"/>
        </w:rPr>
        <w:t>criminalisation</w:t>
      </w:r>
      <w:r>
        <w:rPr>
          <w:color w:val="auto"/>
          <w:spacing w:val="-6"/>
          <w:w w:val="105"/>
        </w:rPr>
        <w:t xml:space="preserve"> </w:t>
      </w:r>
      <w:r>
        <w:rPr>
          <w:color w:val="auto"/>
          <w:w w:val="105"/>
        </w:rPr>
        <w:t>explicite</w:t>
      </w:r>
      <w:r>
        <w:rPr>
          <w:color w:val="auto"/>
          <w:spacing w:val="-6"/>
          <w:w w:val="105"/>
        </w:rPr>
        <w:t xml:space="preserve"> </w:t>
      </w:r>
      <w:r>
        <w:rPr>
          <w:color w:val="auto"/>
          <w:w w:val="105"/>
        </w:rPr>
        <w:t>de</w:t>
      </w:r>
      <w:r>
        <w:rPr>
          <w:color w:val="auto"/>
          <w:spacing w:val="-6"/>
          <w:w w:val="105"/>
        </w:rPr>
        <w:t xml:space="preserve"> </w:t>
      </w:r>
      <w:r>
        <w:rPr>
          <w:color w:val="auto"/>
          <w:w w:val="105"/>
        </w:rPr>
        <w:t>la</w:t>
      </w:r>
      <w:r>
        <w:rPr>
          <w:color w:val="auto"/>
          <w:spacing w:val="-6"/>
          <w:w w:val="105"/>
        </w:rPr>
        <w:t xml:space="preserve"> </w:t>
      </w:r>
      <w:r>
        <w:rPr>
          <w:color w:val="auto"/>
          <w:w w:val="105"/>
        </w:rPr>
        <w:t>stérilisation</w:t>
      </w:r>
      <w:r>
        <w:rPr>
          <w:color w:val="auto"/>
          <w:spacing w:val="-6"/>
          <w:w w:val="105"/>
        </w:rPr>
        <w:t xml:space="preserve"> </w:t>
      </w:r>
      <w:r>
        <w:rPr>
          <w:color w:val="auto"/>
          <w:w w:val="105"/>
        </w:rPr>
        <w:t>forcée</w:t>
      </w:r>
      <w:r>
        <w:rPr>
          <w:color w:val="auto"/>
          <w:spacing w:val="-5"/>
          <w:w w:val="105"/>
        </w:rPr>
        <w:t xml:space="preserve"> </w:t>
      </w:r>
      <w:r>
        <w:rPr>
          <w:color w:val="auto"/>
          <w:w w:val="105"/>
        </w:rPr>
        <w:t>en</w:t>
      </w:r>
      <w:r>
        <w:rPr>
          <w:color w:val="auto"/>
          <w:spacing w:val="-6"/>
          <w:w w:val="105"/>
        </w:rPr>
        <w:t xml:space="preserve"> </w:t>
      </w:r>
      <w:r>
        <w:rPr>
          <w:color w:val="auto"/>
          <w:w w:val="105"/>
        </w:rPr>
        <w:t xml:space="preserve">tant qu'infraction distincte </w:t>
      </w:r>
      <w:r>
        <w:rPr>
          <w:rFonts w:ascii="Verdana" w:hAnsi="Verdana"/>
          <w:color w:val="auto"/>
          <w:w w:val="90"/>
        </w:rPr>
        <w:t>dans</w:t>
      </w:r>
      <w:r>
        <w:rPr>
          <w:rFonts w:ascii="Verdana" w:hAnsi="Verdana"/>
          <w:color w:val="auto"/>
          <w:spacing w:val="-6"/>
          <w:w w:val="90"/>
        </w:rPr>
        <w:t xml:space="preserve"> </w:t>
      </w:r>
      <w:r>
        <w:rPr>
          <w:rFonts w:ascii="Verdana" w:hAnsi="Verdana"/>
          <w:color w:val="auto"/>
          <w:w w:val="90"/>
        </w:rPr>
        <w:t>la</w:t>
      </w:r>
      <w:r>
        <w:rPr>
          <w:rFonts w:ascii="Verdana" w:hAnsi="Verdana"/>
          <w:color w:val="auto"/>
          <w:spacing w:val="-5"/>
          <w:w w:val="90"/>
        </w:rPr>
        <w:t xml:space="preserve"> </w:t>
      </w:r>
      <w:r>
        <w:rPr>
          <w:rFonts w:ascii="Verdana" w:hAnsi="Verdana"/>
          <w:color w:val="auto"/>
          <w:w w:val="90"/>
        </w:rPr>
        <w:t>majorit</w:t>
      </w:r>
      <w:r>
        <w:rPr>
          <w:color w:val="auto"/>
          <w:w w:val="90"/>
        </w:rPr>
        <w:t>é</w:t>
      </w:r>
      <w:r>
        <w:rPr>
          <w:color w:val="auto"/>
        </w:rPr>
        <w:t xml:space="preserve"> </w:t>
      </w:r>
      <w:r>
        <w:rPr>
          <w:rFonts w:ascii="Verdana" w:hAnsi="Verdana"/>
          <w:color w:val="auto"/>
          <w:w w:val="90"/>
        </w:rPr>
        <w:t>des</w:t>
      </w:r>
      <w:r>
        <w:rPr>
          <w:rFonts w:ascii="Verdana" w:hAnsi="Verdana"/>
          <w:color w:val="auto"/>
          <w:spacing w:val="-4"/>
          <w:w w:val="90"/>
        </w:rPr>
        <w:t xml:space="preserve"> </w:t>
      </w:r>
      <w:r>
        <w:rPr>
          <w:color w:val="auto"/>
          <w:w w:val="90"/>
        </w:rPr>
        <w:t>É</w:t>
      </w:r>
      <w:r>
        <w:rPr>
          <w:rFonts w:ascii="Verdana" w:hAnsi="Verdana"/>
          <w:color w:val="auto"/>
          <w:w w:val="90"/>
        </w:rPr>
        <w:t>tats</w:t>
      </w:r>
      <w:r>
        <w:rPr>
          <w:rFonts w:ascii="Verdana" w:hAnsi="Verdana"/>
          <w:color w:val="auto"/>
          <w:spacing w:val="-5"/>
          <w:w w:val="90"/>
        </w:rPr>
        <w:t xml:space="preserve"> </w:t>
      </w:r>
      <w:r>
        <w:rPr>
          <w:rFonts w:ascii="Verdana" w:hAnsi="Verdana"/>
          <w:color w:val="auto"/>
          <w:w w:val="90"/>
        </w:rPr>
        <w:t>membres</w:t>
      </w:r>
      <w:r>
        <w:rPr>
          <w:rFonts w:ascii="Verdana" w:hAnsi="Verdana"/>
          <w:color w:val="auto"/>
          <w:spacing w:val="-5"/>
          <w:w w:val="90"/>
        </w:rPr>
        <w:t xml:space="preserve"> </w:t>
      </w:r>
      <w:r>
        <w:rPr>
          <w:rFonts w:ascii="Verdana" w:hAnsi="Verdana"/>
          <w:color w:val="auto"/>
          <w:w w:val="90"/>
        </w:rPr>
        <w:t>de</w:t>
      </w:r>
      <w:r>
        <w:rPr>
          <w:rFonts w:ascii="Verdana" w:hAnsi="Verdana"/>
          <w:color w:val="auto"/>
          <w:spacing w:val="-6"/>
          <w:w w:val="90"/>
        </w:rPr>
        <w:t xml:space="preserve"> </w:t>
      </w:r>
      <w:r>
        <w:rPr>
          <w:rFonts w:ascii="Verdana" w:hAnsi="Verdana"/>
          <w:color w:val="auto"/>
          <w:w w:val="90"/>
        </w:rPr>
        <w:t>l'Union</w:t>
      </w:r>
      <w:r>
        <w:rPr>
          <w:rFonts w:ascii="Verdana" w:hAnsi="Verdana"/>
          <w:color w:val="auto"/>
          <w:spacing w:val="-4"/>
          <w:w w:val="90"/>
        </w:rPr>
        <w:t xml:space="preserve"> </w:t>
      </w:r>
      <w:r>
        <w:rPr>
          <w:rFonts w:ascii="Verdana" w:hAnsi="Verdana"/>
          <w:color w:val="auto"/>
          <w:w w:val="90"/>
        </w:rPr>
        <w:t>europ</w:t>
      </w:r>
      <w:r>
        <w:rPr>
          <w:color w:val="auto"/>
          <w:w w:val="90"/>
        </w:rPr>
        <w:t>é</w:t>
      </w:r>
      <w:r>
        <w:rPr>
          <w:rFonts w:ascii="Verdana" w:hAnsi="Verdana"/>
          <w:color w:val="auto"/>
          <w:w w:val="90"/>
        </w:rPr>
        <w:t>enne</w:t>
      </w:r>
      <w:r>
        <w:rPr>
          <w:rFonts w:ascii="Verdana" w:hAnsi="Verdana"/>
          <w:color w:val="auto"/>
          <w:spacing w:val="-5"/>
          <w:w w:val="90"/>
        </w:rPr>
        <w:t xml:space="preserve"> </w:t>
      </w:r>
      <w:r>
        <w:rPr>
          <w:rFonts w:ascii="Verdana" w:hAnsi="Verdana"/>
          <w:color w:val="auto"/>
          <w:w w:val="90"/>
        </w:rPr>
        <w:t>peut</w:t>
      </w:r>
      <w:r>
        <w:rPr>
          <w:rFonts w:ascii="Verdana" w:hAnsi="Verdana"/>
          <w:color w:val="auto"/>
          <w:spacing w:val="-4"/>
          <w:w w:val="90"/>
        </w:rPr>
        <w:t xml:space="preserve"> </w:t>
      </w:r>
      <w:r>
        <w:rPr>
          <w:color w:val="auto"/>
          <w:w w:val="90"/>
        </w:rPr>
        <w:t>ê</w:t>
      </w:r>
      <w:r>
        <w:rPr>
          <w:rFonts w:ascii="Verdana" w:hAnsi="Verdana"/>
          <w:color w:val="auto"/>
          <w:w w:val="90"/>
        </w:rPr>
        <w:t xml:space="preserve">tre </w:t>
      </w:r>
      <w:r>
        <w:rPr>
          <w:rFonts w:ascii="Verdana" w:hAnsi="Verdana"/>
          <w:color w:val="auto"/>
          <w:w w:val="95"/>
        </w:rPr>
        <w:t>interpr</w:t>
      </w:r>
      <w:r>
        <w:rPr>
          <w:color w:val="auto"/>
          <w:w w:val="95"/>
        </w:rPr>
        <w:t>é</w:t>
      </w:r>
      <w:r>
        <w:rPr>
          <w:rFonts w:ascii="Verdana" w:hAnsi="Verdana"/>
          <w:color w:val="auto"/>
          <w:w w:val="95"/>
        </w:rPr>
        <w:t>t</w:t>
      </w:r>
      <w:r>
        <w:rPr>
          <w:color w:val="auto"/>
          <w:w w:val="95"/>
        </w:rPr>
        <w:t>é</w:t>
      </w:r>
      <w:r>
        <w:rPr>
          <w:rFonts w:ascii="Verdana" w:hAnsi="Verdana"/>
          <w:color w:val="auto"/>
          <w:w w:val="95"/>
        </w:rPr>
        <w:t>e</w:t>
      </w:r>
      <w:r>
        <w:rPr>
          <w:rFonts w:ascii="Verdana" w:hAnsi="Verdana"/>
          <w:color w:val="auto"/>
          <w:spacing w:val="-2"/>
          <w:w w:val="95"/>
        </w:rPr>
        <w:t xml:space="preserve"> </w:t>
      </w:r>
      <w:r>
        <w:rPr>
          <w:rFonts w:ascii="Verdana" w:hAnsi="Verdana"/>
          <w:color w:val="auto"/>
          <w:w w:val="95"/>
        </w:rPr>
        <w:t xml:space="preserve">comme </w:t>
      </w:r>
      <w:r>
        <w:rPr>
          <w:color w:val="auto"/>
          <w:w w:val="105"/>
        </w:rPr>
        <w:t xml:space="preserve">un moyen de permettre l'accès à la stérilisation et d'éviter des poursuites pénales potentielles pour les tiers qui ont donné leur consentement ou qui ont pratiqué la stérilisation. Par exemple, en vertu de l'article 156§1 du droit pénal polonais, "porter atteinte aux capacités reproductives de quiconque" est passible de 3 ans d'emprisonnement. Cet article ne prévoit aucune exception, ce qui signifie qu'un médecin pratiquant la stérilisation d'un patient peut potentiellement agir illégalement. Cependant, la stérilisation n'est pas interdite en </w:t>
      </w:r>
      <w:r>
        <w:rPr>
          <w:b/>
          <w:color w:val="auto"/>
          <w:w w:val="105"/>
          <w:sz w:val="28"/>
          <w:szCs w:val="28"/>
        </w:rPr>
        <w:t>Pologne</w:t>
      </w:r>
      <w:r>
        <w:rPr>
          <w:b/>
          <w:color w:val="auto"/>
          <w:w w:val="105"/>
          <w:sz w:val="30"/>
        </w:rPr>
        <w:t xml:space="preserve"> </w:t>
      </w:r>
      <w:r>
        <w:rPr>
          <w:color w:val="auto"/>
          <w:w w:val="105"/>
        </w:rPr>
        <w:t>et une femme est autorisée à demander et à consentir à sa stérilisation. En raison de cette incertitude juridique concernant la réalisation de la stérilisation,</w:t>
      </w:r>
      <w:r>
        <w:rPr>
          <w:color w:val="auto"/>
          <w:spacing w:val="-5"/>
          <w:w w:val="105"/>
        </w:rPr>
        <w:t xml:space="preserve"> </w:t>
      </w:r>
      <w:r>
        <w:rPr>
          <w:color w:val="auto"/>
          <w:w w:val="105"/>
        </w:rPr>
        <w:t>certains</w:t>
      </w:r>
      <w:r>
        <w:rPr>
          <w:color w:val="auto"/>
          <w:spacing w:val="-5"/>
          <w:w w:val="105"/>
        </w:rPr>
        <w:t xml:space="preserve"> </w:t>
      </w:r>
      <w:r>
        <w:rPr>
          <w:color w:val="auto"/>
          <w:w w:val="105"/>
        </w:rPr>
        <w:t>médecins</w:t>
      </w:r>
      <w:r>
        <w:rPr>
          <w:color w:val="auto"/>
          <w:spacing w:val="-5"/>
          <w:w w:val="105"/>
        </w:rPr>
        <w:t xml:space="preserve"> </w:t>
      </w:r>
      <w:r>
        <w:rPr>
          <w:color w:val="auto"/>
          <w:w w:val="105"/>
        </w:rPr>
        <w:t>hésitent</w:t>
      </w:r>
      <w:r>
        <w:rPr>
          <w:color w:val="auto"/>
          <w:spacing w:val="-5"/>
          <w:w w:val="105"/>
        </w:rPr>
        <w:t xml:space="preserve"> </w:t>
      </w:r>
      <w:r>
        <w:rPr>
          <w:color w:val="auto"/>
          <w:w w:val="105"/>
        </w:rPr>
        <w:t>à</w:t>
      </w:r>
      <w:r>
        <w:rPr>
          <w:color w:val="auto"/>
          <w:spacing w:val="-5"/>
          <w:w w:val="105"/>
        </w:rPr>
        <w:t xml:space="preserve"> </w:t>
      </w:r>
      <w:r>
        <w:rPr>
          <w:color w:val="auto"/>
          <w:w w:val="105"/>
        </w:rPr>
        <w:t>la</w:t>
      </w:r>
      <w:r>
        <w:rPr>
          <w:color w:val="auto"/>
          <w:spacing w:val="-5"/>
          <w:w w:val="105"/>
        </w:rPr>
        <w:t xml:space="preserve"> </w:t>
      </w:r>
      <w:r>
        <w:rPr>
          <w:color w:val="auto"/>
          <w:w w:val="105"/>
        </w:rPr>
        <w:t>pratiquer.</w:t>
      </w:r>
      <w:r>
        <w:rPr>
          <w:color w:val="auto"/>
          <w:spacing w:val="-4"/>
          <w:w w:val="105"/>
        </w:rPr>
        <w:t xml:space="preserve"> </w:t>
      </w:r>
      <w:r>
        <w:rPr>
          <w:color w:val="auto"/>
          <w:w w:val="105"/>
        </w:rPr>
        <w:t>Il</w:t>
      </w:r>
      <w:r>
        <w:rPr>
          <w:color w:val="auto"/>
          <w:spacing w:val="-5"/>
          <w:w w:val="105"/>
        </w:rPr>
        <w:t xml:space="preserve"> </w:t>
      </w:r>
      <w:r>
        <w:rPr>
          <w:color w:val="auto"/>
          <w:w w:val="105"/>
        </w:rPr>
        <w:t>est important</w:t>
      </w:r>
      <w:r>
        <w:rPr>
          <w:color w:val="auto"/>
          <w:spacing w:val="-4"/>
          <w:w w:val="105"/>
        </w:rPr>
        <w:t xml:space="preserve"> </w:t>
      </w:r>
      <w:r>
        <w:rPr>
          <w:color w:val="auto"/>
          <w:w w:val="105"/>
        </w:rPr>
        <w:t>de rappeler que toutes les personnes, en particulier les femmes, devraient avoir accès à des procédures de stérilisation consensuelles, dans le respect de leurs droits sexuels et reproductifs.</w:t>
      </w:r>
    </w:p>
    <w:p>
      <w:pPr>
        <w:pStyle w:val="Titre2"/>
        <w:rPr>
          <w:color w:val="auto"/>
        </w:rPr>
      </w:pPr>
      <w:r>
        <w:rPr>
          <w:color w:val="auto"/>
        </w:rPr>
      </w:r>
    </w:p>
    <w:p>
      <w:pPr>
        <w:pStyle w:val="Titre2"/>
        <w:rPr>
          <w:color w:val="auto"/>
        </w:rPr>
      </w:pPr>
      <w:bookmarkStart w:id="37" w:name="Accès_à_la_justice_et_aux_voies_de_recou"/>
      <w:bookmarkStart w:id="38" w:name="_bookmark10"/>
      <w:bookmarkEnd w:id="37"/>
      <w:bookmarkEnd w:id="38"/>
      <w:r>
        <w:rPr>
          <w:rFonts w:ascii="Tahoma" w:hAnsi="Tahoma"/>
          <w:color w:val="auto"/>
          <w:w w:val="95"/>
        </w:rPr>
        <w:t>Acc</w:t>
      </w:r>
      <w:r>
        <w:rPr>
          <w:color w:val="auto"/>
          <w:w w:val="95"/>
        </w:rPr>
        <w:t>è</w:t>
      </w:r>
      <w:r>
        <w:rPr>
          <w:rFonts w:ascii="Tahoma" w:hAnsi="Tahoma"/>
          <w:color w:val="auto"/>
          <w:w w:val="95"/>
        </w:rPr>
        <w:t>s</w:t>
      </w:r>
      <w:r>
        <w:rPr>
          <w:rFonts w:ascii="Tahoma" w:hAnsi="Tahoma"/>
          <w:color w:val="auto"/>
          <w:spacing w:val="-7"/>
          <w:w w:val="95"/>
        </w:rPr>
        <w:t xml:space="preserve"> </w:t>
      </w:r>
      <w:r>
        <w:rPr>
          <w:color w:val="auto"/>
          <w:w w:val="95"/>
        </w:rPr>
        <w:t>à</w:t>
      </w:r>
      <w:r>
        <w:rPr>
          <w:color w:val="auto"/>
          <w:spacing w:val="-3"/>
          <w:w w:val="95"/>
        </w:rPr>
        <w:t xml:space="preserve"> </w:t>
      </w:r>
      <w:r>
        <w:rPr>
          <w:rFonts w:ascii="Tahoma" w:hAnsi="Tahoma"/>
          <w:color w:val="auto"/>
          <w:w w:val="95"/>
        </w:rPr>
        <w:t>la</w:t>
      </w:r>
      <w:r>
        <w:rPr>
          <w:rFonts w:ascii="Tahoma" w:hAnsi="Tahoma"/>
          <w:color w:val="auto"/>
          <w:spacing w:val="-6"/>
          <w:w w:val="95"/>
        </w:rPr>
        <w:t xml:space="preserve"> </w:t>
      </w:r>
      <w:r>
        <w:rPr>
          <w:rFonts w:ascii="Tahoma" w:hAnsi="Tahoma"/>
          <w:color w:val="auto"/>
          <w:w w:val="95"/>
        </w:rPr>
        <w:t>justice</w:t>
      </w:r>
      <w:r>
        <w:rPr>
          <w:rFonts w:ascii="Tahoma" w:hAnsi="Tahoma"/>
          <w:color w:val="auto"/>
          <w:spacing w:val="-8"/>
          <w:w w:val="95"/>
        </w:rPr>
        <w:t xml:space="preserve"> </w:t>
      </w:r>
      <w:r>
        <w:rPr>
          <w:rFonts w:ascii="Tahoma" w:hAnsi="Tahoma"/>
          <w:color w:val="auto"/>
          <w:w w:val="95"/>
        </w:rPr>
        <w:t>et</w:t>
      </w:r>
      <w:r>
        <w:rPr>
          <w:rFonts w:ascii="Tahoma" w:hAnsi="Tahoma"/>
          <w:color w:val="auto"/>
          <w:spacing w:val="-8"/>
          <w:w w:val="95"/>
        </w:rPr>
        <w:t xml:space="preserve"> </w:t>
      </w:r>
      <w:r>
        <w:rPr>
          <w:rFonts w:ascii="Tahoma" w:hAnsi="Tahoma"/>
          <w:color w:val="auto"/>
          <w:w w:val="95"/>
        </w:rPr>
        <w:t>aux</w:t>
      </w:r>
      <w:r>
        <w:rPr>
          <w:rFonts w:ascii="Tahoma" w:hAnsi="Tahoma"/>
          <w:color w:val="auto"/>
          <w:spacing w:val="-7"/>
          <w:w w:val="95"/>
        </w:rPr>
        <w:t xml:space="preserve"> </w:t>
      </w:r>
      <w:r>
        <w:rPr>
          <w:rFonts w:ascii="Tahoma" w:hAnsi="Tahoma"/>
          <w:color w:val="auto"/>
          <w:w w:val="95"/>
        </w:rPr>
        <w:t>voies</w:t>
      </w:r>
      <w:r>
        <w:rPr>
          <w:rFonts w:ascii="Tahoma" w:hAnsi="Tahoma"/>
          <w:color w:val="auto"/>
          <w:spacing w:val="-13"/>
          <w:w w:val="95"/>
        </w:rPr>
        <w:t xml:space="preserve"> </w:t>
      </w:r>
      <w:r>
        <w:rPr>
          <w:rFonts w:ascii="Tahoma" w:hAnsi="Tahoma"/>
          <w:color w:val="auto"/>
          <w:w w:val="95"/>
        </w:rPr>
        <w:t>de</w:t>
      </w:r>
      <w:r>
        <w:rPr>
          <w:rFonts w:ascii="Tahoma" w:hAnsi="Tahoma"/>
          <w:color w:val="auto"/>
          <w:spacing w:val="-11"/>
          <w:w w:val="95"/>
        </w:rPr>
        <w:t xml:space="preserve"> </w:t>
      </w:r>
      <w:r>
        <w:rPr>
          <w:rFonts w:ascii="Tahoma" w:hAnsi="Tahoma"/>
          <w:color w:val="auto"/>
          <w:spacing w:val="-2"/>
          <w:w w:val="95"/>
        </w:rPr>
        <w:t>recours</w:t>
      </w:r>
    </w:p>
    <w:p>
      <w:pPr>
        <w:pStyle w:val="Corpsdetexte"/>
        <w:spacing w:lineRule="auto" w:line="264" w:before="170" w:after="0"/>
        <w:ind w:left="512" w:right="399" w:hanging="0"/>
        <w:jc w:val="both"/>
        <w:rPr>
          <w:color w:val="auto"/>
        </w:rPr>
      </w:pPr>
      <w:r>
        <w:rPr>
          <w:color w:val="auto"/>
          <w:w w:val="105"/>
        </w:rPr>
        <w:t>La stérilisation forcée soulève de nombreuses questions juridiques en termes d'accès à la justice et de réparation pour les personnes handicapées,</w:t>
      </w:r>
      <w:r>
        <w:rPr>
          <w:color w:val="auto"/>
          <w:spacing w:val="-5"/>
          <w:w w:val="105"/>
        </w:rPr>
        <w:t xml:space="preserve"> </w:t>
      </w:r>
      <w:r>
        <w:rPr>
          <w:color w:val="auto"/>
          <w:w w:val="105"/>
        </w:rPr>
        <w:t>notamment</w:t>
      </w:r>
      <w:r>
        <w:rPr>
          <w:color w:val="auto"/>
          <w:spacing w:val="-5"/>
          <w:w w:val="105"/>
        </w:rPr>
        <w:t xml:space="preserve"> </w:t>
      </w:r>
      <w:r>
        <w:rPr>
          <w:color w:val="auto"/>
          <w:w w:val="105"/>
        </w:rPr>
        <w:t>les</w:t>
      </w:r>
      <w:r>
        <w:rPr>
          <w:color w:val="auto"/>
          <w:spacing w:val="-5"/>
          <w:w w:val="105"/>
        </w:rPr>
        <w:t xml:space="preserve"> </w:t>
      </w:r>
      <w:r>
        <w:rPr>
          <w:color w:val="auto"/>
          <w:w w:val="105"/>
        </w:rPr>
        <w:t>femmes</w:t>
      </w:r>
      <w:r>
        <w:rPr>
          <w:color w:val="auto"/>
          <w:spacing w:val="-5"/>
          <w:w w:val="105"/>
        </w:rPr>
        <w:t xml:space="preserve"> </w:t>
      </w:r>
      <w:r>
        <w:rPr>
          <w:color w:val="auto"/>
          <w:w w:val="105"/>
        </w:rPr>
        <w:t>et</w:t>
      </w:r>
      <w:r>
        <w:rPr>
          <w:color w:val="auto"/>
          <w:spacing w:val="-5"/>
          <w:w w:val="105"/>
        </w:rPr>
        <w:t xml:space="preserve"> </w:t>
      </w:r>
      <w:r>
        <w:rPr>
          <w:color w:val="auto"/>
          <w:w w:val="105"/>
        </w:rPr>
        <w:t>les</w:t>
      </w:r>
      <w:r>
        <w:rPr>
          <w:color w:val="auto"/>
          <w:spacing w:val="-5"/>
          <w:w w:val="105"/>
        </w:rPr>
        <w:t xml:space="preserve"> </w:t>
      </w:r>
      <w:r>
        <w:rPr>
          <w:color w:val="auto"/>
          <w:w w:val="105"/>
        </w:rPr>
        <w:t>filles</w:t>
      </w:r>
      <w:r>
        <w:rPr>
          <w:color w:val="auto"/>
          <w:spacing w:val="-5"/>
          <w:w w:val="105"/>
        </w:rPr>
        <w:t xml:space="preserve"> </w:t>
      </w:r>
      <w:r>
        <w:rPr>
          <w:color w:val="auto"/>
          <w:w w:val="105"/>
        </w:rPr>
        <w:t>handicapées,</w:t>
      </w:r>
      <w:r>
        <w:rPr>
          <w:color w:val="auto"/>
          <w:spacing w:val="-4"/>
          <w:w w:val="105"/>
        </w:rPr>
        <w:t xml:space="preserve"> </w:t>
      </w:r>
      <w:r>
        <w:rPr>
          <w:color w:val="auto"/>
          <w:w w:val="105"/>
        </w:rPr>
        <w:t>qui</w:t>
      </w:r>
      <w:r>
        <w:rPr>
          <w:color w:val="auto"/>
          <w:spacing w:val="-5"/>
          <w:w w:val="105"/>
        </w:rPr>
        <w:t xml:space="preserve"> </w:t>
      </w:r>
      <w:r>
        <w:rPr>
          <w:color w:val="auto"/>
          <w:w w:val="105"/>
        </w:rPr>
        <w:t>ont</w:t>
      </w:r>
      <w:r>
        <w:rPr>
          <w:color w:val="auto"/>
          <w:spacing w:val="-5"/>
          <w:w w:val="105"/>
        </w:rPr>
        <w:t xml:space="preserve"> </w:t>
      </w:r>
      <w:r>
        <w:rPr>
          <w:color w:val="auto"/>
          <w:w w:val="105"/>
        </w:rPr>
        <w:t>été soumises à une stérilisation forcée sans leur consentement. Ces questions restent souvent sans réponse.</w:t>
      </w:r>
    </w:p>
    <w:p>
      <w:pPr>
        <w:pStyle w:val="Corpsdetexte"/>
        <w:spacing w:lineRule="auto" w:line="264" w:before="219" w:after="0"/>
        <w:ind w:left="512" w:right="760" w:hanging="0"/>
        <w:jc w:val="both"/>
        <w:rPr>
          <w:color w:val="auto"/>
        </w:rPr>
      </w:pPr>
      <w:r>
        <w:rPr>
          <w:color w:val="auto"/>
          <w:w w:val="105"/>
        </w:rPr>
        <w:t>Sont-elles informées de leur droit à obtenir justice et réparation pour la violation qu’elles ont subie ? Bénéficient-t-elles d'un soutien et d'une assistance</w:t>
      </w:r>
      <w:r>
        <w:rPr>
          <w:color w:val="auto"/>
          <w:spacing w:val="-4"/>
          <w:w w:val="105"/>
        </w:rPr>
        <w:t xml:space="preserve"> </w:t>
      </w:r>
      <w:r>
        <w:rPr>
          <w:color w:val="auto"/>
          <w:w w:val="105"/>
        </w:rPr>
        <w:t>juridique</w:t>
      </w:r>
      <w:r>
        <w:rPr>
          <w:color w:val="auto"/>
          <w:spacing w:val="-4"/>
          <w:w w:val="105"/>
        </w:rPr>
        <w:t xml:space="preserve"> </w:t>
      </w:r>
      <w:r>
        <w:rPr>
          <w:color w:val="auto"/>
          <w:w w:val="105"/>
        </w:rPr>
        <w:t>?</w:t>
      </w:r>
      <w:r>
        <w:rPr>
          <w:color w:val="auto"/>
          <w:spacing w:val="-4"/>
          <w:w w:val="105"/>
        </w:rPr>
        <w:t xml:space="preserve"> </w:t>
      </w:r>
      <w:r>
        <w:rPr>
          <w:color w:val="auto"/>
          <w:w w:val="105"/>
        </w:rPr>
        <w:t>Que</w:t>
      </w:r>
      <w:r>
        <w:rPr>
          <w:color w:val="auto"/>
          <w:spacing w:val="-4"/>
          <w:w w:val="105"/>
        </w:rPr>
        <w:t xml:space="preserve"> </w:t>
      </w:r>
      <w:r>
        <w:rPr>
          <w:color w:val="auto"/>
          <w:w w:val="105"/>
        </w:rPr>
        <w:t>se</w:t>
      </w:r>
      <w:r>
        <w:rPr>
          <w:color w:val="auto"/>
          <w:spacing w:val="-4"/>
          <w:w w:val="105"/>
        </w:rPr>
        <w:t xml:space="preserve"> </w:t>
      </w:r>
      <w:r>
        <w:rPr>
          <w:color w:val="auto"/>
          <w:w w:val="105"/>
        </w:rPr>
        <w:t>passe-t-il</w:t>
      </w:r>
      <w:r>
        <w:rPr>
          <w:color w:val="auto"/>
          <w:spacing w:val="-4"/>
          <w:w w:val="105"/>
        </w:rPr>
        <w:t xml:space="preserve"> </w:t>
      </w:r>
      <w:r>
        <w:rPr>
          <w:color w:val="auto"/>
          <w:w w:val="105"/>
        </w:rPr>
        <w:t>si</w:t>
      </w:r>
      <w:r>
        <w:rPr>
          <w:color w:val="auto"/>
          <w:spacing w:val="-4"/>
          <w:w w:val="105"/>
        </w:rPr>
        <w:t xml:space="preserve"> </w:t>
      </w:r>
      <w:r>
        <w:rPr>
          <w:color w:val="auto"/>
          <w:w w:val="105"/>
        </w:rPr>
        <w:t>une</w:t>
      </w:r>
      <w:r>
        <w:rPr>
          <w:color w:val="auto"/>
          <w:spacing w:val="-4"/>
          <w:w w:val="105"/>
        </w:rPr>
        <w:t xml:space="preserve"> </w:t>
      </w:r>
      <w:r>
        <w:rPr>
          <w:color w:val="auto"/>
          <w:w w:val="105"/>
        </w:rPr>
        <w:t>personne</w:t>
      </w:r>
      <w:r>
        <w:rPr>
          <w:color w:val="auto"/>
          <w:spacing w:val="-4"/>
          <w:w w:val="105"/>
        </w:rPr>
        <w:t xml:space="preserve"> </w:t>
      </w:r>
      <w:r>
        <w:rPr>
          <w:color w:val="auto"/>
          <w:w w:val="105"/>
        </w:rPr>
        <w:t>soumise</w:t>
      </w:r>
      <w:r>
        <w:rPr>
          <w:color w:val="auto"/>
          <w:spacing w:val="-4"/>
          <w:w w:val="105"/>
        </w:rPr>
        <w:t xml:space="preserve"> </w:t>
      </w:r>
      <w:r>
        <w:rPr>
          <w:color w:val="auto"/>
          <w:w w:val="105"/>
        </w:rPr>
        <w:t>à la stérilisation forcée et a cette incapacité</w:t>
      </w:r>
      <w:r>
        <w:rPr>
          <w:color w:val="auto"/>
          <w:spacing w:val="-4"/>
          <w:w w:val="105"/>
        </w:rPr>
        <w:t xml:space="preserve"> </w:t>
      </w:r>
      <w:r>
        <w:rPr>
          <w:color w:val="auto"/>
          <w:w w:val="105"/>
        </w:rPr>
        <w:t>et</w:t>
      </w:r>
      <w:r>
        <w:rPr>
          <w:color w:val="auto"/>
          <w:spacing w:val="-4"/>
          <w:w w:val="105"/>
        </w:rPr>
        <w:t xml:space="preserve"> </w:t>
      </w:r>
      <w:r>
        <w:rPr>
          <w:color w:val="auto"/>
          <w:w w:val="105"/>
        </w:rPr>
        <w:t>souhaite</w:t>
      </w:r>
      <w:r>
        <w:rPr>
          <w:color w:val="auto"/>
          <w:spacing w:val="-4"/>
          <w:w w:val="105"/>
        </w:rPr>
        <w:t xml:space="preserve"> </w:t>
      </w:r>
      <w:r>
        <w:rPr>
          <w:color w:val="auto"/>
          <w:w w:val="105"/>
        </w:rPr>
        <w:t>poursuivre</w:t>
      </w:r>
      <w:r>
        <w:rPr>
          <w:color w:val="auto"/>
          <w:spacing w:val="-3"/>
          <w:w w:val="105"/>
        </w:rPr>
        <w:t xml:space="preserve"> </w:t>
      </w:r>
      <w:r>
        <w:rPr>
          <w:color w:val="auto"/>
          <w:w w:val="105"/>
        </w:rPr>
        <w:t>son</w:t>
      </w:r>
      <w:r>
        <w:rPr>
          <w:color w:val="auto"/>
          <w:spacing w:val="-4"/>
          <w:w w:val="105"/>
        </w:rPr>
        <w:t xml:space="preserve"> </w:t>
      </w:r>
      <w:r>
        <w:rPr>
          <w:color w:val="auto"/>
          <w:w w:val="105"/>
        </w:rPr>
        <w:t>tuteur</w:t>
      </w:r>
      <w:r>
        <w:rPr>
          <w:color w:val="auto"/>
          <w:spacing w:val="-4"/>
          <w:w w:val="105"/>
        </w:rPr>
        <w:t xml:space="preserve"> </w:t>
      </w:r>
      <w:r>
        <w:rPr>
          <w:color w:val="auto"/>
          <w:w w:val="105"/>
        </w:rPr>
        <w:t>en</w:t>
      </w:r>
      <w:r>
        <w:rPr>
          <w:color w:val="auto"/>
          <w:spacing w:val="-4"/>
          <w:w w:val="105"/>
        </w:rPr>
        <w:t xml:space="preserve"> </w:t>
      </w:r>
      <w:r>
        <w:rPr>
          <w:color w:val="auto"/>
          <w:w w:val="105"/>
        </w:rPr>
        <w:t>justice</w:t>
      </w:r>
      <w:r>
        <w:rPr>
          <w:color w:val="auto"/>
          <w:spacing w:val="-4"/>
          <w:w w:val="105"/>
        </w:rPr>
        <w:t xml:space="preserve"> </w:t>
      </w:r>
      <w:r>
        <w:rPr>
          <w:color w:val="auto"/>
          <w:w w:val="105"/>
        </w:rPr>
        <w:t>?</w:t>
      </w:r>
      <w:r>
        <w:rPr>
          <w:color w:val="auto"/>
          <w:spacing w:val="-4"/>
          <w:w w:val="105"/>
        </w:rPr>
        <w:t xml:space="preserve"> </w:t>
      </w:r>
      <w:r>
        <w:rPr>
          <w:color w:val="auto"/>
          <w:w w:val="105"/>
        </w:rPr>
        <w:t>Que</w:t>
      </w:r>
      <w:r>
        <w:rPr>
          <w:color w:val="auto"/>
          <w:spacing w:val="-3"/>
          <w:w w:val="105"/>
        </w:rPr>
        <w:t xml:space="preserve"> </w:t>
      </w:r>
      <w:r>
        <w:rPr>
          <w:color w:val="auto"/>
          <w:w w:val="105"/>
        </w:rPr>
        <w:t>se</w:t>
      </w:r>
      <w:r>
        <w:rPr>
          <w:color w:val="auto"/>
          <w:spacing w:val="-4"/>
          <w:w w:val="105"/>
        </w:rPr>
        <w:t xml:space="preserve"> </w:t>
      </w:r>
      <w:r>
        <w:rPr>
          <w:color w:val="auto"/>
          <w:w w:val="105"/>
        </w:rPr>
        <w:t>passe-t-il</w:t>
      </w:r>
      <w:r>
        <w:rPr>
          <w:color w:val="auto"/>
          <w:spacing w:val="-4"/>
          <w:w w:val="105"/>
        </w:rPr>
        <w:t xml:space="preserve"> </w:t>
      </w:r>
      <w:r>
        <w:rPr>
          <w:color w:val="auto"/>
          <w:w w:val="105"/>
        </w:rPr>
        <w:t>si une personne ayant une capacité juridique limitée refuse de se faire stériliser,</w:t>
      </w:r>
      <w:r>
        <w:rPr>
          <w:color w:val="auto"/>
          <w:spacing w:val="-2"/>
          <w:w w:val="105"/>
        </w:rPr>
        <w:t xml:space="preserve"> </w:t>
      </w:r>
      <w:r>
        <w:rPr>
          <w:color w:val="auto"/>
          <w:w w:val="105"/>
        </w:rPr>
        <w:t>mais</w:t>
      </w:r>
      <w:r>
        <w:rPr>
          <w:color w:val="auto"/>
          <w:spacing w:val="-2"/>
          <w:w w:val="105"/>
        </w:rPr>
        <w:t xml:space="preserve"> </w:t>
      </w:r>
      <w:r>
        <w:rPr>
          <w:color w:val="auto"/>
          <w:w w:val="105"/>
        </w:rPr>
        <w:t>que</w:t>
      </w:r>
      <w:r>
        <w:rPr>
          <w:color w:val="auto"/>
          <w:spacing w:val="-3"/>
          <w:w w:val="105"/>
        </w:rPr>
        <w:t xml:space="preserve"> </w:t>
      </w:r>
      <w:r>
        <w:rPr>
          <w:color w:val="auto"/>
          <w:w w:val="105"/>
        </w:rPr>
        <w:t>son</w:t>
      </w:r>
      <w:r>
        <w:rPr>
          <w:color w:val="auto"/>
          <w:spacing w:val="-1"/>
          <w:w w:val="105"/>
        </w:rPr>
        <w:t xml:space="preserve"> </w:t>
      </w:r>
      <w:r>
        <w:rPr>
          <w:color w:val="auto"/>
          <w:w w:val="105"/>
        </w:rPr>
        <w:t>représentant</w:t>
      </w:r>
      <w:r>
        <w:rPr>
          <w:color w:val="auto"/>
          <w:spacing w:val="-1"/>
          <w:w w:val="105"/>
        </w:rPr>
        <w:t xml:space="preserve"> </w:t>
      </w:r>
      <w:r>
        <w:rPr>
          <w:color w:val="auto"/>
          <w:w w:val="105"/>
        </w:rPr>
        <w:t>légal</w:t>
      </w:r>
      <w:r>
        <w:rPr>
          <w:color w:val="auto"/>
          <w:spacing w:val="-3"/>
          <w:w w:val="105"/>
        </w:rPr>
        <w:t xml:space="preserve"> </w:t>
      </w:r>
      <w:r>
        <w:rPr>
          <w:color w:val="auto"/>
          <w:w w:val="105"/>
        </w:rPr>
        <w:t>va</w:t>
      </w:r>
      <w:r>
        <w:rPr>
          <w:color w:val="auto"/>
          <w:spacing w:val="-2"/>
          <w:w w:val="105"/>
        </w:rPr>
        <w:t xml:space="preserve"> </w:t>
      </w:r>
      <w:r>
        <w:rPr>
          <w:color w:val="auto"/>
          <w:w w:val="105"/>
        </w:rPr>
        <w:t>contre</w:t>
      </w:r>
      <w:r>
        <w:rPr>
          <w:color w:val="auto"/>
          <w:spacing w:val="-3"/>
          <w:w w:val="105"/>
        </w:rPr>
        <w:t xml:space="preserve"> </w:t>
      </w:r>
      <w:r>
        <w:rPr>
          <w:color w:val="auto"/>
          <w:w w:val="105"/>
        </w:rPr>
        <w:t>sa</w:t>
      </w:r>
      <w:r>
        <w:rPr>
          <w:color w:val="auto"/>
          <w:spacing w:val="-2"/>
          <w:w w:val="105"/>
        </w:rPr>
        <w:t xml:space="preserve"> </w:t>
      </w:r>
      <w:r>
        <w:rPr>
          <w:color w:val="auto"/>
          <w:w w:val="105"/>
        </w:rPr>
        <w:t>volonté</w:t>
      </w:r>
      <w:r>
        <w:rPr>
          <w:color w:val="auto"/>
          <w:spacing w:val="-1"/>
          <w:w w:val="105"/>
        </w:rPr>
        <w:t xml:space="preserve"> </w:t>
      </w:r>
      <w:r>
        <w:rPr>
          <w:color w:val="auto"/>
          <w:w w:val="105"/>
        </w:rPr>
        <w:t>et</w:t>
      </w:r>
      <w:r>
        <w:rPr>
          <w:color w:val="auto"/>
          <w:spacing w:val="-3"/>
          <w:w w:val="105"/>
        </w:rPr>
        <w:t xml:space="preserve"> </w:t>
      </w:r>
      <w:r>
        <w:rPr>
          <w:color w:val="auto"/>
          <w:w w:val="105"/>
        </w:rPr>
        <w:t>consent</w:t>
      </w:r>
      <w:r>
        <w:rPr>
          <w:color w:val="auto"/>
          <w:spacing w:val="-2"/>
          <w:w w:val="105"/>
        </w:rPr>
        <w:t xml:space="preserve"> </w:t>
      </w:r>
      <w:r>
        <w:rPr>
          <w:color w:val="auto"/>
          <w:w w:val="105"/>
        </w:rPr>
        <w:t>à la stérilisation ?</w:t>
      </w:r>
    </w:p>
    <w:p>
      <w:pPr>
        <w:pStyle w:val="Corpsdetexte"/>
        <w:spacing w:lineRule="auto" w:line="264"/>
        <w:ind w:left="512" w:right="451" w:hanging="0"/>
        <w:rPr>
          <w:color w:val="auto"/>
        </w:rPr>
      </w:pPr>
      <w:r>
        <w:rPr>
          <w:color w:val="auto"/>
          <w:w w:val="105"/>
        </w:rPr>
        <w:t>Les</w:t>
      </w:r>
      <w:r>
        <w:rPr>
          <w:color w:val="auto"/>
          <w:spacing w:val="-6"/>
          <w:w w:val="105"/>
        </w:rPr>
        <w:t xml:space="preserve"> </w:t>
      </w:r>
      <w:r>
        <w:rPr>
          <w:color w:val="auto"/>
          <w:w w:val="105"/>
        </w:rPr>
        <w:t>femmes</w:t>
      </w:r>
      <w:r>
        <w:rPr>
          <w:color w:val="auto"/>
          <w:spacing w:val="-6"/>
          <w:w w:val="105"/>
        </w:rPr>
        <w:t xml:space="preserve"> </w:t>
      </w:r>
      <w:r>
        <w:rPr>
          <w:color w:val="auto"/>
          <w:w w:val="105"/>
        </w:rPr>
        <w:t>et</w:t>
      </w:r>
      <w:r>
        <w:rPr>
          <w:color w:val="auto"/>
          <w:spacing w:val="-5"/>
          <w:w w:val="105"/>
        </w:rPr>
        <w:t xml:space="preserve"> </w:t>
      </w:r>
      <w:r>
        <w:rPr>
          <w:color w:val="auto"/>
          <w:w w:val="105"/>
        </w:rPr>
        <w:t>les</w:t>
      </w:r>
      <w:r>
        <w:rPr>
          <w:color w:val="auto"/>
          <w:spacing w:val="-6"/>
          <w:w w:val="105"/>
        </w:rPr>
        <w:t xml:space="preserve"> </w:t>
      </w:r>
      <w:r>
        <w:rPr>
          <w:color w:val="auto"/>
          <w:w w:val="105"/>
        </w:rPr>
        <w:t>filles</w:t>
      </w:r>
      <w:r>
        <w:rPr>
          <w:color w:val="auto"/>
          <w:spacing w:val="-6"/>
          <w:w w:val="105"/>
        </w:rPr>
        <w:t xml:space="preserve"> </w:t>
      </w:r>
      <w:r>
        <w:rPr>
          <w:color w:val="auto"/>
          <w:w w:val="105"/>
        </w:rPr>
        <w:t>handicapées</w:t>
      </w:r>
      <w:r>
        <w:rPr>
          <w:color w:val="auto"/>
          <w:spacing w:val="-6"/>
          <w:w w:val="105"/>
        </w:rPr>
        <w:t xml:space="preserve"> </w:t>
      </w:r>
      <w:r>
        <w:rPr>
          <w:color w:val="auto"/>
          <w:w w:val="105"/>
        </w:rPr>
        <w:t>sont</w:t>
      </w:r>
      <w:r>
        <w:rPr>
          <w:color w:val="auto"/>
          <w:spacing w:val="-5"/>
          <w:w w:val="105"/>
        </w:rPr>
        <w:t xml:space="preserve"> </w:t>
      </w:r>
      <w:r>
        <w:rPr>
          <w:color w:val="auto"/>
          <w:w w:val="105"/>
        </w:rPr>
        <w:t>confrontées</w:t>
      </w:r>
      <w:r>
        <w:rPr>
          <w:color w:val="auto"/>
          <w:spacing w:val="-5"/>
          <w:w w:val="105"/>
        </w:rPr>
        <w:t xml:space="preserve"> </w:t>
      </w:r>
      <w:r>
        <w:rPr>
          <w:color w:val="auto"/>
          <w:w w:val="105"/>
        </w:rPr>
        <w:t>à</w:t>
      </w:r>
      <w:r>
        <w:rPr>
          <w:color w:val="auto"/>
          <w:spacing w:val="-6"/>
          <w:w w:val="105"/>
        </w:rPr>
        <w:t xml:space="preserve"> </w:t>
      </w:r>
      <w:r>
        <w:rPr>
          <w:color w:val="auto"/>
          <w:w w:val="105"/>
        </w:rPr>
        <w:t>une</w:t>
      </w:r>
      <w:r>
        <w:rPr>
          <w:color w:val="auto"/>
          <w:spacing w:val="-5"/>
          <w:w w:val="105"/>
        </w:rPr>
        <w:t xml:space="preserve"> </w:t>
      </w:r>
      <w:r>
        <w:rPr>
          <w:color w:val="auto"/>
          <w:w w:val="105"/>
        </w:rPr>
        <w:t>multitude d'obstacles lorsqu'elles cherchent à obtenir justice et réparation.</w:t>
      </w:r>
    </w:p>
    <w:p>
      <w:pPr>
        <w:pStyle w:val="Corpsdetexte"/>
        <w:spacing w:before="5" w:after="0"/>
        <w:rPr>
          <w:color w:val="auto"/>
          <w:sz w:val="29"/>
        </w:rPr>
      </w:pPr>
      <w:r>
        <w:rPr>
          <w:color w:val="auto"/>
          <w:sz w:val="29"/>
        </w:rPr>
      </w:r>
    </w:p>
    <w:p>
      <w:pPr>
        <w:pStyle w:val="Corpsdetexte"/>
        <w:spacing w:lineRule="auto" w:line="252" w:before="91" w:after="0"/>
        <w:ind w:left="512" w:right="376" w:hanging="0"/>
        <w:jc w:val="both"/>
        <w:rPr>
          <w:color w:val="auto"/>
        </w:rPr>
      </w:pPr>
      <w:r>
        <w:rPr>
          <w:b/>
          <w:color w:val="auto"/>
          <w:w w:val="105"/>
          <w:sz w:val="30"/>
        </w:rPr>
        <w:t>À</w:t>
      </w:r>
      <w:r>
        <w:rPr>
          <w:b/>
          <w:color w:val="auto"/>
          <w:spacing w:val="-2"/>
          <w:w w:val="105"/>
          <w:sz w:val="30"/>
        </w:rPr>
        <w:t xml:space="preserve"> </w:t>
      </w:r>
      <w:r>
        <w:rPr>
          <w:b/>
          <w:color w:val="auto"/>
          <w:w w:val="105"/>
          <w:sz w:val="30"/>
        </w:rPr>
        <w:t>cet</w:t>
      </w:r>
      <w:r>
        <w:rPr>
          <w:b/>
          <w:color w:val="auto"/>
          <w:spacing w:val="-1"/>
          <w:w w:val="105"/>
          <w:sz w:val="30"/>
        </w:rPr>
        <w:t xml:space="preserve"> </w:t>
      </w:r>
      <w:r>
        <w:rPr>
          <w:b/>
          <w:color w:val="auto"/>
          <w:w w:val="105"/>
          <w:sz w:val="30"/>
        </w:rPr>
        <w:t>égard,</w:t>
      </w:r>
      <w:r>
        <w:rPr>
          <w:b/>
          <w:color w:val="auto"/>
          <w:spacing w:val="-2"/>
          <w:w w:val="105"/>
          <w:sz w:val="30"/>
        </w:rPr>
        <w:t xml:space="preserve"> </w:t>
      </w:r>
      <w:r>
        <w:rPr>
          <w:b/>
          <w:color w:val="auto"/>
          <w:w w:val="105"/>
          <w:sz w:val="30"/>
        </w:rPr>
        <w:t>la</w:t>
      </w:r>
      <w:r>
        <w:rPr>
          <w:b/>
          <w:color w:val="auto"/>
          <w:spacing w:val="-2"/>
          <w:w w:val="105"/>
          <w:sz w:val="30"/>
        </w:rPr>
        <w:t xml:space="preserve"> </w:t>
      </w:r>
      <w:r>
        <w:rPr>
          <w:b/>
          <w:color w:val="auto"/>
          <w:w w:val="105"/>
          <w:sz w:val="30"/>
        </w:rPr>
        <w:t>République</w:t>
      </w:r>
      <w:r>
        <w:rPr>
          <w:b/>
          <w:color w:val="auto"/>
          <w:spacing w:val="-4"/>
          <w:w w:val="105"/>
          <w:sz w:val="30"/>
        </w:rPr>
        <w:t xml:space="preserve"> </w:t>
      </w:r>
      <w:r>
        <w:rPr>
          <w:b/>
          <w:color w:val="auto"/>
          <w:w w:val="105"/>
          <w:sz w:val="30"/>
        </w:rPr>
        <w:t>tchèque</w:t>
      </w:r>
      <w:r>
        <w:rPr>
          <w:b/>
          <w:color w:val="auto"/>
          <w:spacing w:val="-1"/>
          <w:w w:val="105"/>
          <w:sz w:val="30"/>
        </w:rPr>
        <w:t xml:space="preserve"> </w:t>
      </w:r>
      <w:r>
        <w:rPr>
          <w:color w:val="auto"/>
          <w:w w:val="105"/>
        </w:rPr>
        <w:t>et</w:t>
      </w:r>
      <w:r>
        <w:rPr>
          <w:color w:val="auto"/>
          <w:spacing w:val="-3"/>
          <w:w w:val="105"/>
        </w:rPr>
        <w:t xml:space="preserve"> </w:t>
      </w:r>
      <w:r>
        <w:rPr>
          <w:color w:val="auto"/>
          <w:w w:val="105"/>
        </w:rPr>
        <w:t>la</w:t>
      </w:r>
      <w:r>
        <w:rPr>
          <w:color w:val="auto"/>
          <w:spacing w:val="-2"/>
          <w:w w:val="105"/>
        </w:rPr>
        <w:t xml:space="preserve"> </w:t>
      </w:r>
      <w:r>
        <w:rPr>
          <w:b/>
          <w:color w:val="auto"/>
          <w:w w:val="105"/>
          <w:sz w:val="30"/>
        </w:rPr>
        <w:t>Suède</w:t>
      </w:r>
      <w:r>
        <w:rPr>
          <w:b/>
          <w:color w:val="auto"/>
          <w:spacing w:val="-2"/>
          <w:w w:val="105"/>
          <w:sz w:val="30"/>
        </w:rPr>
        <w:t xml:space="preserve"> </w:t>
      </w:r>
      <w:r>
        <w:rPr>
          <w:b/>
          <w:color w:val="auto"/>
          <w:w w:val="105"/>
          <w:sz w:val="30"/>
        </w:rPr>
        <w:t>ont</w:t>
      </w:r>
      <w:r>
        <w:rPr>
          <w:b/>
          <w:color w:val="auto"/>
          <w:spacing w:val="-2"/>
          <w:w w:val="105"/>
          <w:sz w:val="30"/>
        </w:rPr>
        <w:t xml:space="preserve"> </w:t>
      </w:r>
      <w:r>
        <w:rPr>
          <w:color w:val="auto"/>
          <w:w w:val="105"/>
        </w:rPr>
        <w:t>toutes</w:t>
      </w:r>
      <w:r>
        <w:rPr>
          <w:color w:val="auto"/>
          <w:spacing w:val="-3"/>
          <w:w w:val="105"/>
        </w:rPr>
        <w:t xml:space="preserve"> </w:t>
      </w:r>
      <w:r>
        <w:rPr>
          <w:color w:val="auto"/>
          <w:w w:val="105"/>
        </w:rPr>
        <w:t>deux</w:t>
      </w:r>
      <w:r>
        <w:rPr>
          <w:color w:val="auto"/>
          <w:spacing w:val="-2"/>
          <w:w w:val="105"/>
        </w:rPr>
        <w:t xml:space="preserve"> </w:t>
      </w:r>
      <w:r>
        <w:rPr>
          <w:color w:val="auto"/>
          <w:w w:val="105"/>
        </w:rPr>
        <w:t>mis en</w:t>
      </w:r>
      <w:r>
        <w:rPr>
          <w:color w:val="auto"/>
          <w:spacing w:val="-2"/>
          <w:w w:val="105"/>
        </w:rPr>
        <w:t xml:space="preserve"> </w:t>
      </w:r>
      <w:r>
        <w:rPr>
          <w:color w:val="auto"/>
          <w:w w:val="105"/>
        </w:rPr>
        <w:t>place</w:t>
      </w:r>
      <w:r>
        <w:rPr>
          <w:color w:val="auto"/>
          <w:spacing w:val="-1"/>
          <w:w w:val="105"/>
        </w:rPr>
        <w:t xml:space="preserve"> </w:t>
      </w:r>
      <w:r>
        <w:rPr>
          <w:color w:val="auto"/>
          <w:w w:val="105"/>
        </w:rPr>
        <w:t>un</w:t>
      </w:r>
      <w:r>
        <w:rPr>
          <w:color w:val="auto"/>
          <w:spacing w:val="-2"/>
          <w:w w:val="105"/>
        </w:rPr>
        <w:t xml:space="preserve"> </w:t>
      </w:r>
      <w:r>
        <w:rPr>
          <w:color w:val="auto"/>
          <w:w w:val="105"/>
        </w:rPr>
        <w:t>mécanisme spécial</w:t>
      </w:r>
      <w:r>
        <w:rPr>
          <w:color w:val="auto"/>
          <w:spacing w:val="-2"/>
          <w:w w:val="105"/>
        </w:rPr>
        <w:t xml:space="preserve"> </w:t>
      </w:r>
      <w:r>
        <w:rPr>
          <w:color w:val="auto"/>
          <w:w w:val="105"/>
        </w:rPr>
        <w:t>pour</w:t>
      </w:r>
      <w:r>
        <w:rPr>
          <w:color w:val="auto"/>
          <w:spacing w:val="-2"/>
          <w:w w:val="105"/>
        </w:rPr>
        <w:t xml:space="preserve"> </w:t>
      </w:r>
      <w:r>
        <w:rPr>
          <w:color w:val="auto"/>
          <w:w w:val="105"/>
        </w:rPr>
        <w:t>traiter</w:t>
      </w:r>
      <w:r>
        <w:rPr>
          <w:color w:val="auto"/>
          <w:spacing w:val="-2"/>
          <w:w w:val="105"/>
        </w:rPr>
        <w:t xml:space="preserve"> </w:t>
      </w:r>
      <w:r>
        <w:rPr>
          <w:color w:val="auto"/>
          <w:w w:val="105"/>
        </w:rPr>
        <w:t>les</w:t>
      </w:r>
      <w:r>
        <w:rPr>
          <w:color w:val="auto"/>
          <w:spacing w:val="-2"/>
          <w:w w:val="105"/>
        </w:rPr>
        <w:t xml:space="preserve"> </w:t>
      </w:r>
      <w:r>
        <w:rPr>
          <w:color w:val="auto"/>
          <w:w w:val="105"/>
        </w:rPr>
        <w:t>demandes d'indemnisation des</w:t>
      </w:r>
      <w:r>
        <w:rPr>
          <w:color w:val="auto"/>
          <w:spacing w:val="-6"/>
          <w:w w:val="105"/>
        </w:rPr>
        <w:t xml:space="preserve"> </w:t>
      </w:r>
      <w:r>
        <w:rPr>
          <w:color w:val="auto"/>
          <w:w w:val="105"/>
        </w:rPr>
        <w:t>personnes</w:t>
      </w:r>
      <w:r>
        <w:rPr>
          <w:color w:val="auto"/>
          <w:spacing w:val="-6"/>
          <w:w w:val="105"/>
        </w:rPr>
        <w:t xml:space="preserve"> </w:t>
      </w:r>
      <w:r>
        <w:rPr>
          <w:color w:val="auto"/>
          <w:w w:val="105"/>
        </w:rPr>
        <w:t>ayant</w:t>
      </w:r>
      <w:r>
        <w:rPr>
          <w:color w:val="auto"/>
          <w:spacing w:val="-6"/>
          <w:w w:val="105"/>
        </w:rPr>
        <w:t xml:space="preserve"> </w:t>
      </w:r>
      <w:r>
        <w:rPr>
          <w:color w:val="auto"/>
          <w:w w:val="105"/>
        </w:rPr>
        <w:t>subi</w:t>
      </w:r>
      <w:r>
        <w:rPr>
          <w:color w:val="auto"/>
          <w:spacing w:val="-5"/>
          <w:w w:val="105"/>
        </w:rPr>
        <w:t xml:space="preserve"> </w:t>
      </w:r>
      <w:r>
        <w:rPr>
          <w:color w:val="auto"/>
          <w:w w:val="105"/>
        </w:rPr>
        <w:t>une</w:t>
      </w:r>
      <w:r>
        <w:rPr>
          <w:color w:val="auto"/>
          <w:spacing w:val="-6"/>
          <w:w w:val="105"/>
        </w:rPr>
        <w:t xml:space="preserve"> </w:t>
      </w:r>
      <w:r>
        <w:rPr>
          <w:color w:val="auto"/>
          <w:w w:val="105"/>
        </w:rPr>
        <w:t>stérilisation</w:t>
      </w:r>
      <w:r>
        <w:rPr>
          <w:color w:val="auto"/>
          <w:spacing w:val="-6"/>
          <w:w w:val="105"/>
        </w:rPr>
        <w:t xml:space="preserve"> </w:t>
      </w:r>
      <w:r>
        <w:rPr>
          <w:color w:val="auto"/>
          <w:w w:val="105"/>
        </w:rPr>
        <w:t>forcée.</w:t>
      </w:r>
      <w:r>
        <w:rPr>
          <w:color w:val="auto"/>
          <w:spacing w:val="-6"/>
          <w:w w:val="105"/>
        </w:rPr>
        <w:t xml:space="preserve"> </w:t>
      </w:r>
      <w:r>
        <w:rPr>
          <w:color w:val="auto"/>
          <w:w w:val="105"/>
        </w:rPr>
        <w:t>En</w:t>
      </w:r>
      <w:r>
        <w:rPr>
          <w:color w:val="auto"/>
          <w:spacing w:val="-4"/>
          <w:w w:val="105"/>
        </w:rPr>
        <w:t xml:space="preserve"> </w:t>
      </w:r>
      <w:r>
        <w:rPr>
          <w:color w:val="auto"/>
          <w:w w:val="105"/>
        </w:rPr>
        <w:t>outre,</w:t>
      </w:r>
      <w:r>
        <w:rPr>
          <w:color w:val="auto"/>
          <w:spacing w:val="-4"/>
          <w:w w:val="105"/>
        </w:rPr>
        <w:t xml:space="preserve"> </w:t>
      </w:r>
      <w:r>
        <w:rPr>
          <w:color w:val="auto"/>
          <w:w w:val="105"/>
        </w:rPr>
        <w:t xml:space="preserve">la </w:t>
      </w:r>
      <w:r>
        <w:rPr>
          <w:rFonts w:ascii="Tahoma" w:hAnsi="Tahoma"/>
          <w:b/>
          <w:color w:val="auto"/>
          <w:w w:val="105"/>
          <w:sz w:val="30"/>
        </w:rPr>
        <w:t xml:space="preserve">Slovaquie </w:t>
      </w:r>
      <w:r>
        <w:rPr>
          <w:color w:val="auto"/>
          <w:w w:val="105"/>
        </w:rPr>
        <w:t>discute actuellement de la mise en œuvre d'un mécanisme similaire.</w:t>
      </w:r>
    </w:p>
    <w:p>
      <w:pPr>
        <w:pStyle w:val="Corpsdetexte"/>
        <w:spacing w:before="9" w:after="0"/>
        <w:rPr>
          <w:color w:val="auto"/>
          <w:sz w:val="36"/>
        </w:rPr>
      </w:pPr>
      <w:r>
        <w:rPr>
          <w:color w:val="auto"/>
          <w:sz w:val="36"/>
        </w:rPr>
      </w:r>
    </w:p>
    <w:p>
      <w:pPr>
        <w:pStyle w:val="Titre4"/>
        <w:jc w:val="both"/>
        <w:rPr>
          <w:color w:val="auto"/>
        </w:rPr>
      </w:pPr>
      <w:bookmarkStart w:id="39" w:name="Que_disent_les_tribunaux_nationaux_%2525"/>
      <w:bookmarkEnd w:id="39"/>
      <w:r>
        <w:rPr>
          <w:color w:val="auto"/>
        </w:rPr>
        <w:t>Que</w:t>
      </w:r>
      <w:r>
        <w:rPr>
          <w:color w:val="auto"/>
          <w:spacing w:val="-7"/>
        </w:rPr>
        <w:t xml:space="preserve"> </w:t>
      </w:r>
      <w:r>
        <w:rPr>
          <w:color w:val="auto"/>
        </w:rPr>
        <w:t>disent</w:t>
      </w:r>
      <w:r>
        <w:rPr>
          <w:color w:val="auto"/>
          <w:spacing w:val="-8"/>
        </w:rPr>
        <w:t xml:space="preserve"> </w:t>
      </w:r>
      <w:r>
        <w:rPr>
          <w:color w:val="auto"/>
        </w:rPr>
        <w:t>les</w:t>
      </w:r>
      <w:r>
        <w:rPr>
          <w:color w:val="auto"/>
          <w:spacing w:val="-4"/>
        </w:rPr>
        <w:t xml:space="preserve"> </w:t>
      </w:r>
      <w:r>
        <w:rPr>
          <w:color w:val="auto"/>
        </w:rPr>
        <w:t>tribunaux</w:t>
      </w:r>
      <w:r>
        <w:rPr>
          <w:color w:val="auto"/>
          <w:spacing w:val="-4"/>
        </w:rPr>
        <w:t xml:space="preserve"> </w:t>
      </w:r>
      <w:r>
        <w:rPr>
          <w:color w:val="auto"/>
        </w:rPr>
        <w:t>nationaux</w:t>
      </w:r>
      <w:r>
        <w:rPr>
          <w:color w:val="auto"/>
          <w:spacing w:val="-5"/>
        </w:rPr>
        <w:t xml:space="preserve"> </w:t>
      </w:r>
      <w:r>
        <w:rPr>
          <w:color w:val="auto"/>
          <w:spacing w:val="-10"/>
        </w:rPr>
        <w:t>?</w:t>
      </w:r>
    </w:p>
    <w:p>
      <w:pPr>
        <w:pStyle w:val="Corpsdetexte"/>
        <w:spacing w:lineRule="auto" w:line="264" w:before="257" w:after="0"/>
        <w:ind w:left="512" w:right="0" w:hanging="0"/>
        <w:rPr>
          <w:color w:val="auto"/>
        </w:rPr>
      </w:pPr>
      <w:r>
        <w:rPr>
          <w:color w:val="auto"/>
          <w:w w:val="105"/>
        </w:rPr>
        <w:t>Les</w:t>
      </w:r>
      <w:r>
        <w:rPr>
          <w:color w:val="auto"/>
          <w:spacing w:val="-5"/>
          <w:w w:val="105"/>
        </w:rPr>
        <w:t xml:space="preserve"> </w:t>
      </w:r>
      <w:r>
        <w:rPr>
          <w:color w:val="auto"/>
          <w:w w:val="105"/>
        </w:rPr>
        <w:t>décisions</w:t>
      </w:r>
      <w:r>
        <w:rPr>
          <w:color w:val="auto"/>
          <w:spacing w:val="-5"/>
          <w:w w:val="105"/>
        </w:rPr>
        <w:t xml:space="preserve"> </w:t>
      </w:r>
      <w:r>
        <w:rPr>
          <w:color w:val="auto"/>
          <w:w w:val="105"/>
        </w:rPr>
        <w:t>juridiques</w:t>
      </w:r>
      <w:r>
        <w:rPr>
          <w:color w:val="auto"/>
          <w:spacing w:val="-5"/>
          <w:w w:val="105"/>
        </w:rPr>
        <w:t xml:space="preserve"> </w:t>
      </w:r>
      <w:r>
        <w:rPr>
          <w:color w:val="auto"/>
          <w:w w:val="105"/>
        </w:rPr>
        <w:t>montrent</w:t>
      </w:r>
      <w:r>
        <w:rPr>
          <w:color w:val="auto"/>
          <w:spacing w:val="-5"/>
          <w:w w:val="105"/>
        </w:rPr>
        <w:t xml:space="preserve"> </w:t>
      </w:r>
      <w:r>
        <w:rPr>
          <w:color w:val="auto"/>
          <w:w w:val="105"/>
        </w:rPr>
        <w:t>que</w:t>
      </w:r>
      <w:r>
        <w:rPr>
          <w:color w:val="auto"/>
          <w:spacing w:val="-5"/>
          <w:w w:val="105"/>
        </w:rPr>
        <w:t xml:space="preserve"> </w:t>
      </w:r>
      <w:r>
        <w:rPr>
          <w:color w:val="auto"/>
          <w:w w:val="105"/>
        </w:rPr>
        <w:t>les</w:t>
      </w:r>
      <w:r>
        <w:rPr>
          <w:color w:val="auto"/>
          <w:spacing w:val="-5"/>
          <w:w w:val="105"/>
        </w:rPr>
        <w:t xml:space="preserve"> </w:t>
      </w:r>
      <w:r>
        <w:rPr>
          <w:color w:val="auto"/>
          <w:w w:val="105"/>
        </w:rPr>
        <w:t>cas</w:t>
      </w:r>
      <w:r>
        <w:rPr>
          <w:color w:val="auto"/>
          <w:spacing w:val="-5"/>
          <w:w w:val="105"/>
        </w:rPr>
        <w:t xml:space="preserve"> </w:t>
      </w:r>
      <w:r>
        <w:rPr>
          <w:color w:val="auto"/>
          <w:w w:val="105"/>
        </w:rPr>
        <w:t>de</w:t>
      </w:r>
      <w:r>
        <w:rPr>
          <w:color w:val="auto"/>
          <w:spacing w:val="-5"/>
          <w:w w:val="105"/>
        </w:rPr>
        <w:t xml:space="preserve"> </w:t>
      </w:r>
      <w:r>
        <w:rPr>
          <w:color w:val="auto"/>
          <w:w w:val="105"/>
        </w:rPr>
        <w:t>stérilisation</w:t>
      </w:r>
      <w:r>
        <w:rPr>
          <w:color w:val="auto"/>
          <w:spacing w:val="-5"/>
          <w:w w:val="105"/>
        </w:rPr>
        <w:t xml:space="preserve"> </w:t>
      </w:r>
      <w:r>
        <w:rPr>
          <w:color w:val="auto"/>
          <w:w w:val="105"/>
        </w:rPr>
        <w:t>forcée</w:t>
      </w:r>
      <w:r>
        <w:rPr>
          <w:color w:val="auto"/>
          <w:spacing w:val="-5"/>
          <w:w w:val="105"/>
        </w:rPr>
        <w:t xml:space="preserve"> </w:t>
      </w:r>
      <w:r>
        <w:rPr>
          <w:color w:val="auto"/>
          <w:w w:val="105"/>
        </w:rPr>
        <w:t xml:space="preserve">peuvent aboutir (ou non) en fonction de la législation et du système juridique </w:t>
      </w:r>
      <w:r>
        <w:rPr>
          <w:color w:val="auto"/>
          <w:spacing w:val="-2"/>
          <w:w w:val="105"/>
        </w:rPr>
        <w:t>nationaux.</w:t>
      </w:r>
    </w:p>
    <w:p>
      <w:pPr>
        <w:pStyle w:val="Corpsdetexte"/>
        <w:spacing w:lineRule="auto" w:line="264" w:before="204" w:after="0"/>
        <w:ind w:left="512" w:right="451" w:hanging="0"/>
        <w:rPr>
          <w:color w:val="auto"/>
        </w:rPr>
      </w:pPr>
      <w:r>
        <w:rPr>
          <w:color w:val="auto"/>
          <w:w w:val="105"/>
        </w:rPr>
        <w:t>En</w:t>
      </w:r>
      <w:r>
        <w:rPr>
          <w:color w:val="auto"/>
          <w:spacing w:val="-1"/>
          <w:w w:val="105"/>
        </w:rPr>
        <w:t xml:space="preserve"> </w:t>
      </w:r>
      <w:r>
        <w:rPr>
          <w:b/>
          <w:color w:val="auto"/>
          <w:w w:val="105"/>
          <w:sz w:val="30"/>
        </w:rPr>
        <w:t>France</w:t>
      </w:r>
      <w:r>
        <w:rPr>
          <w:color w:val="auto"/>
          <w:w w:val="105"/>
        </w:rPr>
        <w:t>,</w:t>
      </w:r>
      <w:r>
        <w:rPr>
          <w:color w:val="auto"/>
          <w:spacing w:val="-1"/>
          <w:w w:val="105"/>
        </w:rPr>
        <w:t xml:space="preserve"> </w:t>
      </w:r>
      <w:r>
        <w:rPr>
          <w:color w:val="auto"/>
          <w:w w:val="105"/>
        </w:rPr>
        <w:t>en</w:t>
      </w:r>
      <w:r>
        <w:rPr>
          <w:color w:val="auto"/>
          <w:spacing w:val="-1"/>
          <w:w w:val="105"/>
        </w:rPr>
        <w:t xml:space="preserve"> </w:t>
      </w:r>
      <w:r>
        <w:rPr>
          <w:color w:val="auto"/>
          <w:w w:val="105"/>
        </w:rPr>
        <w:t>2005,</w:t>
      </w:r>
      <w:r>
        <w:rPr>
          <w:color w:val="auto"/>
          <w:spacing w:val="-1"/>
          <w:w w:val="105"/>
        </w:rPr>
        <w:t xml:space="preserve"> </w:t>
      </w:r>
      <w:r>
        <w:rPr>
          <w:color w:val="auto"/>
          <w:w w:val="105"/>
        </w:rPr>
        <w:t>l'association "Collectif contre</w:t>
      </w:r>
      <w:r>
        <w:rPr>
          <w:color w:val="auto"/>
          <w:spacing w:val="-1"/>
          <w:w w:val="105"/>
        </w:rPr>
        <w:t xml:space="preserve"> </w:t>
      </w:r>
      <w:r>
        <w:rPr>
          <w:color w:val="auto"/>
          <w:w w:val="105"/>
        </w:rPr>
        <w:t>l'handiphobie"</w:t>
      </w:r>
      <w:r>
        <w:rPr>
          <w:color w:val="auto"/>
          <w:spacing w:val="-1"/>
          <w:w w:val="105"/>
        </w:rPr>
        <w:t xml:space="preserve"> </w:t>
      </w:r>
      <w:r>
        <w:rPr>
          <w:color w:val="auto"/>
          <w:w w:val="105"/>
        </w:rPr>
        <w:t>a saisi le Conseil d'Etat</w:t>
      </w:r>
      <w:r>
        <w:rPr>
          <w:color w:val="auto"/>
          <w:w w:val="105"/>
          <w:vertAlign w:val="superscript"/>
        </w:rPr>
        <w:t>32</w:t>
      </w:r>
      <w:r>
        <w:rPr>
          <w:color w:val="auto"/>
          <w:w w:val="105"/>
        </w:rPr>
        <w:t xml:space="preserve"> pour demander l'annulation d'un décret d'application de</w:t>
      </w:r>
      <w:r>
        <w:rPr>
          <w:color w:val="auto"/>
          <w:spacing w:val="-5"/>
          <w:w w:val="105"/>
        </w:rPr>
        <w:t xml:space="preserve"> </w:t>
      </w:r>
      <w:r>
        <w:rPr>
          <w:color w:val="auto"/>
          <w:w w:val="105"/>
        </w:rPr>
        <w:t>l'article</w:t>
      </w:r>
      <w:r>
        <w:rPr>
          <w:color w:val="auto"/>
          <w:spacing w:val="-5"/>
          <w:w w:val="105"/>
        </w:rPr>
        <w:t xml:space="preserve"> </w:t>
      </w:r>
      <w:r>
        <w:rPr>
          <w:color w:val="auto"/>
          <w:w w:val="105"/>
        </w:rPr>
        <w:t>L.2123-2</w:t>
      </w:r>
      <w:r>
        <w:rPr>
          <w:color w:val="auto"/>
          <w:spacing w:val="-5"/>
          <w:w w:val="105"/>
        </w:rPr>
        <w:t xml:space="preserve"> </w:t>
      </w:r>
      <w:r>
        <w:rPr>
          <w:color w:val="auto"/>
          <w:w w:val="105"/>
        </w:rPr>
        <w:t>du</w:t>
      </w:r>
      <w:r>
        <w:rPr>
          <w:color w:val="auto"/>
          <w:spacing w:val="-5"/>
          <w:w w:val="105"/>
        </w:rPr>
        <w:t xml:space="preserve"> </w:t>
      </w:r>
      <w:r>
        <w:rPr>
          <w:color w:val="auto"/>
          <w:w w:val="105"/>
        </w:rPr>
        <w:t>Code</w:t>
      </w:r>
      <w:r>
        <w:rPr>
          <w:color w:val="auto"/>
          <w:spacing w:val="-5"/>
          <w:w w:val="105"/>
        </w:rPr>
        <w:t xml:space="preserve"> </w:t>
      </w:r>
      <w:r>
        <w:rPr>
          <w:color w:val="auto"/>
          <w:w w:val="105"/>
        </w:rPr>
        <w:t>de</w:t>
      </w:r>
      <w:r>
        <w:rPr>
          <w:color w:val="auto"/>
          <w:spacing w:val="-3"/>
          <w:w w:val="105"/>
        </w:rPr>
        <w:t xml:space="preserve"> </w:t>
      </w:r>
      <w:r>
        <w:rPr>
          <w:color w:val="auto"/>
          <w:w w:val="105"/>
        </w:rPr>
        <w:t>la</w:t>
      </w:r>
      <w:r>
        <w:rPr>
          <w:color w:val="auto"/>
          <w:spacing w:val="-4"/>
          <w:w w:val="105"/>
        </w:rPr>
        <w:t xml:space="preserve"> </w:t>
      </w:r>
      <w:r>
        <w:rPr>
          <w:color w:val="auto"/>
          <w:w w:val="105"/>
        </w:rPr>
        <w:t>santé</w:t>
      </w:r>
      <w:r>
        <w:rPr>
          <w:color w:val="auto"/>
          <w:spacing w:val="-3"/>
          <w:w w:val="105"/>
        </w:rPr>
        <w:t xml:space="preserve"> </w:t>
      </w:r>
      <w:r>
        <w:rPr>
          <w:color w:val="auto"/>
          <w:w w:val="105"/>
        </w:rPr>
        <w:t>publique,</w:t>
      </w:r>
      <w:r>
        <w:rPr>
          <w:color w:val="auto"/>
          <w:spacing w:val="-3"/>
          <w:w w:val="105"/>
        </w:rPr>
        <w:t xml:space="preserve"> </w:t>
      </w:r>
      <w:r>
        <w:rPr>
          <w:color w:val="auto"/>
          <w:w w:val="105"/>
        </w:rPr>
        <w:t>relatif</w:t>
      </w:r>
      <w:r>
        <w:rPr>
          <w:color w:val="auto"/>
          <w:spacing w:val="-5"/>
          <w:w w:val="105"/>
        </w:rPr>
        <w:t xml:space="preserve"> </w:t>
      </w:r>
      <w:r>
        <w:rPr>
          <w:color w:val="auto"/>
          <w:w w:val="105"/>
        </w:rPr>
        <w:t>à</w:t>
      </w:r>
      <w:r>
        <w:rPr>
          <w:color w:val="auto"/>
          <w:spacing w:val="-4"/>
          <w:w w:val="105"/>
        </w:rPr>
        <w:t xml:space="preserve"> </w:t>
      </w:r>
      <w:r>
        <w:rPr>
          <w:color w:val="auto"/>
          <w:w w:val="105"/>
        </w:rPr>
        <w:t>la</w:t>
      </w:r>
      <w:r>
        <w:rPr>
          <w:color w:val="auto"/>
          <w:spacing w:val="-4"/>
          <w:w w:val="105"/>
        </w:rPr>
        <w:t xml:space="preserve"> </w:t>
      </w:r>
      <w:r>
        <w:rPr>
          <w:color w:val="auto"/>
          <w:w w:val="105"/>
        </w:rPr>
        <w:t>stérilisation forcée des adultes déficients intellectuels. L'association demandait l'annulation du décret au motif que la loi sur laquelle il était fondé était contraire à la Déclaration française des droits de l'homme et du citoyen, ainsi qu'aux engagements internationaux de la France garantissant, notamment, le droit de se marier et de fonder une famille, le respect de la vie privée ou l'interdiction des traitements inhumains</w:t>
      </w:r>
      <w:r>
        <w:rPr>
          <w:color w:val="auto"/>
          <w:spacing w:val="-5"/>
          <w:w w:val="105"/>
        </w:rPr>
        <w:t xml:space="preserve"> </w:t>
      </w:r>
      <w:r>
        <w:rPr>
          <w:color w:val="auto"/>
          <w:w w:val="105"/>
        </w:rPr>
        <w:t>et</w:t>
      </w:r>
      <w:r>
        <w:rPr>
          <w:color w:val="auto"/>
          <w:spacing w:val="-5"/>
          <w:w w:val="105"/>
        </w:rPr>
        <w:t xml:space="preserve"> </w:t>
      </w:r>
      <w:r>
        <w:rPr>
          <w:color w:val="auto"/>
          <w:w w:val="105"/>
        </w:rPr>
        <w:t>dégradants.</w:t>
      </w:r>
      <w:r>
        <w:rPr>
          <w:color w:val="auto"/>
          <w:spacing w:val="-5"/>
          <w:w w:val="105"/>
        </w:rPr>
        <w:t xml:space="preserve"> </w:t>
      </w:r>
      <w:r>
        <w:rPr>
          <w:color w:val="auto"/>
          <w:w w:val="105"/>
        </w:rPr>
        <w:t>Le</w:t>
      </w:r>
      <w:r>
        <w:rPr>
          <w:color w:val="auto"/>
          <w:spacing w:val="-5"/>
          <w:w w:val="105"/>
        </w:rPr>
        <w:t xml:space="preserve"> </w:t>
      </w:r>
      <w:r>
        <w:rPr>
          <w:color w:val="auto"/>
          <w:w w:val="105"/>
        </w:rPr>
        <w:t>Conseil</w:t>
      </w:r>
      <w:r>
        <w:rPr>
          <w:color w:val="auto"/>
          <w:spacing w:val="-5"/>
          <w:w w:val="105"/>
        </w:rPr>
        <w:t xml:space="preserve"> </w:t>
      </w:r>
      <w:r>
        <w:rPr>
          <w:color w:val="auto"/>
          <w:w w:val="105"/>
        </w:rPr>
        <w:t>d'Etat</w:t>
      </w:r>
      <w:r>
        <w:rPr>
          <w:color w:val="auto"/>
          <w:spacing w:val="-4"/>
          <w:w w:val="105"/>
        </w:rPr>
        <w:t xml:space="preserve"> </w:t>
      </w:r>
      <w:r>
        <w:rPr>
          <w:color w:val="auto"/>
          <w:w w:val="105"/>
        </w:rPr>
        <w:t>a</w:t>
      </w:r>
      <w:r>
        <w:rPr>
          <w:color w:val="auto"/>
          <w:spacing w:val="-4"/>
          <w:w w:val="105"/>
        </w:rPr>
        <w:t xml:space="preserve"> </w:t>
      </w:r>
      <w:r>
        <w:rPr>
          <w:color w:val="auto"/>
          <w:w w:val="105"/>
        </w:rPr>
        <w:t>rejeté</w:t>
      </w:r>
      <w:r>
        <w:rPr>
          <w:color w:val="auto"/>
          <w:spacing w:val="-5"/>
          <w:w w:val="105"/>
        </w:rPr>
        <w:t xml:space="preserve"> </w:t>
      </w:r>
      <w:r>
        <w:rPr>
          <w:color w:val="auto"/>
          <w:w w:val="105"/>
        </w:rPr>
        <w:t>cette</w:t>
      </w:r>
      <w:r>
        <w:rPr>
          <w:color w:val="auto"/>
          <w:spacing w:val="-5"/>
          <w:w w:val="105"/>
        </w:rPr>
        <w:t xml:space="preserve"> </w:t>
      </w:r>
      <w:r>
        <w:rPr>
          <w:color w:val="auto"/>
          <w:w w:val="105"/>
        </w:rPr>
        <w:t>demande</w:t>
      </w:r>
      <w:r>
        <w:rPr>
          <w:color w:val="auto"/>
          <w:spacing w:val="-5"/>
          <w:w w:val="105"/>
        </w:rPr>
        <w:t xml:space="preserve"> </w:t>
      </w:r>
      <w:r>
        <w:rPr>
          <w:color w:val="auto"/>
          <w:w w:val="105"/>
        </w:rPr>
        <w:t>et</w:t>
      </w:r>
      <w:r>
        <w:rPr>
          <w:color w:val="auto"/>
          <w:spacing w:val="-4"/>
          <w:w w:val="105"/>
        </w:rPr>
        <w:t xml:space="preserve"> </w:t>
      </w:r>
      <w:r>
        <w:rPr>
          <w:color w:val="auto"/>
          <w:w w:val="105"/>
        </w:rPr>
        <w:t xml:space="preserve">a considéré que la loi en question n'était pas contraire aux engagements internationaux de la France et ne contenait aucune discrimination contraire aux stipulations desdits traités. Toutefois, la loi a depuis été </w:t>
      </w:r>
      <w:r>
        <w:rPr>
          <w:color w:val="auto"/>
          <w:spacing w:val="-2"/>
          <w:w w:val="105"/>
        </w:rPr>
        <w:t>révisée</w:t>
      </w:r>
      <w:r>
        <w:rPr>
          <w:color w:val="auto"/>
          <w:spacing w:val="-2"/>
          <w:w w:val="105"/>
          <w:vertAlign w:val="superscript"/>
        </w:rPr>
        <w:t>33</w:t>
      </w:r>
      <w:hyperlink w:anchor="_bookmark16">
        <w:r>
          <w:rPr>
            <w:color w:val="auto"/>
            <w:spacing w:val="-2"/>
            <w:w w:val="105"/>
          </w:rPr>
          <w:t>.</w:t>
        </w:r>
      </w:hyperlink>
    </w:p>
    <w:p>
      <w:pPr>
        <w:pStyle w:val="Corpsdetexte"/>
        <w:spacing w:lineRule="auto" w:line="264" w:before="178" w:after="0"/>
        <w:ind w:left="512" w:right="588" w:hanging="0"/>
        <w:rPr/>
      </w:pPr>
      <w:r>
        <w:rPr>
          <w:color w:val="auto"/>
          <w:w w:val="105"/>
        </w:rPr>
        <w:t>En</w:t>
      </w:r>
      <w:r>
        <w:rPr>
          <w:color w:val="auto"/>
          <w:spacing w:val="-4"/>
          <w:w w:val="105"/>
        </w:rPr>
        <w:t xml:space="preserve"> </w:t>
      </w:r>
      <w:r>
        <w:rPr>
          <w:b/>
          <w:color w:val="auto"/>
          <w:w w:val="105"/>
          <w:sz w:val="30"/>
        </w:rPr>
        <w:t>Lituanie</w:t>
      </w:r>
      <w:r>
        <w:rPr>
          <w:color w:val="auto"/>
          <w:w w:val="105"/>
        </w:rPr>
        <w:t>,</w:t>
      </w:r>
      <w:r>
        <w:rPr>
          <w:color w:val="auto"/>
          <w:spacing w:val="-3"/>
          <w:w w:val="105"/>
        </w:rPr>
        <w:t xml:space="preserve"> </w:t>
      </w:r>
      <w:r>
        <w:rPr>
          <w:color w:val="auto"/>
          <w:w w:val="105"/>
        </w:rPr>
        <w:t>en</w:t>
      </w:r>
      <w:r>
        <w:rPr>
          <w:color w:val="auto"/>
          <w:spacing w:val="-4"/>
          <w:w w:val="105"/>
        </w:rPr>
        <w:t xml:space="preserve"> </w:t>
      </w:r>
      <w:r>
        <w:rPr>
          <w:color w:val="auto"/>
          <w:w w:val="105"/>
        </w:rPr>
        <w:t>2019,</w:t>
      </w:r>
      <w:r>
        <w:rPr>
          <w:color w:val="auto"/>
          <w:spacing w:val="-4"/>
          <w:w w:val="105"/>
        </w:rPr>
        <w:t xml:space="preserve"> </w:t>
      </w:r>
      <w:r>
        <w:rPr>
          <w:color w:val="auto"/>
          <w:w w:val="105"/>
        </w:rPr>
        <w:t>un</w:t>
      </w:r>
      <w:r>
        <w:rPr>
          <w:color w:val="auto"/>
          <w:spacing w:val="-4"/>
          <w:w w:val="105"/>
        </w:rPr>
        <w:t xml:space="preserve"> </w:t>
      </w:r>
      <w:r>
        <w:rPr>
          <w:color w:val="auto"/>
          <w:w w:val="105"/>
        </w:rPr>
        <w:t>tribunal</w:t>
      </w:r>
      <w:r>
        <w:rPr>
          <w:color w:val="auto"/>
          <w:spacing w:val="-4"/>
          <w:w w:val="105"/>
        </w:rPr>
        <w:t xml:space="preserve"> </w:t>
      </w:r>
      <w:r>
        <w:rPr>
          <w:color w:val="auto"/>
          <w:w w:val="105"/>
        </w:rPr>
        <w:t>civil</w:t>
      </w:r>
      <w:r>
        <w:rPr>
          <w:color w:val="auto"/>
          <w:spacing w:val="-4"/>
          <w:w w:val="105"/>
        </w:rPr>
        <w:t xml:space="preserve"> </w:t>
      </w:r>
      <w:r>
        <w:rPr>
          <w:color w:val="auto"/>
          <w:w w:val="105"/>
        </w:rPr>
        <w:t>a</w:t>
      </w:r>
      <w:r>
        <w:rPr>
          <w:color w:val="auto"/>
          <w:spacing w:val="-4"/>
          <w:w w:val="105"/>
        </w:rPr>
        <w:t xml:space="preserve"> </w:t>
      </w:r>
      <w:r>
        <w:rPr>
          <w:color w:val="auto"/>
          <w:w w:val="105"/>
        </w:rPr>
        <w:t>ordonné</w:t>
      </w:r>
      <w:r>
        <w:rPr>
          <w:color w:val="auto"/>
          <w:spacing w:val="-4"/>
          <w:w w:val="105"/>
        </w:rPr>
        <w:t xml:space="preserve"> </w:t>
      </w:r>
      <w:r>
        <w:rPr>
          <w:color w:val="auto"/>
          <w:w w:val="105"/>
        </w:rPr>
        <w:t>à</w:t>
      </w:r>
      <w:r>
        <w:rPr>
          <w:color w:val="auto"/>
          <w:spacing w:val="-4"/>
          <w:w w:val="105"/>
        </w:rPr>
        <w:t xml:space="preserve"> </w:t>
      </w:r>
      <w:r>
        <w:rPr>
          <w:color w:val="auto"/>
          <w:w w:val="105"/>
        </w:rPr>
        <w:t>un</w:t>
      </w:r>
      <w:r>
        <w:rPr>
          <w:color w:val="auto"/>
          <w:spacing w:val="-3"/>
          <w:w w:val="105"/>
        </w:rPr>
        <w:t xml:space="preserve"> </w:t>
      </w:r>
      <w:r>
        <w:rPr>
          <w:color w:val="auto"/>
          <w:w w:val="105"/>
        </w:rPr>
        <w:t>hôpital</w:t>
      </w:r>
      <w:r>
        <w:rPr>
          <w:color w:val="auto"/>
          <w:spacing w:val="-4"/>
          <w:w w:val="105"/>
        </w:rPr>
        <w:t xml:space="preserve"> </w:t>
      </w:r>
      <w:r>
        <w:rPr>
          <w:color w:val="auto"/>
          <w:w w:val="105"/>
        </w:rPr>
        <w:t>de</w:t>
      </w:r>
      <w:r>
        <w:rPr>
          <w:color w:val="auto"/>
          <w:spacing w:val="-4"/>
          <w:w w:val="105"/>
        </w:rPr>
        <w:t xml:space="preserve"> </w:t>
      </w:r>
      <w:r>
        <w:rPr>
          <w:color w:val="auto"/>
          <w:w w:val="105"/>
        </w:rPr>
        <w:t>verser 31 000 € de dommages et intérêts à une femme atteinte de paralysie cérébrale, stérilisée à son insu et sans son consentement</w:t>
      </w:r>
      <w:r>
        <w:rPr>
          <w:color w:val="auto"/>
          <w:w w:val="105"/>
          <w:vertAlign w:val="superscript"/>
        </w:rPr>
        <w:t>34</w:t>
      </w:r>
      <w:hyperlink w:anchor="_bookmark16">
        <w:r>
          <w:rPr>
            <w:color w:val="auto"/>
            <w:w w:val="105"/>
          </w:rPr>
          <w:t>.</w:t>
        </w:r>
      </w:hyperlink>
    </w:p>
    <w:p>
      <w:pPr>
        <w:sectPr>
          <w:type w:val="continuous"/>
          <w:pgSz w:w="11906" w:h="16838"/>
          <w:pgMar w:left="620" w:right="740" w:gutter="0" w:header="737" w:top="1620" w:footer="0" w:bottom="280"/>
          <w:formProt w:val="false"/>
          <w:textDirection w:val="lrTb"/>
          <w:docGrid w:type="default" w:linePitch="100" w:charSpace="4096"/>
        </w:sectPr>
      </w:pPr>
    </w:p>
    <w:p>
      <w:pPr>
        <w:pStyle w:val="Corpsdetexte"/>
        <w:rPr>
          <w:color w:val="auto"/>
          <w:sz w:val="20"/>
        </w:rPr>
      </w:pPr>
      <w:r>
        <w:rPr>
          <w:color w:val="auto"/>
          <w:sz w:val="20"/>
        </w:rPr>
      </w:r>
    </w:p>
    <w:p>
      <w:pPr>
        <w:pStyle w:val="Titre1"/>
        <w:spacing w:lineRule="auto" w:line="247"/>
        <w:ind w:left="512" w:right="451" w:hanging="0"/>
        <w:jc w:val="center"/>
        <w:rPr>
          <w:sz w:val="48"/>
          <w:szCs w:val="48"/>
        </w:rPr>
      </w:pPr>
      <w:r>
        <w:rPr>
          <w:color w:val="auto"/>
          <w:sz w:val="48"/>
          <w:szCs w:val="48"/>
        </w:rPr>
        <w:t>Exemples</w:t>
      </w:r>
      <w:r>
        <w:rPr>
          <w:color w:val="auto"/>
          <w:spacing w:val="-19"/>
          <w:sz w:val="48"/>
          <w:szCs w:val="48"/>
        </w:rPr>
        <w:t xml:space="preserve"> </w:t>
      </w:r>
      <w:r>
        <w:rPr>
          <w:color w:val="auto"/>
          <w:sz w:val="48"/>
          <w:szCs w:val="48"/>
        </w:rPr>
        <w:t>d'initiatives</w:t>
      </w:r>
      <w:r>
        <w:rPr>
          <w:color w:val="auto"/>
          <w:spacing w:val="-19"/>
          <w:sz w:val="48"/>
          <w:szCs w:val="48"/>
        </w:rPr>
        <w:t xml:space="preserve"> </w:t>
      </w:r>
      <w:r>
        <w:rPr>
          <w:color w:val="auto"/>
          <w:sz w:val="48"/>
          <w:szCs w:val="48"/>
        </w:rPr>
        <w:t>et de pratiques prometteuses pour mettre fin à la stérilisation forcée</w:t>
      </w:r>
    </w:p>
    <w:p>
      <w:pPr>
        <w:pStyle w:val="Corpsdetexte"/>
        <w:spacing w:lineRule="auto" w:line="264" w:before="289" w:after="0"/>
        <w:ind w:left="512" w:right="760" w:hanging="0"/>
        <w:jc w:val="both"/>
        <w:rPr>
          <w:color w:val="auto"/>
        </w:rPr>
      </w:pPr>
      <w:r>
        <w:rPr>
          <w:color w:val="auto"/>
          <w:w w:val="105"/>
        </w:rPr>
        <w:t>Malgré un tableau général plutôt négatif, il convient de souligner certaines</w:t>
      </w:r>
      <w:r>
        <w:rPr>
          <w:color w:val="auto"/>
          <w:spacing w:val="-5"/>
          <w:w w:val="105"/>
        </w:rPr>
        <w:t xml:space="preserve"> </w:t>
      </w:r>
      <w:r>
        <w:rPr>
          <w:color w:val="auto"/>
          <w:w w:val="105"/>
        </w:rPr>
        <w:t>bonnes</w:t>
      </w:r>
      <w:r>
        <w:rPr>
          <w:color w:val="auto"/>
          <w:spacing w:val="-5"/>
          <w:w w:val="105"/>
        </w:rPr>
        <w:t xml:space="preserve"> </w:t>
      </w:r>
      <w:r>
        <w:rPr>
          <w:color w:val="auto"/>
          <w:w w:val="105"/>
        </w:rPr>
        <w:t>pratiques</w:t>
      </w:r>
      <w:r>
        <w:rPr>
          <w:color w:val="auto"/>
          <w:spacing w:val="-5"/>
          <w:w w:val="105"/>
        </w:rPr>
        <w:t xml:space="preserve"> </w:t>
      </w:r>
      <w:r>
        <w:rPr>
          <w:color w:val="auto"/>
          <w:w w:val="105"/>
        </w:rPr>
        <w:t>et</w:t>
      </w:r>
      <w:r>
        <w:rPr>
          <w:color w:val="auto"/>
          <w:spacing w:val="-6"/>
          <w:w w:val="105"/>
        </w:rPr>
        <w:t xml:space="preserve"> </w:t>
      </w:r>
      <w:r>
        <w:rPr>
          <w:color w:val="auto"/>
          <w:w w:val="105"/>
        </w:rPr>
        <w:t>initiatives</w:t>
      </w:r>
      <w:r>
        <w:rPr>
          <w:color w:val="auto"/>
          <w:spacing w:val="-6"/>
          <w:w w:val="105"/>
        </w:rPr>
        <w:t xml:space="preserve"> </w:t>
      </w:r>
      <w:r>
        <w:rPr>
          <w:color w:val="auto"/>
          <w:w w:val="105"/>
        </w:rPr>
        <w:t>prometteuses</w:t>
      </w:r>
      <w:r>
        <w:rPr>
          <w:color w:val="auto"/>
          <w:spacing w:val="-5"/>
          <w:w w:val="105"/>
        </w:rPr>
        <w:t xml:space="preserve"> </w:t>
      </w:r>
      <w:r>
        <w:rPr>
          <w:color w:val="auto"/>
          <w:w w:val="105"/>
        </w:rPr>
        <w:t>pour</w:t>
      </w:r>
      <w:r>
        <w:rPr>
          <w:color w:val="auto"/>
          <w:spacing w:val="-6"/>
          <w:w w:val="105"/>
        </w:rPr>
        <w:t xml:space="preserve"> </w:t>
      </w:r>
      <w:r>
        <w:rPr>
          <w:color w:val="auto"/>
          <w:w w:val="105"/>
        </w:rPr>
        <w:t>mettre</w:t>
      </w:r>
      <w:r>
        <w:rPr>
          <w:color w:val="auto"/>
          <w:spacing w:val="-6"/>
          <w:w w:val="105"/>
        </w:rPr>
        <w:t xml:space="preserve"> </w:t>
      </w:r>
      <w:r>
        <w:rPr>
          <w:color w:val="auto"/>
          <w:w w:val="105"/>
        </w:rPr>
        <w:t>fin</w:t>
      </w:r>
      <w:r>
        <w:rPr>
          <w:color w:val="auto"/>
          <w:spacing w:val="-6"/>
          <w:w w:val="105"/>
        </w:rPr>
        <w:t xml:space="preserve"> </w:t>
      </w:r>
      <w:r>
        <w:rPr>
          <w:color w:val="auto"/>
          <w:w w:val="105"/>
        </w:rPr>
        <w:t>à la stérilisation forcée en Europe.</w:t>
      </w:r>
    </w:p>
    <w:p>
      <w:pPr>
        <w:pStyle w:val="Corpsdetexte"/>
        <w:spacing w:lineRule="auto" w:line="264" w:before="202" w:after="0"/>
        <w:ind w:left="512" w:right="1134" w:hanging="0"/>
        <w:jc w:val="both"/>
        <w:rPr/>
      </w:pPr>
      <w:r>
        <w:rPr>
          <w:rFonts w:ascii="Verdana" w:hAnsi="Verdana"/>
          <w:color w:val="auto"/>
          <w:w w:val="95"/>
        </w:rPr>
        <w:t>La</w:t>
      </w:r>
      <w:r>
        <w:rPr>
          <w:rFonts w:ascii="Verdana" w:hAnsi="Verdana"/>
          <w:color w:val="auto"/>
          <w:spacing w:val="-3"/>
          <w:w w:val="95"/>
        </w:rPr>
        <w:t xml:space="preserve"> </w:t>
      </w:r>
      <w:r>
        <w:rPr>
          <w:b/>
          <w:color w:val="auto"/>
          <w:w w:val="95"/>
          <w:sz w:val="30"/>
        </w:rPr>
        <w:t>Suède</w:t>
      </w:r>
      <w:r>
        <w:rPr>
          <w:b/>
          <w:color w:val="auto"/>
          <w:spacing w:val="-2"/>
          <w:w w:val="95"/>
          <w:sz w:val="30"/>
        </w:rPr>
        <w:t xml:space="preserve"> </w:t>
      </w:r>
      <w:r>
        <w:rPr>
          <w:b/>
          <w:color w:val="auto"/>
          <w:w w:val="95"/>
          <w:sz w:val="30"/>
        </w:rPr>
        <w:t xml:space="preserve">a </w:t>
      </w:r>
      <w:r>
        <w:rPr>
          <w:rFonts w:ascii="Verdana" w:hAnsi="Verdana"/>
          <w:color w:val="auto"/>
          <w:w w:val="95"/>
        </w:rPr>
        <w:t>une</w:t>
      </w:r>
      <w:r>
        <w:rPr>
          <w:rFonts w:ascii="Verdana" w:hAnsi="Verdana"/>
          <w:color w:val="auto"/>
          <w:spacing w:val="-1"/>
          <w:w w:val="95"/>
        </w:rPr>
        <w:t xml:space="preserve"> </w:t>
      </w:r>
      <w:r>
        <w:rPr>
          <w:rFonts w:ascii="Verdana" w:hAnsi="Verdana"/>
          <w:color w:val="auto"/>
          <w:w w:val="95"/>
        </w:rPr>
        <w:t>longue</w:t>
      </w:r>
      <w:r>
        <w:rPr>
          <w:rFonts w:ascii="Verdana" w:hAnsi="Verdana"/>
          <w:color w:val="auto"/>
          <w:spacing w:val="-1"/>
          <w:w w:val="95"/>
        </w:rPr>
        <w:t xml:space="preserve"> </w:t>
      </w:r>
      <w:r>
        <w:rPr>
          <w:rFonts w:ascii="Verdana" w:hAnsi="Verdana"/>
          <w:color w:val="auto"/>
          <w:w w:val="95"/>
        </w:rPr>
        <w:t>histoire</w:t>
      </w:r>
      <w:r>
        <w:rPr>
          <w:rFonts w:ascii="Verdana" w:hAnsi="Verdana"/>
          <w:color w:val="auto"/>
          <w:spacing w:val="-1"/>
          <w:w w:val="95"/>
        </w:rPr>
        <w:t xml:space="preserve"> </w:t>
      </w:r>
      <w:r>
        <w:rPr>
          <w:rFonts w:ascii="Verdana" w:hAnsi="Verdana"/>
          <w:color w:val="auto"/>
          <w:w w:val="95"/>
        </w:rPr>
        <w:t>de</w:t>
      </w:r>
      <w:r>
        <w:rPr>
          <w:rFonts w:ascii="Verdana" w:hAnsi="Verdana"/>
          <w:color w:val="auto"/>
          <w:spacing w:val="-2"/>
          <w:w w:val="95"/>
        </w:rPr>
        <w:t xml:space="preserve"> </w:t>
      </w:r>
      <w:r>
        <w:rPr>
          <w:rFonts w:ascii="Verdana" w:hAnsi="Verdana"/>
          <w:color w:val="auto"/>
          <w:w w:val="95"/>
        </w:rPr>
        <w:t>st</w:t>
      </w:r>
      <w:r>
        <w:rPr>
          <w:color w:val="auto"/>
          <w:w w:val="95"/>
        </w:rPr>
        <w:t>é</w:t>
      </w:r>
      <w:r>
        <w:rPr>
          <w:rFonts w:ascii="Verdana" w:hAnsi="Verdana"/>
          <w:color w:val="auto"/>
          <w:w w:val="95"/>
        </w:rPr>
        <w:t>rilisation</w:t>
      </w:r>
      <w:r>
        <w:rPr>
          <w:rFonts w:ascii="Verdana" w:hAnsi="Verdana"/>
          <w:color w:val="auto"/>
          <w:spacing w:val="-1"/>
          <w:w w:val="95"/>
        </w:rPr>
        <w:t xml:space="preserve"> </w:t>
      </w:r>
      <w:r>
        <w:rPr>
          <w:rFonts w:ascii="Verdana" w:hAnsi="Verdana"/>
          <w:color w:val="auto"/>
          <w:w w:val="95"/>
        </w:rPr>
        <w:t>forc</w:t>
      </w:r>
      <w:r>
        <w:rPr>
          <w:color w:val="auto"/>
          <w:w w:val="95"/>
        </w:rPr>
        <w:t>é</w:t>
      </w:r>
      <w:r>
        <w:rPr>
          <w:rFonts w:ascii="Verdana" w:hAnsi="Verdana"/>
          <w:color w:val="auto"/>
          <w:w w:val="95"/>
        </w:rPr>
        <w:t>e</w:t>
      </w:r>
      <w:r>
        <w:rPr>
          <w:rFonts w:ascii="Verdana" w:hAnsi="Verdana"/>
          <w:color w:val="auto"/>
          <w:spacing w:val="-1"/>
          <w:w w:val="95"/>
        </w:rPr>
        <w:t xml:space="preserve"> </w:t>
      </w:r>
      <w:r>
        <w:rPr>
          <w:rFonts w:ascii="Verdana" w:hAnsi="Verdana"/>
          <w:color w:val="auto"/>
          <w:w w:val="95"/>
        </w:rPr>
        <w:t>de</w:t>
      </w:r>
      <w:r>
        <w:rPr>
          <w:rFonts w:ascii="Verdana" w:hAnsi="Verdana"/>
          <w:color w:val="auto"/>
          <w:spacing w:val="-2"/>
          <w:w w:val="95"/>
        </w:rPr>
        <w:t xml:space="preserve"> </w:t>
      </w:r>
      <w:r>
        <w:rPr>
          <w:rFonts w:ascii="Verdana" w:hAnsi="Verdana"/>
          <w:color w:val="auto"/>
          <w:w w:val="95"/>
        </w:rPr>
        <w:t>1934</w:t>
      </w:r>
      <w:r>
        <w:rPr>
          <w:rFonts w:ascii="Verdana" w:hAnsi="Verdana"/>
          <w:color w:val="auto"/>
          <w:spacing w:val="-1"/>
          <w:w w:val="95"/>
        </w:rPr>
        <w:t xml:space="preserve"> </w:t>
      </w:r>
      <w:r>
        <w:rPr>
          <w:color w:val="auto"/>
          <w:w w:val="95"/>
        </w:rPr>
        <w:t xml:space="preserve">à </w:t>
      </w:r>
      <w:r>
        <w:rPr>
          <w:color w:val="auto"/>
        </w:rPr>
        <w:t>1975. Toutefois, après avoir aboli la stérilisation forcée en 1975, la Suède</w:t>
      </w:r>
      <w:r>
        <w:rPr>
          <w:color w:val="auto"/>
          <w:spacing w:val="-6"/>
        </w:rPr>
        <w:t xml:space="preserve"> </w:t>
      </w:r>
      <w:r>
        <w:rPr>
          <w:color w:val="auto"/>
        </w:rPr>
        <w:t>a</w:t>
      </w:r>
      <w:r>
        <w:rPr>
          <w:color w:val="auto"/>
          <w:spacing w:val="-5"/>
        </w:rPr>
        <w:t xml:space="preserve"> </w:t>
      </w:r>
      <w:r>
        <w:rPr>
          <w:color w:val="auto"/>
        </w:rPr>
        <w:t>créé</w:t>
      </w:r>
      <w:r>
        <w:rPr>
          <w:color w:val="auto"/>
          <w:spacing w:val="-6"/>
        </w:rPr>
        <w:t xml:space="preserve"> </w:t>
      </w:r>
      <w:r>
        <w:rPr>
          <w:color w:val="auto"/>
        </w:rPr>
        <w:t>un</w:t>
      </w:r>
      <w:r>
        <w:rPr>
          <w:color w:val="auto"/>
          <w:spacing w:val="-5"/>
        </w:rPr>
        <w:t xml:space="preserve"> </w:t>
      </w:r>
      <w:r>
        <w:rPr>
          <w:color w:val="auto"/>
        </w:rPr>
        <w:t>organisme</w:t>
      </w:r>
      <w:r>
        <w:rPr>
          <w:color w:val="auto"/>
          <w:spacing w:val="-5"/>
        </w:rPr>
        <w:t xml:space="preserve"> </w:t>
      </w:r>
      <w:r>
        <w:rPr>
          <w:color w:val="auto"/>
        </w:rPr>
        <w:t>gouvernemental</w:t>
      </w:r>
      <w:r>
        <w:rPr>
          <w:color w:val="auto"/>
          <w:spacing w:val="-5"/>
        </w:rPr>
        <w:t xml:space="preserve"> </w:t>
      </w:r>
      <w:r>
        <w:rPr>
          <w:color w:val="auto"/>
        </w:rPr>
        <w:t>chargé</w:t>
      </w:r>
      <w:r>
        <w:rPr>
          <w:color w:val="auto"/>
          <w:spacing w:val="-6"/>
        </w:rPr>
        <w:t xml:space="preserve"> </w:t>
      </w:r>
      <w:r>
        <w:rPr>
          <w:color w:val="auto"/>
        </w:rPr>
        <w:t>d'indemniser</w:t>
      </w:r>
      <w:r>
        <w:rPr>
          <w:color w:val="auto"/>
          <w:spacing w:val="-6"/>
        </w:rPr>
        <w:t xml:space="preserve"> </w:t>
      </w:r>
      <w:r>
        <w:rPr>
          <w:color w:val="auto"/>
        </w:rPr>
        <w:t>les personnes qui avaient été stérilisées de force.</w:t>
      </w:r>
    </w:p>
    <w:p>
      <w:pPr>
        <w:pStyle w:val="Corpsdetexte"/>
        <w:spacing w:lineRule="auto" w:line="259" w:before="209" w:after="0"/>
        <w:ind w:left="512" w:right="1546" w:hanging="0"/>
        <w:jc w:val="both"/>
        <w:rPr/>
      </w:pPr>
      <w:r>
        <w:rPr>
          <w:b/>
          <w:color w:val="auto"/>
          <w:w w:val="105"/>
          <w:sz w:val="30"/>
        </w:rPr>
        <w:t>La</w:t>
      </w:r>
      <w:r>
        <w:rPr>
          <w:b/>
          <w:color w:val="auto"/>
          <w:spacing w:val="-6"/>
          <w:w w:val="105"/>
          <w:sz w:val="30"/>
        </w:rPr>
        <w:t xml:space="preserve"> </w:t>
      </w:r>
      <w:r>
        <w:rPr>
          <w:b/>
          <w:color w:val="auto"/>
          <w:w w:val="105"/>
          <w:sz w:val="30"/>
        </w:rPr>
        <w:t>République</w:t>
      </w:r>
      <w:r>
        <w:rPr>
          <w:b/>
          <w:color w:val="auto"/>
          <w:spacing w:val="-6"/>
          <w:w w:val="105"/>
          <w:sz w:val="30"/>
        </w:rPr>
        <w:t xml:space="preserve"> </w:t>
      </w:r>
      <w:r>
        <w:rPr>
          <w:b/>
          <w:color w:val="auto"/>
          <w:w w:val="105"/>
          <w:sz w:val="30"/>
        </w:rPr>
        <w:t>tchèque</w:t>
      </w:r>
      <w:r>
        <w:rPr>
          <w:b/>
          <w:color w:val="auto"/>
          <w:spacing w:val="-6"/>
          <w:w w:val="105"/>
          <w:sz w:val="30"/>
        </w:rPr>
        <w:t xml:space="preserve"> </w:t>
      </w:r>
      <w:r>
        <w:rPr>
          <w:color w:val="auto"/>
          <w:w w:val="105"/>
        </w:rPr>
        <w:t>a</w:t>
      </w:r>
      <w:r>
        <w:rPr>
          <w:color w:val="auto"/>
          <w:spacing w:val="-6"/>
          <w:w w:val="105"/>
        </w:rPr>
        <w:t xml:space="preserve"> </w:t>
      </w:r>
      <w:r>
        <w:rPr>
          <w:color w:val="auto"/>
          <w:w w:val="105"/>
        </w:rPr>
        <w:t>également</w:t>
      </w:r>
      <w:r>
        <w:rPr>
          <w:color w:val="auto"/>
          <w:spacing w:val="-6"/>
          <w:w w:val="105"/>
        </w:rPr>
        <w:t xml:space="preserve"> </w:t>
      </w:r>
      <w:r>
        <w:rPr>
          <w:color w:val="auto"/>
          <w:w w:val="105"/>
        </w:rPr>
        <w:t>une</w:t>
      </w:r>
      <w:r>
        <w:rPr>
          <w:color w:val="auto"/>
          <w:spacing w:val="-4"/>
          <w:w w:val="105"/>
        </w:rPr>
        <w:t xml:space="preserve"> </w:t>
      </w:r>
      <w:r>
        <w:rPr>
          <w:color w:val="auto"/>
          <w:w w:val="105"/>
        </w:rPr>
        <w:t>longue</w:t>
      </w:r>
      <w:r>
        <w:rPr>
          <w:color w:val="auto"/>
          <w:spacing w:val="-6"/>
          <w:w w:val="105"/>
        </w:rPr>
        <w:t xml:space="preserve"> </w:t>
      </w:r>
      <w:r>
        <w:rPr>
          <w:color w:val="auto"/>
          <w:w w:val="105"/>
        </w:rPr>
        <w:t>histoire</w:t>
      </w:r>
      <w:r>
        <w:rPr>
          <w:color w:val="auto"/>
          <w:spacing w:val="-6"/>
          <w:w w:val="105"/>
        </w:rPr>
        <w:t xml:space="preserve"> </w:t>
      </w:r>
      <w:r>
        <w:rPr>
          <w:color w:val="auto"/>
          <w:w w:val="105"/>
        </w:rPr>
        <w:t>de stérilisation forcée des Roms et des personnes handicapées.</w:t>
      </w:r>
    </w:p>
    <w:p>
      <w:pPr>
        <w:pStyle w:val="Corpsdetexte"/>
        <w:spacing w:lineRule="auto" w:line="259"/>
        <w:ind w:left="512" w:right="760" w:hanging="0"/>
        <w:jc w:val="both"/>
        <w:rPr/>
      </w:pPr>
      <w:r>
        <w:rPr>
          <w:color w:val="auto"/>
        </w:rPr>
        <w:t xml:space="preserve">Initialement, les victimes ne disposaient que du </w:t>
      </w:r>
      <w:r>
        <w:rPr>
          <w:rFonts w:ascii="Verdana" w:hAnsi="Verdana"/>
          <w:color w:val="auto"/>
        </w:rPr>
        <w:t xml:space="preserve">recours civil </w:t>
      </w:r>
      <w:r>
        <w:rPr>
          <w:color w:val="auto"/>
        </w:rPr>
        <w:t>commun</w:t>
      </w:r>
      <w:r>
        <w:rPr>
          <w:rFonts w:ascii="Verdana" w:hAnsi="Verdana"/>
          <w:color w:val="auto"/>
        </w:rPr>
        <w:t>, qui</w:t>
      </w:r>
      <w:r>
        <w:rPr>
          <w:rFonts w:ascii="Verdana" w:hAnsi="Verdana"/>
          <w:color w:val="auto"/>
          <w:spacing w:val="-25"/>
        </w:rPr>
        <w:t xml:space="preserve"> </w:t>
      </w:r>
      <w:r>
        <w:rPr>
          <w:rFonts w:ascii="Verdana" w:hAnsi="Verdana"/>
          <w:color w:val="auto"/>
        </w:rPr>
        <w:t>avait</w:t>
      </w:r>
      <w:r>
        <w:rPr>
          <w:rFonts w:ascii="Verdana" w:hAnsi="Verdana"/>
          <w:color w:val="auto"/>
          <w:spacing w:val="-25"/>
        </w:rPr>
        <w:t xml:space="preserve"> </w:t>
      </w:r>
      <w:r>
        <w:rPr>
          <w:color w:val="auto"/>
        </w:rPr>
        <w:t>é</w:t>
      </w:r>
      <w:r>
        <w:rPr>
          <w:rFonts w:ascii="Verdana" w:hAnsi="Verdana"/>
          <w:color w:val="auto"/>
        </w:rPr>
        <w:t>t</w:t>
      </w:r>
      <w:r>
        <w:rPr>
          <w:color w:val="auto"/>
        </w:rPr>
        <w:t>é</w:t>
      </w:r>
      <w:r>
        <w:rPr>
          <w:color w:val="auto"/>
          <w:spacing w:val="-7"/>
        </w:rPr>
        <w:t xml:space="preserve"> </w:t>
      </w:r>
      <w:r>
        <w:rPr>
          <w:rFonts w:ascii="Verdana" w:hAnsi="Verdana"/>
          <w:color w:val="auto"/>
        </w:rPr>
        <w:t>jug</w:t>
      </w:r>
      <w:r>
        <w:rPr>
          <w:color w:val="auto"/>
        </w:rPr>
        <w:t>é</w:t>
      </w:r>
      <w:r>
        <w:rPr>
          <w:color w:val="auto"/>
          <w:spacing w:val="-5"/>
        </w:rPr>
        <w:t xml:space="preserve"> </w:t>
      </w:r>
      <w:r>
        <w:rPr>
          <w:rFonts w:ascii="Verdana" w:hAnsi="Verdana"/>
          <w:color w:val="auto"/>
        </w:rPr>
        <w:t>suffisant</w:t>
      </w:r>
      <w:r>
        <w:rPr>
          <w:rFonts w:ascii="Verdana" w:hAnsi="Verdana"/>
          <w:color w:val="auto"/>
          <w:spacing w:val="-25"/>
        </w:rPr>
        <w:t xml:space="preserve"> </w:t>
      </w:r>
      <w:r>
        <w:rPr>
          <w:rFonts w:ascii="Verdana" w:hAnsi="Verdana"/>
          <w:color w:val="auto"/>
        </w:rPr>
        <w:t>et</w:t>
      </w:r>
      <w:r>
        <w:rPr>
          <w:rFonts w:ascii="Verdana" w:hAnsi="Verdana"/>
          <w:color w:val="auto"/>
          <w:spacing w:val="-25"/>
        </w:rPr>
        <w:t xml:space="preserve"> </w:t>
      </w:r>
      <w:r>
        <w:rPr>
          <w:rFonts w:ascii="Verdana" w:hAnsi="Verdana"/>
          <w:color w:val="auto"/>
        </w:rPr>
        <w:t xml:space="preserve">satisfaisant </w:t>
      </w:r>
      <w:r>
        <w:rPr>
          <w:color w:val="auto"/>
          <w:w w:val="105"/>
        </w:rPr>
        <w:t>par le pays. Cependant, en 2021, la Tchécoslovaquie a adopté une loi visant à indemniser les victimes de stérilisation forcée en réponse à la pression de la société civile et en raison d'une recommandation du Comité</w:t>
      </w:r>
      <w:r>
        <w:rPr>
          <w:color w:val="auto"/>
          <w:spacing w:val="-5"/>
          <w:w w:val="105"/>
        </w:rPr>
        <w:t xml:space="preserve"> </w:t>
      </w:r>
      <w:r>
        <w:rPr>
          <w:color w:val="auto"/>
          <w:w w:val="105"/>
        </w:rPr>
        <w:t>des</w:t>
      </w:r>
      <w:r>
        <w:rPr>
          <w:color w:val="auto"/>
          <w:spacing w:val="-5"/>
          <w:w w:val="105"/>
        </w:rPr>
        <w:t xml:space="preserve"> </w:t>
      </w:r>
      <w:r>
        <w:rPr>
          <w:color w:val="auto"/>
          <w:w w:val="105"/>
        </w:rPr>
        <w:t>Nations</w:t>
      </w:r>
      <w:r>
        <w:rPr>
          <w:color w:val="auto"/>
          <w:spacing w:val="-5"/>
          <w:w w:val="105"/>
        </w:rPr>
        <w:t xml:space="preserve"> </w:t>
      </w:r>
      <w:r>
        <w:rPr>
          <w:color w:val="auto"/>
          <w:w w:val="105"/>
        </w:rPr>
        <w:t>unies</w:t>
      </w:r>
      <w:r>
        <w:rPr>
          <w:color w:val="auto"/>
          <w:spacing w:val="-4"/>
          <w:w w:val="105"/>
        </w:rPr>
        <w:t xml:space="preserve"> </w:t>
      </w:r>
      <w:r>
        <w:rPr>
          <w:color w:val="auto"/>
          <w:w w:val="105"/>
        </w:rPr>
        <w:t>pour</w:t>
      </w:r>
      <w:r>
        <w:rPr>
          <w:color w:val="auto"/>
          <w:spacing w:val="-4"/>
          <w:w w:val="105"/>
        </w:rPr>
        <w:t xml:space="preserve"> </w:t>
      </w:r>
      <w:r>
        <w:rPr>
          <w:color w:val="auto"/>
          <w:w w:val="105"/>
        </w:rPr>
        <w:t>les</w:t>
      </w:r>
      <w:r>
        <w:rPr>
          <w:color w:val="auto"/>
          <w:spacing w:val="-4"/>
          <w:w w:val="105"/>
        </w:rPr>
        <w:t xml:space="preserve"> </w:t>
      </w:r>
      <w:r>
        <w:rPr>
          <w:color w:val="auto"/>
          <w:w w:val="105"/>
        </w:rPr>
        <w:t>droits</w:t>
      </w:r>
      <w:r>
        <w:rPr>
          <w:color w:val="auto"/>
          <w:spacing w:val="-5"/>
          <w:w w:val="105"/>
        </w:rPr>
        <w:t xml:space="preserve"> </w:t>
      </w:r>
      <w:r>
        <w:rPr>
          <w:color w:val="auto"/>
          <w:w w:val="105"/>
        </w:rPr>
        <w:t>des</w:t>
      </w:r>
      <w:r>
        <w:rPr>
          <w:color w:val="auto"/>
          <w:spacing w:val="-5"/>
          <w:w w:val="105"/>
        </w:rPr>
        <w:t xml:space="preserve"> </w:t>
      </w:r>
      <w:r>
        <w:rPr>
          <w:color w:val="auto"/>
          <w:w w:val="105"/>
        </w:rPr>
        <w:t>personnes</w:t>
      </w:r>
      <w:r>
        <w:rPr>
          <w:color w:val="auto"/>
          <w:spacing w:val="-5"/>
          <w:w w:val="105"/>
        </w:rPr>
        <w:t xml:space="preserve"> </w:t>
      </w:r>
      <w:r>
        <w:rPr>
          <w:color w:val="auto"/>
          <w:w w:val="105"/>
        </w:rPr>
        <w:t>handicapées</w:t>
      </w:r>
      <w:r>
        <w:rPr>
          <w:color w:val="auto"/>
          <w:w w:val="105"/>
          <w:vertAlign w:val="superscript"/>
        </w:rPr>
        <w:t>35</w:t>
      </w:r>
      <w:hyperlink w:anchor="_bookmark17">
        <w:r>
          <w:rPr>
            <w:color w:val="auto"/>
            <w:w w:val="105"/>
          </w:rPr>
          <w:t>.</w:t>
        </w:r>
      </w:hyperlink>
      <w:r>
        <w:rPr>
          <w:color w:val="auto"/>
          <w:w w:val="105"/>
        </w:rPr>
        <w:t xml:space="preserve"> Cependant, il faut noter que cette loi ne s'applique qu'aux stérilisations forcées qui ont eu lieu entre le 1er juillet 1966 et le 31 mars 2012</w:t>
      </w:r>
      <w:r>
        <w:rPr>
          <w:color w:val="auto"/>
          <w:w w:val="105"/>
          <w:vertAlign w:val="superscript"/>
        </w:rPr>
        <w:t>36</w:t>
      </w:r>
      <w:hyperlink w:anchor="_bookmark17">
        <w:r>
          <w:rPr>
            <w:color w:val="auto"/>
            <w:w w:val="105"/>
          </w:rPr>
          <w:t>.</w:t>
        </w:r>
      </w:hyperlink>
    </w:p>
    <w:p>
      <w:pPr>
        <w:pStyle w:val="Corpsdetexte"/>
        <w:spacing w:lineRule="auto" w:line="264" w:before="177" w:after="0"/>
        <w:ind w:left="512" w:right="935" w:hanging="0"/>
        <w:jc w:val="both"/>
        <w:rPr/>
      </w:pPr>
      <w:r>
        <w:rPr>
          <w:color w:val="auto"/>
          <w:w w:val="105"/>
        </w:rPr>
        <w:t xml:space="preserve">En ce qui concerne la </w:t>
      </w:r>
      <w:r>
        <w:rPr>
          <w:rFonts w:ascii="Tahoma" w:hAnsi="Tahoma"/>
          <w:b/>
          <w:color w:val="auto"/>
          <w:w w:val="105"/>
          <w:sz w:val="30"/>
        </w:rPr>
        <w:t>Slovaquie</w:t>
      </w:r>
      <w:r>
        <w:rPr>
          <w:color w:val="auto"/>
          <w:w w:val="105"/>
        </w:rPr>
        <w:t>, suite à de nombreuses recommandations</w:t>
      </w:r>
      <w:r>
        <w:rPr>
          <w:color w:val="auto"/>
          <w:spacing w:val="-1"/>
          <w:w w:val="105"/>
        </w:rPr>
        <w:t xml:space="preserve"> </w:t>
      </w:r>
      <w:r>
        <w:rPr>
          <w:color w:val="auto"/>
          <w:w w:val="105"/>
        </w:rPr>
        <w:t>du</w:t>
      </w:r>
      <w:r>
        <w:rPr>
          <w:color w:val="auto"/>
          <w:spacing w:val="-2"/>
          <w:w w:val="105"/>
        </w:rPr>
        <w:t xml:space="preserve"> </w:t>
      </w:r>
      <w:r>
        <w:rPr>
          <w:color w:val="auto"/>
          <w:w w:val="105"/>
        </w:rPr>
        <w:t>Commissaire</w:t>
      </w:r>
      <w:r>
        <w:rPr>
          <w:color w:val="auto"/>
          <w:spacing w:val="-1"/>
          <w:w w:val="105"/>
        </w:rPr>
        <w:t xml:space="preserve"> </w:t>
      </w:r>
      <w:r>
        <w:rPr>
          <w:color w:val="auto"/>
          <w:w w:val="105"/>
        </w:rPr>
        <w:t>aux</w:t>
      </w:r>
      <w:r>
        <w:rPr>
          <w:color w:val="auto"/>
          <w:spacing w:val="-2"/>
          <w:w w:val="105"/>
        </w:rPr>
        <w:t xml:space="preserve"> </w:t>
      </w:r>
      <w:r>
        <w:rPr>
          <w:color w:val="auto"/>
          <w:w w:val="105"/>
        </w:rPr>
        <w:t>droits</w:t>
      </w:r>
      <w:r>
        <w:rPr>
          <w:color w:val="auto"/>
          <w:spacing w:val="-2"/>
          <w:w w:val="105"/>
        </w:rPr>
        <w:t xml:space="preserve"> humains </w:t>
      </w:r>
      <w:r>
        <w:rPr>
          <w:color w:val="auto"/>
          <w:w w:val="105"/>
        </w:rPr>
        <w:t>du Conseil de</w:t>
      </w:r>
      <w:r>
        <w:rPr>
          <w:color w:val="auto"/>
          <w:spacing w:val="-5"/>
          <w:w w:val="105"/>
        </w:rPr>
        <w:t xml:space="preserve"> </w:t>
      </w:r>
      <w:r>
        <w:rPr>
          <w:color w:val="auto"/>
          <w:w w:val="105"/>
        </w:rPr>
        <w:t>l'Europe,</w:t>
      </w:r>
      <w:r>
        <w:rPr>
          <w:color w:val="auto"/>
          <w:spacing w:val="-5"/>
          <w:w w:val="105"/>
        </w:rPr>
        <w:t xml:space="preserve"> </w:t>
      </w:r>
      <w:r>
        <w:rPr>
          <w:color w:val="auto"/>
          <w:w w:val="105"/>
        </w:rPr>
        <w:t>dont</w:t>
      </w:r>
      <w:r>
        <w:rPr>
          <w:color w:val="auto"/>
          <w:spacing w:val="-4"/>
          <w:w w:val="105"/>
        </w:rPr>
        <w:t xml:space="preserve"> </w:t>
      </w:r>
      <w:r>
        <w:rPr>
          <w:color w:val="auto"/>
          <w:w w:val="105"/>
        </w:rPr>
        <w:t>la</w:t>
      </w:r>
      <w:r>
        <w:rPr>
          <w:color w:val="auto"/>
          <w:spacing w:val="-5"/>
          <w:w w:val="105"/>
        </w:rPr>
        <w:t xml:space="preserve"> </w:t>
      </w:r>
      <w:r>
        <w:rPr>
          <w:color w:val="auto"/>
          <w:w w:val="105"/>
        </w:rPr>
        <w:t>dernière</w:t>
      </w:r>
      <w:r>
        <w:rPr>
          <w:color w:val="auto"/>
          <w:spacing w:val="-4"/>
          <w:w w:val="105"/>
        </w:rPr>
        <w:t xml:space="preserve"> </w:t>
      </w:r>
      <w:r>
        <w:rPr>
          <w:color w:val="auto"/>
          <w:w w:val="105"/>
        </w:rPr>
        <w:t>date de</w:t>
      </w:r>
      <w:r>
        <w:rPr>
          <w:color w:val="auto"/>
          <w:spacing w:val="-4"/>
          <w:w w:val="105"/>
        </w:rPr>
        <w:t xml:space="preserve"> </w:t>
      </w:r>
      <w:r>
        <w:rPr>
          <w:color w:val="auto"/>
          <w:w w:val="105"/>
        </w:rPr>
        <w:t>juillet</w:t>
      </w:r>
      <w:r>
        <w:rPr>
          <w:color w:val="auto"/>
          <w:spacing w:val="-4"/>
          <w:w w:val="105"/>
        </w:rPr>
        <w:t xml:space="preserve"> </w:t>
      </w:r>
      <w:r>
        <w:rPr>
          <w:color w:val="auto"/>
          <w:w w:val="105"/>
        </w:rPr>
        <w:t>2021,</w:t>
      </w:r>
      <w:r>
        <w:rPr>
          <w:color w:val="auto"/>
          <w:spacing w:val="-5"/>
          <w:w w:val="105"/>
        </w:rPr>
        <w:t xml:space="preserve"> </w:t>
      </w:r>
      <w:r>
        <w:rPr>
          <w:color w:val="auto"/>
          <w:w w:val="105"/>
        </w:rPr>
        <w:t>le</w:t>
      </w:r>
      <w:r>
        <w:rPr>
          <w:color w:val="auto"/>
          <w:spacing w:val="-5"/>
          <w:w w:val="105"/>
        </w:rPr>
        <w:t xml:space="preserve"> </w:t>
      </w:r>
      <w:r>
        <w:rPr>
          <w:color w:val="auto"/>
          <w:w w:val="105"/>
        </w:rPr>
        <w:t>ministre</w:t>
      </w:r>
      <w:r>
        <w:rPr>
          <w:color w:val="auto"/>
          <w:spacing w:val="-4"/>
          <w:w w:val="105"/>
        </w:rPr>
        <w:t xml:space="preserve"> </w:t>
      </w:r>
      <w:r>
        <w:rPr>
          <w:color w:val="auto"/>
          <w:w w:val="105"/>
        </w:rPr>
        <w:t>slovaque de la Justice a annoncé que des discussions étaient en cours pour mettre en place un mécanisme de révision et d'indemnisation des demandes relatives aux stérilisations forcées ayant eu lieu avant 2004. Depuis lors, et suite à sa condamnation par la Cour européenne des droits de l'homme dans</w:t>
      </w:r>
      <w:r>
        <w:rPr>
          <w:color w:val="auto"/>
          <w:spacing w:val="-3"/>
          <w:w w:val="105"/>
        </w:rPr>
        <w:t xml:space="preserve"> </w:t>
      </w:r>
      <w:r>
        <w:rPr>
          <w:color w:val="auto"/>
          <w:w w:val="105"/>
        </w:rPr>
        <w:t>l'affaire</w:t>
      </w:r>
      <w:r>
        <w:rPr>
          <w:color w:val="auto"/>
          <w:spacing w:val="-4"/>
          <w:w w:val="105"/>
        </w:rPr>
        <w:t xml:space="preserve"> </w:t>
      </w:r>
      <w:r>
        <w:rPr>
          <w:color w:val="auto"/>
          <w:w w:val="105"/>
        </w:rPr>
        <w:t>V.C.</w:t>
      </w:r>
      <w:r>
        <w:rPr>
          <w:color w:val="auto"/>
          <w:spacing w:val="-4"/>
          <w:w w:val="105"/>
        </w:rPr>
        <w:t xml:space="preserve"> </w:t>
      </w:r>
      <w:r>
        <w:rPr>
          <w:color w:val="auto"/>
          <w:w w:val="105"/>
        </w:rPr>
        <w:t>c.</w:t>
      </w:r>
      <w:r>
        <w:rPr>
          <w:color w:val="auto"/>
          <w:spacing w:val="-5"/>
          <w:w w:val="105"/>
        </w:rPr>
        <w:t xml:space="preserve"> </w:t>
      </w:r>
      <w:r>
        <w:rPr>
          <w:color w:val="auto"/>
          <w:w w:val="105"/>
        </w:rPr>
        <w:t>Slovaquie,</w:t>
      </w:r>
      <w:r>
        <w:rPr>
          <w:color w:val="auto"/>
          <w:spacing w:val="-3"/>
          <w:w w:val="105"/>
        </w:rPr>
        <w:t xml:space="preserve"> </w:t>
      </w:r>
      <w:r>
        <w:rPr>
          <w:color w:val="auto"/>
          <w:w w:val="105"/>
        </w:rPr>
        <w:t>le</w:t>
      </w:r>
      <w:r>
        <w:rPr>
          <w:color w:val="auto"/>
          <w:spacing w:val="-5"/>
          <w:w w:val="105"/>
        </w:rPr>
        <w:t xml:space="preserve"> </w:t>
      </w:r>
      <w:r>
        <w:rPr>
          <w:color w:val="auto"/>
          <w:w w:val="105"/>
        </w:rPr>
        <w:t>pays</w:t>
      </w:r>
      <w:r>
        <w:rPr>
          <w:color w:val="auto"/>
          <w:spacing w:val="-5"/>
          <w:w w:val="105"/>
        </w:rPr>
        <w:t xml:space="preserve"> </w:t>
      </w:r>
      <w:r>
        <w:rPr>
          <w:color w:val="auto"/>
          <w:w w:val="105"/>
        </w:rPr>
        <w:t xml:space="preserve">a pris plusieurs mesures. Ces dernières comprennent la mise en place </w:t>
      </w:r>
      <w:r>
        <w:rPr>
          <w:color w:val="auto"/>
          <w:spacing w:val="-4"/>
          <w:w w:val="105"/>
        </w:rPr>
        <w:t xml:space="preserve">d'un </w:t>
      </w:r>
      <w:r>
        <w:rPr>
          <w:color w:val="auto"/>
          <w:w w:val="105"/>
        </w:rPr>
        <w:t>comité</w:t>
      </w:r>
      <w:r>
        <w:rPr>
          <w:color w:val="auto"/>
          <w:spacing w:val="-5"/>
          <w:w w:val="105"/>
        </w:rPr>
        <w:t xml:space="preserve"> </w:t>
      </w:r>
      <w:r>
        <w:rPr>
          <w:color w:val="auto"/>
          <w:w w:val="105"/>
        </w:rPr>
        <w:t>d'experts</w:t>
      </w:r>
      <w:r>
        <w:rPr>
          <w:color w:val="auto"/>
          <w:spacing w:val="-2"/>
          <w:w w:val="105"/>
        </w:rPr>
        <w:t xml:space="preserve"> </w:t>
      </w:r>
      <w:r>
        <w:rPr>
          <w:color w:val="auto"/>
          <w:w w:val="105"/>
        </w:rPr>
        <w:t>qui</w:t>
      </w:r>
      <w:r>
        <w:rPr>
          <w:color w:val="auto"/>
          <w:spacing w:val="-5"/>
          <w:w w:val="105"/>
        </w:rPr>
        <w:t xml:space="preserve"> </w:t>
      </w:r>
      <w:r>
        <w:rPr>
          <w:color w:val="auto"/>
          <w:w w:val="105"/>
        </w:rPr>
        <w:t>a</w:t>
      </w:r>
      <w:r>
        <w:rPr>
          <w:color w:val="auto"/>
          <w:spacing w:val="-5"/>
          <w:w w:val="105"/>
        </w:rPr>
        <w:t xml:space="preserve"> </w:t>
      </w:r>
      <w:r>
        <w:rPr>
          <w:color w:val="auto"/>
          <w:w w:val="105"/>
        </w:rPr>
        <w:t>enquêté</w:t>
      </w:r>
      <w:r>
        <w:rPr>
          <w:color w:val="auto"/>
          <w:spacing w:val="-5"/>
          <w:w w:val="105"/>
        </w:rPr>
        <w:t xml:space="preserve"> </w:t>
      </w:r>
      <w:r>
        <w:rPr>
          <w:color w:val="auto"/>
          <w:w w:val="105"/>
        </w:rPr>
        <w:t>sur</w:t>
      </w:r>
      <w:r>
        <w:rPr>
          <w:color w:val="auto"/>
          <w:spacing w:val="-5"/>
          <w:w w:val="105"/>
        </w:rPr>
        <w:t xml:space="preserve"> </w:t>
      </w:r>
      <w:r>
        <w:rPr>
          <w:color w:val="auto"/>
          <w:w w:val="105"/>
        </w:rPr>
        <w:t>les</w:t>
      </w:r>
      <w:r>
        <w:rPr>
          <w:color w:val="auto"/>
          <w:spacing w:val="-5"/>
          <w:w w:val="105"/>
        </w:rPr>
        <w:t xml:space="preserve"> </w:t>
      </w:r>
      <w:r>
        <w:rPr>
          <w:color w:val="auto"/>
          <w:w w:val="105"/>
        </w:rPr>
        <w:t>stérilisations</w:t>
      </w:r>
      <w:r>
        <w:rPr>
          <w:color w:val="auto"/>
          <w:spacing w:val="-5"/>
          <w:w w:val="105"/>
        </w:rPr>
        <w:t xml:space="preserve"> </w:t>
      </w:r>
      <w:r>
        <w:rPr>
          <w:color w:val="auto"/>
          <w:w w:val="105"/>
        </w:rPr>
        <w:t>forcées</w:t>
      </w:r>
      <w:r>
        <w:rPr>
          <w:color w:val="auto"/>
          <w:spacing w:val="-5"/>
          <w:w w:val="105"/>
        </w:rPr>
        <w:t xml:space="preserve"> </w:t>
      </w:r>
      <w:r>
        <w:rPr>
          <w:color w:val="auto"/>
          <w:w w:val="105"/>
        </w:rPr>
        <w:t>des</w:t>
      </w:r>
      <w:r>
        <w:rPr>
          <w:color w:val="auto"/>
          <w:spacing w:val="-5"/>
          <w:w w:val="105"/>
        </w:rPr>
        <w:t xml:space="preserve"> </w:t>
      </w:r>
      <w:r>
        <w:rPr>
          <w:color w:val="auto"/>
          <w:w w:val="105"/>
        </w:rPr>
        <w:t>femmes roms, l'introduction du consentement éclairé dans le processus de stérilisation et la</w:t>
      </w:r>
      <w:r>
        <w:rPr>
          <w:color w:val="auto"/>
          <w:spacing w:val="-6"/>
          <w:w w:val="105"/>
        </w:rPr>
        <w:t xml:space="preserve"> </w:t>
      </w:r>
      <w:r>
        <w:rPr>
          <w:color w:val="auto"/>
          <w:w w:val="105"/>
        </w:rPr>
        <w:t>formation</w:t>
      </w:r>
      <w:r>
        <w:rPr>
          <w:color w:val="auto"/>
          <w:spacing w:val="-6"/>
          <w:w w:val="105"/>
        </w:rPr>
        <w:t xml:space="preserve"> </w:t>
      </w:r>
      <w:r>
        <w:rPr>
          <w:color w:val="auto"/>
          <w:w w:val="105"/>
        </w:rPr>
        <w:t>des</w:t>
      </w:r>
      <w:r>
        <w:rPr>
          <w:color w:val="auto"/>
          <w:spacing w:val="-6"/>
          <w:w w:val="105"/>
        </w:rPr>
        <w:t xml:space="preserve"> </w:t>
      </w:r>
      <w:r>
        <w:rPr>
          <w:color w:val="auto"/>
          <w:w w:val="105"/>
        </w:rPr>
        <w:t>professionnel.les</w:t>
      </w:r>
      <w:r>
        <w:rPr>
          <w:color w:val="auto"/>
          <w:spacing w:val="-5"/>
          <w:w w:val="105"/>
        </w:rPr>
        <w:t xml:space="preserve"> </w:t>
      </w:r>
      <w:r>
        <w:rPr>
          <w:color w:val="auto"/>
          <w:w w:val="105"/>
        </w:rPr>
        <w:t>de</w:t>
      </w:r>
      <w:r>
        <w:rPr>
          <w:color w:val="auto"/>
          <w:spacing w:val="-6"/>
          <w:w w:val="105"/>
        </w:rPr>
        <w:t xml:space="preserve"> </w:t>
      </w:r>
      <w:r>
        <w:rPr>
          <w:color w:val="auto"/>
          <w:w w:val="105"/>
        </w:rPr>
        <w:t>la</w:t>
      </w:r>
      <w:r>
        <w:rPr>
          <w:color w:val="auto"/>
          <w:spacing w:val="-6"/>
          <w:w w:val="105"/>
        </w:rPr>
        <w:t xml:space="preserve"> </w:t>
      </w:r>
      <w:r>
        <w:rPr>
          <w:color w:val="auto"/>
          <w:w w:val="105"/>
        </w:rPr>
        <w:t>santé</w:t>
      </w:r>
      <w:r>
        <w:rPr>
          <w:color w:val="auto"/>
          <w:spacing w:val="-6"/>
          <w:w w:val="105"/>
        </w:rPr>
        <w:t xml:space="preserve"> </w:t>
      </w:r>
      <w:r>
        <w:rPr>
          <w:color w:val="auto"/>
          <w:w w:val="105"/>
        </w:rPr>
        <w:t>à</w:t>
      </w:r>
      <w:r>
        <w:rPr>
          <w:color w:val="auto"/>
          <w:spacing w:val="-4"/>
          <w:w w:val="105"/>
        </w:rPr>
        <w:t xml:space="preserve"> </w:t>
      </w:r>
      <w:r>
        <w:rPr>
          <w:color w:val="auto"/>
          <w:w w:val="105"/>
        </w:rPr>
        <w:t>l'obtention</w:t>
      </w:r>
      <w:r>
        <w:rPr>
          <w:color w:val="auto"/>
          <w:spacing w:val="-6"/>
          <w:w w:val="105"/>
        </w:rPr>
        <w:t xml:space="preserve"> </w:t>
      </w:r>
      <w:r>
        <w:rPr>
          <w:color w:val="auto"/>
          <w:w w:val="105"/>
        </w:rPr>
        <w:t>du</w:t>
      </w:r>
      <w:r>
        <w:rPr>
          <w:color w:val="auto"/>
          <w:spacing w:val="-4"/>
          <w:w w:val="105"/>
        </w:rPr>
        <w:t xml:space="preserve"> </w:t>
      </w:r>
      <w:r>
        <w:rPr>
          <w:color w:val="auto"/>
          <w:w w:val="105"/>
        </w:rPr>
        <w:t>consentement éclairé pour la stérilisation, entre autres.</w:t>
      </w:r>
    </w:p>
    <w:p>
      <w:pPr>
        <w:pStyle w:val="Corpsdetexte"/>
        <w:spacing w:lineRule="auto" w:line="264" w:before="223" w:after="0"/>
        <w:ind w:left="512" w:right="451" w:hanging="0"/>
        <w:jc w:val="both"/>
        <w:rPr/>
      </w:pPr>
      <w:r>
        <w:rPr/>
      </w:r>
      <w:r>
        <w:br w:type="page"/>
      </w:r>
    </w:p>
    <w:p>
      <w:pPr>
        <w:pStyle w:val="Corpsdetexte"/>
        <w:spacing w:lineRule="auto" w:line="264" w:before="223" w:after="0"/>
        <w:ind w:left="512" w:right="451" w:hanging="0"/>
        <w:rPr>
          <w:color w:val="auto"/>
        </w:rPr>
      </w:pPr>
      <w:r>
        <w:rPr>
          <w:color w:val="auto"/>
          <w:w w:val="105"/>
        </w:rPr>
        <w:t xml:space="preserve">Une autre initiative bienvenue est la criminalisation de la stérilisation forcée en </w:t>
      </w:r>
      <w:r>
        <w:rPr>
          <w:b/>
          <w:color w:val="auto"/>
          <w:w w:val="105"/>
          <w:sz w:val="30"/>
        </w:rPr>
        <w:t xml:space="preserve">Espagne </w:t>
      </w:r>
      <w:r>
        <w:rPr>
          <w:color w:val="auto"/>
          <w:w w:val="105"/>
        </w:rPr>
        <w:t>en décembre 2020</w:t>
      </w:r>
      <w:r>
        <w:rPr>
          <w:color w:val="auto"/>
          <w:w w:val="105"/>
          <w:vertAlign w:val="superscript"/>
        </w:rPr>
        <w:t>37</w:t>
      </w:r>
      <w:r>
        <w:rPr>
          <w:color w:val="auto"/>
          <w:w w:val="105"/>
        </w:rPr>
        <w:t>. Avant l'adoption de cette nouvelle loi, la stérilisation forcée des personnes "incapables de donner leur consentement" était autorisée. Dans ses observations finales, le Comité des Nations unies pour les droits des personnes handicapées a exprimé à plusieurs reprises ses préoccupations concernant la stérilisation</w:t>
      </w:r>
      <w:r>
        <w:rPr>
          <w:color w:val="auto"/>
          <w:spacing w:val="-6"/>
          <w:w w:val="105"/>
        </w:rPr>
        <w:t xml:space="preserve"> </w:t>
      </w:r>
      <w:r>
        <w:rPr>
          <w:color w:val="auto"/>
          <w:w w:val="105"/>
        </w:rPr>
        <w:t>et</w:t>
      </w:r>
      <w:r>
        <w:rPr>
          <w:color w:val="auto"/>
          <w:spacing w:val="-5"/>
          <w:w w:val="105"/>
        </w:rPr>
        <w:t xml:space="preserve"> </w:t>
      </w:r>
      <w:r>
        <w:rPr>
          <w:color w:val="auto"/>
          <w:w w:val="105"/>
        </w:rPr>
        <w:t>l'avortement</w:t>
      </w:r>
      <w:r>
        <w:rPr>
          <w:color w:val="auto"/>
          <w:spacing w:val="-5"/>
          <w:w w:val="105"/>
        </w:rPr>
        <w:t xml:space="preserve"> </w:t>
      </w:r>
      <w:r>
        <w:rPr>
          <w:color w:val="auto"/>
          <w:w w:val="105"/>
        </w:rPr>
        <w:t>forcés</w:t>
      </w:r>
      <w:r>
        <w:rPr>
          <w:color w:val="auto"/>
          <w:spacing w:val="-6"/>
          <w:w w:val="105"/>
        </w:rPr>
        <w:t xml:space="preserve"> </w:t>
      </w:r>
      <w:r>
        <w:rPr>
          <w:color w:val="auto"/>
          <w:w w:val="105"/>
        </w:rPr>
        <w:t>des</w:t>
      </w:r>
      <w:r>
        <w:rPr>
          <w:color w:val="auto"/>
          <w:spacing w:val="-6"/>
          <w:w w:val="105"/>
        </w:rPr>
        <w:t xml:space="preserve"> </w:t>
      </w:r>
      <w:r>
        <w:rPr>
          <w:color w:val="auto"/>
          <w:w w:val="105"/>
        </w:rPr>
        <w:t>femmes</w:t>
      </w:r>
      <w:r>
        <w:rPr>
          <w:color w:val="auto"/>
          <w:spacing w:val="-6"/>
          <w:w w:val="105"/>
        </w:rPr>
        <w:t xml:space="preserve"> </w:t>
      </w:r>
      <w:r>
        <w:rPr>
          <w:color w:val="auto"/>
          <w:w w:val="105"/>
        </w:rPr>
        <w:t>et</w:t>
      </w:r>
      <w:r>
        <w:rPr>
          <w:color w:val="auto"/>
          <w:spacing w:val="-6"/>
          <w:w w:val="105"/>
        </w:rPr>
        <w:t xml:space="preserve"> </w:t>
      </w:r>
      <w:r>
        <w:rPr>
          <w:color w:val="auto"/>
          <w:w w:val="105"/>
        </w:rPr>
        <w:t>des</w:t>
      </w:r>
      <w:r>
        <w:rPr>
          <w:color w:val="auto"/>
          <w:spacing w:val="-5"/>
          <w:w w:val="105"/>
        </w:rPr>
        <w:t xml:space="preserve"> </w:t>
      </w:r>
      <w:r>
        <w:rPr>
          <w:color w:val="auto"/>
          <w:w w:val="105"/>
        </w:rPr>
        <w:t>filles handicapées.</w:t>
      </w:r>
    </w:p>
    <w:p>
      <w:pPr>
        <w:pStyle w:val="Corpsdetexte"/>
        <w:ind w:left="512" w:right="0" w:hanging="0"/>
        <w:rPr>
          <w:color w:val="auto"/>
        </w:rPr>
      </w:pPr>
      <w:r>
        <w:rPr>
          <w:color w:val="auto"/>
          <w:w w:val="105"/>
        </w:rPr>
        <w:t>Il</w:t>
      </w:r>
      <w:r>
        <w:rPr>
          <w:color w:val="auto"/>
          <w:spacing w:val="-9"/>
          <w:w w:val="105"/>
        </w:rPr>
        <w:t xml:space="preserve"> </w:t>
      </w:r>
      <w:r>
        <w:rPr>
          <w:color w:val="auto"/>
          <w:w w:val="105"/>
        </w:rPr>
        <w:t>a</w:t>
      </w:r>
      <w:r>
        <w:rPr>
          <w:color w:val="auto"/>
          <w:spacing w:val="-8"/>
          <w:w w:val="105"/>
        </w:rPr>
        <w:t xml:space="preserve"> </w:t>
      </w:r>
      <w:r>
        <w:rPr>
          <w:color w:val="auto"/>
          <w:w w:val="105"/>
        </w:rPr>
        <w:t>exhorté</w:t>
      </w:r>
      <w:r>
        <w:rPr>
          <w:color w:val="auto"/>
          <w:spacing w:val="-7"/>
          <w:w w:val="105"/>
        </w:rPr>
        <w:t xml:space="preserve"> </w:t>
      </w:r>
      <w:r>
        <w:rPr>
          <w:color w:val="auto"/>
          <w:w w:val="105"/>
        </w:rPr>
        <w:t>l'Espagne</w:t>
      </w:r>
      <w:r>
        <w:rPr>
          <w:color w:val="auto"/>
          <w:spacing w:val="-9"/>
          <w:w w:val="105"/>
        </w:rPr>
        <w:t xml:space="preserve"> </w:t>
      </w:r>
      <w:r>
        <w:rPr>
          <w:color w:val="auto"/>
          <w:spacing w:val="-10"/>
          <w:w w:val="105"/>
        </w:rPr>
        <w:t xml:space="preserve">à </w:t>
      </w:r>
      <w:r>
        <w:rPr>
          <w:color w:val="auto"/>
          <w:w w:val="105"/>
        </w:rPr>
        <w:t>abroger</w:t>
      </w:r>
      <w:r>
        <w:rPr>
          <w:color w:val="auto"/>
          <w:spacing w:val="-4"/>
          <w:w w:val="105"/>
        </w:rPr>
        <w:t xml:space="preserve"> </w:t>
      </w:r>
      <w:r>
        <w:rPr>
          <w:color w:val="auto"/>
          <w:w w:val="105"/>
        </w:rPr>
        <w:t>l'article</w:t>
      </w:r>
      <w:r>
        <w:rPr>
          <w:color w:val="auto"/>
          <w:spacing w:val="-4"/>
          <w:w w:val="105"/>
        </w:rPr>
        <w:t xml:space="preserve"> </w:t>
      </w:r>
      <w:r>
        <w:rPr>
          <w:color w:val="auto"/>
          <w:w w:val="105"/>
        </w:rPr>
        <w:t>156</w:t>
      </w:r>
      <w:r>
        <w:rPr>
          <w:color w:val="auto"/>
          <w:spacing w:val="-5"/>
          <w:w w:val="105"/>
        </w:rPr>
        <w:t xml:space="preserve"> </w:t>
      </w:r>
      <w:r>
        <w:rPr>
          <w:color w:val="auto"/>
          <w:w w:val="105"/>
        </w:rPr>
        <w:t>de</w:t>
      </w:r>
      <w:r>
        <w:rPr>
          <w:color w:val="auto"/>
          <w:spacing w:val="-5"/>
          <w:w w:val="105"/>
        </w:rPr>
        <w:t xml:space="preserve"> </w:t>
      </w:r>
      <w:r>
        <w:rPr>
          <w:color w:val="auto"/>
          <w:w w:val="105"/>
        </w:rPr>
        <w:t>son</w:t>
      </w:r>
      <w:r>
        <w:rPr>
          <w:color w:val="auto"/>
          <w:spacing w:val="-4"/>
          <w:w w:val="105"/>
        </w:rPr>
        <w:t xml:space="preserve"> </w:t>
      </w:r>
      <w:r>
        <w:rPr>
          <w:color w:val="auto"/>
          <w:w w:val="105"/>
        </w:rPr>
        <w:t>code</w:t>
      </w:r>
      <w:r>
        <w:rPr>
          <w:color w:val="auto"/>
          <w:spacing w:val="-4"/>
          <w:w w:val="105"/>
        </w:rPr>
        <w:t xml:space="preserve"> </w:t>
      </w:r>
      <w:r>
        <w:rPr>
          <w:color w:val="auto"/>
          <w:w w:val="105"/>
        </w:rPr>
        <w:t>pénal</w:t>
      </w:r>
      <w:r>
        <w:rPr>
          <w:color w:val="auto"/>
          <w:spacing w:val="-5"/>
          <w:w w:val="105"/>
        </w:rPr>
        <w:t xml:space="preserve"> </w:t>
      </w:r>
      <w:r>
        <w:rPr>
          <w:color w:val="auto"/>
          <w:w w:val="105"/>
        </w:rPr>
        <w:t>et</w:t>
      </w:r>
      <w:r>
        <w:rPr>
          <w:color w:val="auto"/>
          <w:spacing w:val="-5"/>
          <w:w w:val="105"/>
        </w:rPr>
        <w:t xml:space="preserve"> </w:t>
      </w:r>
      <w:r>
        <w:rPr>
          <w:color w:val="auto"/>
          <w:w w:val="105"/>
        </w:rPr>
        <w:t>abolir</w:t>
      </w:r>
      <w:r>
        <w:rPr>
          <w:color w:val="auto"/>
          <w:spacing w:val="-5"/>
          <w:w w:val="105"/>
        </w:rPr>
        <w:t xml:space="preserve"> </w:t>
      </w:r>
      <w:r>
        <w:rPr>
          <w:color w:val="auto"/>
          <w:w w:val="105"/>
        </w:rPr>
        <w:t>l'administration</w:t>
      </w:r>
      <w:r>
        <w:rPr>
          <w:color w:val="auto"/>
          <w:spacing w:val="-4"/>
          <w:w w:val="105"/>
        </w:rPr>
        <w:t xml:space="preserve"> </w:t>
      </w:r>
      <w:r>
        <w:rPr>
          <w:color w:val="auto"/>
          <w:w w:val="105"/>
        </w:rPr>
        <w:t>de</w:t>
      </w:r>
      <w:r>
        <w:rPr>
          <w:color w:val="auto"/>
          <w:spacing w:val="-5"/>
          <w:w w:val="105"/>
        </w:rPr>
        <w:t xml:space="preserve"> </w:t>
      </w:r>
      <w:r>
        <w:rPr>
          <w:color w:val="auto"/>
          <w:w w:val="105"/>
        </w:rPr>
        <w:t>la stérilisation et des traitements médicaux à toutes les personnes handicapées sans leur consentement complet et éclairé</w:t>
      </w:r>
      <w:r>
        <w:rPr>
          <w:color w:val="auto"/>
          <w:w w:val="105"/>
          <w:vertAlign w:val="superscript"/>
        </w:rPr>
        <w:t>38</w:t>
      </w:r>
      <w:hyperlink w:anchor="_bookmark17">
        <w:r>
          <w:rPr>
            <w:color w:val="auto"/>
            <w:w w:val="105"/>
          </w:rPr>
          <w:t>.</w:t>
        </w:r>
      </w:hyperlink>
    </w:p>
    <w:p>
      <w:pPr>
        <w:sectPr>
          <w:headerReference w:type="even" r:id="rId48"/>
          <w:headerReference w:type="default" r:id="rId49"/>
          <w:type w:val="nextPage"/>
          <w:pgSz w:w="11906" w:h="16838"/>
          <w:pgMar w:left="620" w:right="740" w:gutter="0" w:header="743" w:top="1560" w:footer="0" w:bottom="280"/>
          <w:pgNumType w:fmt="decimal"/>
          <w:formProt w:val="false"/>
          <w:textDirection w:val="lrTb"/>
          <w:docGrid w:type="default" w:linePitch="100" w:charSpace="4096"/>
        </w:sectPr>
        <w:pStyle w:val="Corpsdetexte"/>
        <w:spacing w:lineRule="auto" w:line="264" w:before="221" w:after="0"/>
        <w:ind w:left="512" w:right="588" w:hanging="0"/>
        <w:rPr>
          <w:color w:val="auto"/>
        </w:rPr>
      </w:pPr>
      <w:r>
        <w:rPr>
          <w:color w:val="auto"/>
          <w:w w:val="105"/>
        </w:rPr>
        <w:t>Compte</w:t>
      </w:r>
      <w:r>
        <w:rPr>
          <w:color w:val="auto"/>
          <w:spacing w:val="-4"/>
          <w:w w:val="105"/>
        </w:rPr>
        <w:t xml:space="preserve"> </w:t>
      </w:r>
      <w:r>
        <w:rPr>
          <w:color w:val="auto"/>
          <w:w w:val="105"/>
        </w:rPr>
        <w:t>tenu</w:t>
      </w:r>
      <w:r>
        <w:rPr>
          <w:color w:val="auto"/>
          <w:spacing w:val="-4"/>
          <w:w w:val="105"/>
        </w:rPr>
        <w:t xml:space="preserve"> </w:t>
      </w:r>
      <w:r>
        <w:rPr>
          <w:color w:val="auto"/>
          <w:w w:val="105"/>
        </w:rPr>
        <w:t>de</w:t>
      </w:r>
      <w:r>
        <w:rPr>
          <w:color w:val="auto"/>
          <w:spacing w:val="-3"/>
          <w:w w:val="105"/>
        </w:rPr>
        <w:t xml:space="preserve"> </w:t>
      </w:r>
      <w:r>
        <w:rPr>
          <w:color w:val="auto"/>
          <w:w w:val="105"/>
        </w:rPr>
        <w:t>ces</w:t>
      </w:r>
      <w:r>
        <w:rPr>
          <w:color w:val="auto"/>
          <w:spacing w:val="-4"/>
          <w:w w:val="105"/>
        </w:rPr>
        <w:t xml:space="preserve"> </w:t>
      </w:r>
      <w:r>
        <w:rPr>
          <w:color w:val="auto"/>
          <w:w w:val="105"/>
        </w:rPr>
        <w:t>progrès,</w:t>
      </w:r>
      <w:r>
        <w:rPr>
          <w:color w:val="auto"/>
          <w:spacing w:val="-4"/>
          <w:w w:val="105"/>
        </w:rPr>
        <w:t xml:space="preserve"> </w:t>
      </w:r>
      <w:r>
        <w:rPr>
          <w:color w:val="auto"/>
          <w:w w:val="105"/>
        </w:rPr>
        <w:t>il</w:t>
      </w:r>
      <w:r>
        <w:rPr>
          <w:color w:val="auto"/>
          <w:spacing w:val="-4"/>
          <w:w w:val="105"/>
        </w:rPr>
        <w:t xml:space="preserve"> </w:t>
      </w:r>
      <w:r>
        <w:rPr>
          <w:color w:val="auto"/>
          <w:w w:val="105"/>
        </w:rPr>
        <w:t>est</w:t>
      </w:r>
      <w:r>
        <w:rPr>
          <w:color w:val="auto"/>
          <w:spacing w:val="-3"/>
          <w:w w:val="105"/>
        </w:rPr>
        <w:t xml:space="preserve"> </w:t>
      </w:r>
      <w:r>
        <w:rPr>
          <w:color w:val="auto"/>
          <w:w w:val="105"/>
        </w:rPr>
        <w:t>impératif</w:t>
      </w:r>
      <w:r>
        <w:rPr>
          <w:color w:val="auto"/>
          <w:spacing w:val="-3"/>
          <w:w w:val="105"/>
        </w:rPr>
        <w:t xml:space="preserve"> </w:t>
      </w:r>
      <w:r>
        <w:rPr>
          <w:color w:val="auto"/>
          <w:w w:val="105"/>
        </w:rPr>
        <w:t>que</w:t>
      </w:r>
      <w:r>
        <w:rPr>
          <w:color w:val="auto"/>
          <w:spacing w:val="-4"/>
          <w:w w:val="105"/>
        </w:rPr>
        <w:t xml:space="preserve"> </w:t>
      </w:r>
      <w:r>
        <w:rPr>
          <w:color w:val="auto"/>
          <w:w w:val="105"/>
        </w:rPr>
        <w:t>tous</w:t>
      </w:r>
      <w:r>
        <w:rPr>
          <w:color w:val="auto"/>
          <w:spacing w:val="-3"/>
          <w:w w:val="105"/>
        </w:rPr>
        <w:t xml:space="preserve"> </w:t>
      </w:r>
      <w:r>
        <w:rPr>
          <w:color w:val="auto"/>
          <w:w w:val="105"/>
        </w:rPr>
        <w:t>les</w:t>
      </w:r>
      <w:r>
        <w:rPr>
          <w:color w:val="auto"/>
          <w:spacing w:val="-3"/>
          <w:w w:val="105"/>
        </w:rPr>
        <w:t xml:space="preserve"> </w:t>
      </w:r>
      <w:r>
        <w:rPr>
          <w:color w:val="auto"/>
          <w:w w:val="105"/>
        </w:rPr>
        <w:t>États</w:t>
      </w:r>
      <w:r>
        <w:rPr>
          <w:color w:val="auto"/>
          <w:spacing w:val="-3"/>
          <w:w w:val="105"/>
        </w:rPr>
        <w:t xml:space="preserve"> </w:t>
      </w:r>
      <w:r>
        <w:rPr>
          <w:color w:val="auto"/>
          <w:w w:val="105"/>
        </w:rPr>
        <w:t>membres de l'UE suivent ces évolutions et criminalisent et combattent la stérilisation</w:t>
      </w:r>
      <w:r>
        <w:rPr>
          <w:color w:val="auto"/>
          <w:spacing w:val="-5"/>
          <w:w w:val="105"/>
        </w:rPr>
        <w:t xml:space="preserve"> </w:t>
      </w:r>
      <w:r>
        <w:rPr>
          <w:color w:val="auto"/>
          <w:w w:val="105"/>
        </w:rPr>
        <w:t>forcée,</w:t>
      </w:r>
      <w:r>
        <w:rPr>
          <w:color w:val="auto"/>
          <w:spacing w:val="-5"/>
          <w:w w:val="105"/>
        </w:rPr>
        <w:t xml:space="preserve"> </w:t>
      </w:r>
      <w:r>
        <w:rPr>
          <w:color w:val="auto"/>
          <w:w w:val="105"/>
        </w:rPr>
        <w:t>notamment</w:t>
      </w:r>
      <w:r>
        <w:rPr>
          <w:color w:val="auto"/>
          <w:spacing w:val="-5"/>
          <w:w w:val="105"/>
        </w:rPr>
        <w:t xml:space="preserve"> </w:t>
      </w:r>
      <w:r>
        <w:rPr>
          <w:color w:val="auto"/>
          <w:w w:val="105"/>
        </w:rPr>
        <w:t>en</w:t>
      </w:r>
      <w:r>
        <w:rPr>
          <w:color w:val="auto"/>
          <w:spacing w:val="-4"/>
          <w:w w:val="105"/>
        </w:rPr>
        <w:t xml:space="preserve"> </w:t>
      </w:r>
      <w:r>
        <w:rPr>
          <w:color w:val="auto"/>
          <w:w w:val="105"/>
        </w:rPr>
        <w:t>garantissant</w:t>
      </w:r>
      <w:r>
        <w:rPr>
          <w:color w:val="auto"/>
          <w:spacing w:val="-5"/>
          <w:w w:val="105"/>
        </w:rPr>
        <w:t xml:space="preserve"> </w:t>
      </w:r>
      <w:r>
        <w:rPr>
          <w:color w:val="auto"/>
          <w:w w:val="105"/>
        </w:rPr>
        <w:t>l'accès</w:t>
      </w:r>
      <w:r>
        <w:rPr>
          <w:color w:val="auto"/>
          <w:spacing w:val="-4"/>
          <w:w w:val="105"/>
        </w:rPr>
        <w:t xml:space="preserve"> </w:t>
      </w:r>
      <w:r>
        <w:rPr>
          <w:color w:val="auto"/>
          <w:w w:val="105"/>
        </w:rPr>
        <w:t>à</w:t>
      </w:r>
      <w:r>
        <w:rPr>
          <w:color w:val="auto"/>
          <w:spacing w:val="-5"/>
          <w:w w:val="105"/>
        </w:rPr>
        <w:t xml:space="preserve"> </w:t>
      </w:r>
      <w:r>
        <w:rPr>
          <w:color w:val="auto"/>
          <w:w w:val="105"/>
        </w:rPr>
        <w:t>la</w:t>
      </w:r>
      <w:r>
        <w:rPr>
          <w:color w:val="auto"/>
          <w:spacing w:val="-5"/>
          <w:w w:val="105"/>
        </w:rPr>
        <w:t xml:space="preserve"> </w:t>
      </w:r>
      <w:r>
        <w:rPr>
          <w:color w:val="auto"/>
          <w:w w:val="105"/>
        </w:rPr>
        <w:t>justice</w:t>
      </w:r>
      <w:r>
        <w:rPr>
          <w:color w:val="auto"/>
          <w:spacing w:val="-4"/>
          <w:w w:val="105"/>
        </w:rPr>
        <w:t xml:space="preserve"> </w:t>
      </w:r>
      <w:r>
        <w:rPr>
          <w:color w:val="auto"/>
          <w:w w:val="105"/>
        </w:rPr>
        <w:t>et</w:t>
      </w:r>
      <w:r>
        <w:rPr>
          <w:color w:val="auto"/>
          <w:spacing w:val="-5"/>
          <w:w w:val="105"/>
        </w:rPr>
        <w:t xml:space="preserve"> </w:t>
      </w:r>
      <w:r>
        <w:rPr>
          <w:color w:val="auto"/>
          <w:w w:val="105"/>
        </w:rPr>
        <w:t>à</w:t>
      </w:r>
      <w:r>
        <w:rPr>
          <w:color w:val="auto"/>
          <w:spacing w:val="-5"/>
          <w:w w:val="105"/>
        </w:rPr>
        <w:t xml:space="preserve"> </w:t>
      </w:r>
      <w:r>
        <w:rPr>
          <w:color w:val="auto"/>
          <w:w w:val="105"/>
        </w:rPr>
        <w:t>la réparation pour les victimes.</w:t>
      </w:r>
    </w:p>
    <w:p>
      <w:pPr>
        <w:pStyle w:val="Corpsdetexte"/>
        <w:rPr>
          <w:color w:val="auto"/>
          <w:sz w:val="20"/>
        </w:rPr>
      </w:pPr>
      <w:r>
        <w:rPr>
          <w:color w:val="auto"/>
          <w:sz w:val="20"/>
        </w:rPr>
        <mc:AlternateContent>
          <mc:Choice Requires="wps">
            <w:drawing>
              <wp:anchor behindDoc="1" distT="0" distB="0" distL="0" distR="0" simplePos="0" locked="0" layoutInCell="0" allowOverlap="1" relativeHeight="120">
                <wp:simplePos x="0" y="0"/>
                <wp:positionH relativeFrom="page">
                  <wp:posOffset>635</wp:posOffset>
                </wp:positionH>
                <wp:positionV relativeFrom="page">
                  <wp:posOffset>0</wp:posOffset>
                </wp:positionV>
                <wp:extent cx="7560310" cy="10692130"/>
                <wp:effectExtent l="0" t="0" r="0" b="0"/>
                <wp:wrapNone/>
                <wp:docPr id="121" name="Image149"/>
                <a:graphic xmlns:a="http://schemas.openxmlformats.org/drawingml/2006/main">
                  <a:graphicData uri="http://schemas.microsoft.com/office/word/2010/wordprocessingShape">
                    <wps:wsp>
                      <wps:cNvSpPr/>
                      <wps:spPr>
                        <a:xfrm>
                          <a:off x="0" y="0"/>
                          <a:ext cx="7560360" cy="10692000"/>
                        </a:xfrm>
                        <a:prstGeom prst="rect">
                          <a:avLst/>
                        </a:prstGeom>
                        <a:solidFill>
                          <a:srgbClr val="4d3366"/>
                        </a:solidFill>
                        <a:ln w="0">
                          <a:noFill/>
                        </a:ln>
                      </wps:spPr>
                      <wps:style>
                        <a:lnRef idx="0"/>
                        <a:fillRef idx="0"/>
                        <a:effectRef idx="0"/>
                        <a:fontRef idx="minor"/>
                      </wps:style>
                      <wps:bodyPr/>
                    </wps:wsp>
                  </a:graphicData>
                </a:graphic>
              </wp:anchor>
            </w:drawing>
          </mc:Choice>
          <mc:Fallback>
            <w:pict>
              <v:rect id="shape_0" ID="Image149" path="m0,0l-2147483645,0l-2147483645,-2147483646l0,-2147483646xe" fillcolor="#4d3366" stroked="f" o:allowincell="f" style="position:absolute;margin-left:0.05pt;margin-top:0pt;width:595.25pt;height:841.85pt;mso-wrap-style:none;v-text-anchor:middle;mso-position-horizontal-relative:page;mso-position-vertical-relative:page">
                <v:fill o:detectmouseclick="t" type="solid" color2="#b2cc99"/>
                <v:stroke color="#3465a4" joinstyle="round" endcap="flat"/>
                <w10:wrap type="none"/>
              </v:rect>
            </w:pict>
          </mc:Fallback>
        </mc:AlternateContent>
        <mc:AlternateContent>
          <mc:Choice Requires="wpg">
            <w:drawing>
              <wp:anchor behindDoc="1" distT="6350" distB="6350" distL="6350" distR="6350" simplePos="0" locked="0" layoutInCell="0" allowOverlap="1" relativeHeight="128">
                <wp:simplePos x="0" y="0"/>
                <wp:positionH relativeFrom="page">
                  <wp:posOffset>0</wp:posOffset>
                </wp:positionH>
                <wp:positionV relativeFrom="page">
                  <wp:posOffset>0</wp:posOffset>
                </wp:positionV>
                <wp:extent cx="7560310" cy="10692130"/>
                <wp:effectExtent l="6350" t="6350" r="6350" b="6350"/>
                <wp:wrapNone/>
                <wp:docPr id="122" name="Image150"/>
                <a:graphic xmlns:a="http://schemas.openxmlformats.org/drawingml/2006/main">
                  <a:graphicData uri="http://schemas.microsoft.com/office/word/2010/wordprocessingGroup">
                    <wpg:wgp>
                      <wpg:cNvGrpSpPr/>
                      <wpg:grpSpPr>
                        <a:xfrm>
                          <a:off x="0" y="0"/>
                          <a:ext cx="7560360" cy="10692000"/>
                          <a:chOff x="0" y="0"/>
                          <a:chExt cx="7560360" cy="10692000"/>
                        </a:xfrm>
                      </wpg:grpSpPr>
                      <wps:wsp>
                        <wps:cNvSpPr/>
                        <wps:spPr>
                          <a:xfrm>
                            <a:off x="0" y="0"/>
                            <a:ext cx="7560360" cy="10692000"/>
                          </a:xfrm>
                          <a:prstGeom prst="rect">
                            <a:avLst/>
                          </a:prstGeom>
                          <a:noFill/>
                          <a:ln w="12600">
                            <a:solidFill>
                              <a:srgbClr val="f4fafd"/>
                            </a:solidFill>
                            <a:round/>
                          </a:ln>
                        </wps:spPr>
                        <wps:style>
                          <a:lnRef idx="0"/>
                          <a:fillRef idx="0"/>
                          <a:effectRef idx="0"/>
                          <a:fontRef idx="minor"/>
                        </wps:style>
                        <wps:bodyPr/>
                      </wps:wsp>
                      <wps:wsp>
                        <wps:cNvSpPr/>
                        <wps:spPr>
                          <a:xfrm>
                            <a:off x="599400" y="1197000"/>
                            <a:ext cx="6960240" cy="8946000"/>
                          </a:xfrm>
                          <a:prstGeom prst="rect">
                            <a:avLst/>
                          </a:prstGeom>
                          <a:solidFill>
                            <a:srgbClr val="ffffff"/>
                          </a:solidFill>
                          <a:ln w="0">
                            <a:noFill/>
                          </a:ln>
                        </wps:spPr>
                        <wps:style>
                          <a:lnRef idx="0"/>
                          <a:fillRef idx="0"/>
                          <a:effectRef idx="0"/>
                          <a:fontRef idx="minor"/>
                        </wps:style>
                        <wps:bodyPr/>
                      </wps:wsp>
                      <wps:wsp>
                        <wps:cNvSpPr/>
                        <wps:spPr>
                          <a:xfrm>
                            <a:off x="455760" y="960120"/>
                            <a:ext cx="7103880" cy="9257760"/>
                          </a:xfrm>
                          <a:prstGeom prst="rect">
                            <a:avLst/>
                          </a:prstGeom>
                          <a:noFill/>
                          <a:ln w="12600">
                            <a:solidFill>
                              <a:srgbClr val="f4fafd"/>
                            </a:solidFill>
                            <a:round/>
                          </a:ln>
                        </wps:spPr>
                        <wps:style>
                          <a:lnRef idx="0"/>
                          <a:fillRef idx="0"/>
                          <a:effectRef idx="0"/>
                          <a:fontRef idx="minor"/>
                        </wps:style>
                        <wps:bodyPr/>
                      </wps:wsp>
                      <wps:wsp>
                        <wps:cNvSpPr/>
                        <wps:spPr>
                          <a:xfrm>
                            <a:off x="71640" y="0"/>
                            <a:ext cx="7488720" cy="10584360"/>
                          </a:xfrm>
                          <a:custGeom>
                            <a:avLst/>
                            <a:gdLst/>
                            <a:ahLst/>
                            <a:rect l="l" t="t" r="r" b="b"/>
                            <a:pathLst>
                              <a:path w="20802" h="29401">
                                <a:moveTo>
                                  <a:pt x="20800" y="-1"/>
                                </a:moveTo>
                                <a:lnTo>
                                  <a:pt x="-1" y="-1"/>
                                </a:lnTo>
                                <a:lnTo>
                                  <a:pt x="-1" y="3325"/>
                                </a:lnTo>
                                <a:lnTo>
                                  <a:pt x="-1" y="28175"/>
                                </a:lnTo>
                                <a:lnTo>
                                  <a:pt x="-1" y="29399"/>
                                </a:lnTo>
                                <a:lnTo>
                                  <a:pt x="20800" y="29399"/>
                                </a:lnTo>
                                <a:lnTo>
                                  <a:pt x="20800" y="28175"/>
                                </a:lnTo>
                                <a:lnTo>
                                  <a:pt x="1465" y="28175"/>
                                </a:lnTo>
                                <a:lnTo>
                                  <a:pt x="1465" y="3325"/>
                                </a:lnTo>
                                <a:lnTo>
                                  <a:pt x="20800" y="3325"/>
                                </a:lnTo>
                                <a:lnTo>
                                  <a:pt x="20800" y="-1"/>
                                </a:lnTo>
                                <a:close/>
                              </a:path>
                            </a:pathLst>
                          </a:custGeom>
                          <a:solidFill>
                            <a:srgbClr val="4d3366"/>
                          </a:solidFill>
                          <a:ln w="0">
                            <a:noFill/>
                          </a:ln>
                        </wps:spPr>
                        <wps:style>
                          <a:lnRef idx="0"/>
                          <a:fillRef idx="0"/>
                          <a:effectRef idx="0"/>
                          <a:fontRef idx="minor"/>
                        </wps:style>
                        <wps:bodyPr/>
                      </wps:wsp>
                      <wps:wsp>
                        <wps:cNvSpPr/>
                        <wps:spPr>
                          <a:xfrm>
                            <a:off x="0" y="0"/>
                            <a:ext cx="7560360" cy="10692000"/>
                          </a:xfrm>
                          <a:prstGeom prst="rect">
                            <a:avLst/>
                          </a:prstGeom>
                          <a:blipFill rotWithShape="0">
                            <a:blip r:embed="rId50"/>
                            <a:stretch>
                              <a:fillRect/>
                            </a:stretch>
                          </a:blipFill>
                          <a:ln w="0">
                            <a:noFill/>
                          </a:ln>
                        </wps:spPr>
                        <wps:style>
                          <a:lnRef idx="0"/>
                          <a:fillRef idx="0"/>
                          <a:effectRef idx="0"/>
                          <a:fontRef idx="minor"/>
                        </wps:style>
                        <wps:txbx>
                          <w:txbxContent>
                            <w:p>
                              <w:pPr>
                                <w:overflowPunct w:val="false"/>
                                <w:spacing w:before="0" w:after="0" w:lineRule="auto" w:line="240"/>
                                <w:ind w:hanging="0"/>
                                <w:jc w:val="left"/>
                                <w:rPr/>
                              </w:pPr>
                              <w:r>
                                <w:rPr>
                                  <w:sz w:val="36"/>
                                  <w:b w:val="false"/>
                                  <w:u w:val="none"/>
                                  <w:dstrike w:val="false"/>
                                  <w:strike w:val="false"/>
                                  <w:i w:val="false"/>
                                  <w:vertAlign w:val="baseline"/>
                                  <w:position w:val="0"/>
                                  <w:spacing w:val="0"/>
                                  <w:szCs w:val="36"/>
                                  <w:bCs w:val="false"/>
                                  <w:iCs w:val="false"/>
                                  <w:smallCaps w:val="false"/>
                                  <w:caps w:val="false"/>
                                  <w:rFonts w:cs="" w:cstheme="minorBidi" w:ascii="Calibri" w:hAnsi="Calibri" w:eastAsia="Calibri"/>
                                  <w:color w:val="00000A"/>
                                  <w:lang w:val="en-US"/>
                                </w:rPr>
                                <w:t xml:space="preserve"> </w:t>
                              </w:r>
                            </w:p>
                          </w:txbxContent>
                        </wps:txbx>
                        <wps:bodyPr lIns="90000" rIns="90000" tIns="246240" bIns="246240" anchor="t" anchorCtr="1">
                          <a:noAutofit/>
                        </wps:bodyPr>
                      </wps:wsp>
                    </wpg:wgp>
                  </a:graphicData>
                </a:graphic>
              </wp:anchor>
            </w:drawing>
          </mc:Choice>
          <mc:Fallback>
            <w:pict>
              <v:group id="shape_0" alt="Image150" style="position:absolute;margin-left:0pt;margin-top:0pt;width:595.3pt;height:841.9pt" coordorigin="0,0" coordsize="11906,16838">
                <v:rect id="shape_0" path="m0,0l-2147483645,0l-2147483645,-2147483646l0,-2147483646xe" stroked="t" o:allowincell="f" style="position:absolute;left:0;top:0;width:11905;height:16837;mso-wrap-style:none;v-text-anchor:middle;mso-position-horizontal-relative:page;mso-position-vertical-relative:page">
                  <v:fill o:detectmouseclick="t" on="false"/>
                  <v:stroke color="#f4fafd" weight="12600" joinstyle="round" endcap="flat"/>
                  <w10:wrap type="none"/>
                </v:rect>
                <v:rect id="shape_0" path="m0,0l-2147483645,0l-2147483645,-2147483646l0,-2147483646xe" fillcolor="white" stroked="f" o:allowincell="f" style="position:absolute;left:944;top:1885;width:10960;height:14087;mso-wrap-style:none;v-text-anchor:middle;mso-position-horizontal-relative:page;mso-position-vertical-relative:page">
                  <v:fill o:detectmouseclick="t" type="solid" color2="black"/>
                  <v:stroke color="#3465a4" joinstyle="round" endcap="flat"/>
                  <w10:wrap type="none"/>
                </v:rect>
                <v:rect id="shape_0" path="m0,0l-2147483645,0l-2147483645,-2147483646l0,-2147483646xe" stroked="t" o:allowincell="f" style="position:absolute;left:718;top:1512;width:11186;height:14578;mso-wrap-style:none;v-text-anchor:middle;mso-position-horizontal-relative:page;mso-position-vertical-relative:page">
                  <v:fill o:detectmouseclick="t" on="false"/>
                  <v:stroke color="#f4fafd" weight="12600" joinstyle="round" endcap="flat"/>
                  <w10:wrap type="none"/>
                </v:rect>
                <v:rect id="shape_0" path="m0,0l-2147483645,0l-2147483645,-2147483646l0,-2147483646xe" stroked="f" o:allowincell="f" style="position:absolute;left:0;top:0;width:11905;height:16837;mso-wrap-style:square;v-text-anchor:top-center;mso-position-horizontal-relative:page;mso-position-vertical-relative:page">
                  <v:textbox>
                    <w:txbxContent>
                      <w:p>
                        <w:pPr>
                          <w:overflowPunct w:val="false"/>
                          <w:spacing w:before="0" w:after="0" w:lineRule="auto" w:line="240"/>
                          <w:ind w:hanging="0"/>
                          <w:jc w:val="left"/>
                          <w:rPr/>
                        </w:pPr>
                        <w:r>
                          <w:rPr>
                            <w:sz w:val="36"/>
                            <w:b w:val="false"/>
                            <w:u w:val="none"/>
                            <w:dstrike w:val="false"/>
                            <w:strike w:val="false"/>
                            <w:i w:val="false"/>
                            <w:vertAlign w:val="baseline"/>
                            <w:position w:val="0"/>
                            <w:spacing w:val="0"/>
                            <w:szCs w:val="36"/>
                            <w:bCs w:val="false"/>
                            <w:iCs w:val="false"/>
                            <w:smallCaps w:val="false"/>
                            <w:caps w:val="false"/>
                            <w:rFonts w:cs="" w:cstheme="minorBidi" w:ascii="Calibri" w:hAnsi="Calibri" w:eastAsia="Calibri"/>
                            <w:color w:val="00000A"/>
                            <w:lang w:val="en-US"/>
                          </w:rPr>
                          <w:t xml:space="preserve"> </w:t>
                        </w:r>
                      </w:p>
                    </w:txbxContent>
                  </v:textbox>
                  <v:imagedata r:id="rId50" o:detectmouseclick="t"/>
                  <v:stroke color="#3465a4" joinstyle="round" endcap="flat"/>
                  <w10:wrap type="none"/>
                </v:rect>
              </v:group>
            </w:pict>
          </mc:Fallback>
        </mc:AlternateContent>
      </w:r>
    </w:p>
    <w:p>
      <w:pPr>
        <w:pStyle w:val="Corpsdetexte"/>
        <w:spacing w:before="9" w:after="0"/>
        <w:rPr>
          <w:color w:val="auto"/>
          <w:sz w:val="23"/>
        </w:rPr>
      </w:pPr>
      <w:r>
        <w:rPr>
          <w:color w:val="auto"/>
          <w:sz w:val="23"/>
        </w:rPr>
      </w:r>
    </w:p>
    <w:p>
      <w:pPr>
        <w:pStyle w:val="Titre7"/>
        <w:spacing w:before="90" w:after="0"/>
        <w:ind w:left="490" w:right="0" w:hanging="0"/>
        <w:rPr>
          <w:color w:val="auto"/>
        </w:rPr>
      </w:pPr>
      <w:r>
        <w:rPr>
          <w:b/>
          <w:color w:val="auto"/>
          <w:sz w:val="20"/>
        </w:rPr>
        <mc:AlternateContent>
          <mc:Choice Requires="wps">
            <w:drawing>
              <wp:anchor behindDoc="1" distT="0" distB="0" distL="0" distR="0" simplePos="0" locked="0" layoutInCell="0" allowOverlap="1" relativeHeight="121">
                <wp:simplePos x="0" y="0"/>
                <wp:positionH relativeFrom="page">
                  <wp:posOffset>611505</wp:posOffset>
                </wp:positionH>
                <wp:positionV relativeFrom="paragraph">
                  <wp:posOffset>-320040</wp:posOffset>
                </wp:positionV>
                <wp:extent cx="3441700" cy="475615"/>
                <wp:effectExtent l="0" t="0" r="0" b="0"/>
                <wp:wrapNone/>
                <wp:docPr id="123" name="Image151"/>
                <a:graphic xmlns:a="http://schemas.openxmlformats.org/drawingml/2006/main">
                  <a:graphicData uri="http://schemas.microsoft.com/office/word/2010/wordprocessingShape">
                    <wps:wsp>
                      <wps:cNvSpPr/>
                      <wps:spPr>
                        <a:xfrm>
                          <a:off x="0" y="0"/>
                          <a:ext cx="3441600" cy="475560"/>
                        </a:xfrm>
                        <a:prstGeom prst="rect">
                          <a:avLst/>
                        </a:prstGeom>
                        <a:solidFill>
                          <a:srgbClr val="4d3366"/>
                        </a:solidFill>
                        <a:ln w="0">
                          <a:noFill/>
                        </a:ln>
                      </wps:spPr>
                      <wps:style>
                        <a:lnRef idx="0"/>
                        <a:fillRef idx="0"/>
                        <a:effectRef idx="0"/>
                        <a:fontRef idx="minor"/>
                      </wps:style>
                      <wps:txbx>
                        <w:txbxContent>
                          <w:p>
                            <w:pPr>
                              <w:pStyle w:val="Contenudecadre"/>
                              <w:spacing w:before="19" w:after="0"/>
                              <w:ind w:left="147" w:right="0" w:hanging="0"/>
                              <w:jc w:val="left"/>
                              <w:rPr>
                                <w:b/>
                                <w:b/>
                                <w:color w:val="000000"/>
                                <w:sz w:val="28"/>
                              </w:rPr>
                            </w:pPr>
                            <w:r>
                              <w:rPr>
                                <w:b/>
                                <w:color w:val="FFFFFF"/>
                                <w:sz w:val="50"/>
                              </w:rPr>
                              <w:t>26</w:t>
                            </w:r>
                            <w:r>
                              <w:rPr>
                                <w:b/>
                                <w:color w:val="FFFFFF"/>
                                <w:spacing w:val="-16"/>
                                <w:sz w:val="50"/>
                              </w:rPr>
                              <w:t xml:space="preserve"> </w:t>
                            </w:r>
                            <w:r>
                              <w:rPr>
                                <w:b/>
                                <w:color w:val="FFFFFF"/>
                                <w:sz w:val="28"/>
                              </w:rPr>
                              <w:t>Le</w:t>
                            </w:r>
                            <w:r>
                              <w:rPr>
                                <w:b/>
                                <w:color w:val="FFFFFF"/>
                                <w:spacing w:val="-10"/>
                                <w:sz w:val="28"/>
                              </w:rPr>
                              <w:t xml:space="preserve"> </w:t>
                            </w:r>
                            <w:r>
                              <w:rPr>
                                <w:b/>
                                <w:color w:val="FFFFFF"/>
                                <w:sz w:val="28"/>
                              </w:rPr>
                              <w:t>Forum</w:t>
                            </w:r>
                            <w:r>
                              <w:rPr>
                                <w:b/>
                                <w:color w:val="FFFFFF"/>
                                <w:spacing w:val="-12"/>
                                <w:sz w:val="28"/>
                              </w:rPr>
                              <w:t xml:space="preserve"> </w:t>
                            </w:r>
                            <w:r>
                              <w:rPr>
                                <w:b/>
                                <w:color w:val="FFFFFF"/>
                                <w:sz w:val="28"/>
                              </w:rPr>
                              <w:t>européen</w:t>
                            </w:r>
                            <w:r>
                              <w:rPr>
                                <w:b/>
                                <w:color w:val="FFFFFF"/>
                                <w:spacing w:val="-7"/>
                                <w:sz w:val="28"/>
                              </w:rPr>
                              <w:t xml:space="preserve"> </w:t>
                            </w:r>
                            <w:r>
                              <w:rPr>
                                <w:b/>
                                <w:color w:val="FFFFFF"/>
                                <w:spacing w:val="-5"/>
                                <w:sz w:val="28"/>
                              </w:rPr>
                              <w:t>des</w:t>
                            </w:r>
                          </w:p>
                        </w:txbxContent>
                      </wps:txbx>
                      <wps:bodyPr lIns="0" rIns="0" tIns="0" bIns="0" anchor="t">
                        <a:noAutofit/>
                      </wps:bodyPr>
                    </wps:wsp>
                  </a:graphicData>
                </a:graphic>
              </wp:anchor>
            </w:drawing>
          </mc:Choice>
          <mc:Fallback>
            <w:pict>
              <v:rect id="shape_0" ID="Image151" path="m0,0l-2147483645,0l-2147483645,-2147483646l0,-2147483646xe" fillcolor="#4d3366" stroked="f" o:allowincell="f" style="position:absolute;margin-left:48.15pt;margin-top:-25.2pt;width:270.95pt;height:37.4pt;mso-wrap-style:square;v-text-anchor:top;mso-position-horizontal-relative:page">
                <v:fill o:detectmouseclick="t" type="solid" color2="#b2cc99"/>
                <v:stroke color="#3465a4" joinstyle="round" endcap="flat"/>
                <v:textbox>
                  <w:txbxContent>
                    <w:p>
                      <w:pPr>
                        <w:pStyle w:val="Contenudecadre"/>
                        <w:spacing w:before="19" w:after="0"/>
                        <w:ind w:left="147" w:right="0" w:hanging="0"/>
                        <w:jc w:val="left"/>
                        <w:rPr>
                          <w:b/>
                          <w:b/>
                          <w:color w:val="000000"/>
                          <w:sz w:val="28"/>
                        </w:rPr>
                      </w:pPr>
                      <w:r>
                        <w:rPr>
                          <w:b/>
                          <w:color w:val="FFFFFF"/>
                          <w:sz w:val="50"/>
                        </w:rPr>
                        <w:t>26</w:t>
                      </w:r>
                      <w:r>
                        <w:rPr>
                          <w:b/>
                          <w:color w:val="FFFFFF"/>
                          <w:spacing w:val="-16"/>
                          <w:sz w:val="50"/>
                        </w:rPr>
                        <w:t xml:space="preserve"> </w:t>
                      </w:r>
                      <w:r>
                        <w:rPr>
                          <w:b/>
                          <w:color w:val="FFFFFF"/>
                          <w:sz w:val="28"/>
                        </w:rPr>
                        <w:t>Le</w:t>
                      </w:r>
                      <w:r>
                        <w:rPr>
                          <w:b/>
                          <w:color w:val="FFFFFF"/>
                          <w:spacing w:val="-10"/>
                          <w:sz w:val="28"/>
                        </w:rPr>
                        <w:t xml:space="preserve"> </w:t>
                      </w:r>
                      <w:r>
                        <w:rPr>
                          <w:b/>
                          <w:color w:val="FFFFFF"/>
                          <w:sz w:val="28"/>
                        </w:rPr>
                        <w:t>Forum</w:t>
                      </w:r>
                      <w:r>
                        <w:rPr>
                          <w:b/>
                          <w:color w:val="FFFFFF"/>
                          <w:spacing w:val="-12"/>
                          <w:sz w:val="28"/>
                        </w:rPr>
                        <w:t xml:space="preserve"> </w:t>
                      </w:r>
                      <w:r>
                        <w:rPr>
                          <w:b/>
                          <w:color w:val="FFFFFF"/>
                          <w:sz w:val="28"/>
                        </w:rPr>
                        <w:t>européen</w:t>
                      </w:r>
                      <w:r>
                        <w:rPr>
                          <w:b/>
                          <w:color w:val="FFFFFF"/>
                          <w:spacing w:val="-7"/>
                          <w:sz w:val="28"/>
                        </w:rPr>
                        <w:t xml:space="preserve"> </w:t>
                      </w:r>
                      <w:r>
                        <w:rPr>
                          <w:b/>
                          <w:color w:val="FFFFFF"/>
                          <w:spacing w:val="-5"/>
                          <w:sz w:val="28"/>
                        </w:rPr>
                        <w:t>des</w:t>
                      </w:r>
                    </w:p>
                  </w:txbxContent>
                </v:textbox>
                <w10:wrap type="none"/>
              </v:rect>
            </w:pict>
          </mc:Fallback>
        </mc:AlternateContent>
        <w:fldChar w:fldCharType="begin"/>
      </w:r>
      <w:r>
        <w:rPr>
          <w:sz w:val="20"/>
          <w:b/>
          <w:color w:val="auto"/>
        </w:rPr>
        <w:instrText xml:space="preserve"> PAGE </w:instrText>
      </w:r>
      <w:r>
        <w:rPr>
          <w:sz w:val="20"/>
          <w:b/>
          <w:color w:val="auto"/>
        </w:rPr>
        <w:fldChar w:fldCharType="separate"/>
      </w:r>
      <w:r>
        <w:rPr>
          <w:sz w:val="20"/>
          <w:b/>
          <w:color w:val="auto"/>
        </w:rPr>
        <w:t>27</w:t>
      </w:r>
      <w:r>
        <w:rPr>
          <w:sz w:val="20"/>
          <w:b/>
          <w:color w:val="auto"/>
        </w:rPr>
        <w:fldChar w:fldCharType="end"/>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Titre1"/>
        <w:spacing w:lineRule="auto" w:line="247" w:before="234" w:after="0"/>
        <w:ind w:left="1080" w:right="451" w:hanging="0"/>
        <w:rPr>
          <w:color w:val="auto"/>
        </w:rPr>
      </w:pPr>
      <w:bookmarkStart w:id="40" w:name="Conclusion_et_recommandations"/>
      <w:bookmarkEnd w:id="40"/>
      <w:r>
        <w:rPr>
          <w:color w:val="auto"/>
        </w:rPr>
        <w:t xml:space="preserve">Conclusion et </w:t>
      </w:r>
      <w:r>
        <w:rPr>
          <w:color w:val="auto"/>
          <w:spacing w:val="-4"/>
        </w:rPr>
        <w:t>recommandations</w:t>
      </w:r>
    </w:p>
    <w:p>
      <w:pPr>
        <w:pStyle w:val="Titre5"/>
        <w:spacing w:lineRule="auto" w:line="276" w:before="328" w:after="0"/>
        <w:ind w:left="1080" w:right="588" w:hanging="0"/>
        <w:jc w:val="both"/>
        <w:rPr>
          <w:color w:val="auto"/>
        </w:rPr>
      </w:pPr>
      <w:bookmarkStart w:id="41" w:name="La_stérilisation_forcée_est_une_violatio"/>
      <w:bookmarkEnd w:id="41"/>
      <w:r>
        <w:rPr>
          <w:color w:val="auto"/>
          <w:w w:val="105"/>
        </w:rPr>
        <w:t xml:space="preserve">La stérilisation forcée est une violation systémique des droits de l'homme dans la plupart des États membres de </w:t>
      </w:r>
      <w:r>
        <w:rPr>
          <w:color w:val="auto"/>
        </w:rPr>
        <w:t xml:space="preserve">l'UE. Cet abus généralisé est souvent </w:t>
      </w:r>
      <w:r>
        <w:rPr>
          <w:rFonts w:ascii="Verdana" w:hAnsi="Verdana"/>
          <w:color w:val="auto"/>
        </w:rPr>
        <w:t>justifié</w:t>
      </w:r>
      <w:r>
        <w:rPr>
          <w:rFonts w:ascii="Verdana" w:hAnsi="Verdana"/>
          <w:color w:val="auto"/>
          <w:spacing w:val="-9"/>
        </w:rPr>
        <w:t xml:space="preserve"> </w:t>
      </w:r>
      <w:r>
        <w:rPr>
          <w:rFonts w:ascii="Verdana" w:hAnsi="Verdana"/>
          <w:color w:val="auto"/>
        </w:rPr>
        <w:t>par</w:t>
      </w:r>
      <w:r>
        <w:rPr>
          <w:rFonts w:ascii="Verdana" w:hAnsi="Verdana"/>
          <w:color w:val="auto"/>
          <w:spacing w:val="-9"/>
        </w:rPr>
        <w:t xml:space="preserve"> </w:t>
      </w:r>
      <w:r>
        <w:rPr>
          <w:rFonts w:ascii="Verdana" w:hAnsi="Verdana"/>
          <w:color w:val="auto"/>
        </w:rPr>
        <w:t>la</w:t>
      </w:r>
      <w:r>
        <w:rPr>
          <w:rFonts w:ascii="Verdana" w:hAnsi="Verdana"/>
          <w:color w:val="auto"/>
          <w:spacing w:val="-9"/>
        </w:rPr>
        <w:t xml:space="preserve"> </w:t>
      </w:r>
      <w:r>
        <w:rPr>
          <w:rFonts w:ascii="Verdana" w:hAnsi="Verdana"/>
          <w:color w:val="auto"/>
        </w:rPr>
        <w:t>volonté de</w:t>
      </w:r>
      <w:r>
        <w:rPr>
          <w:rFonts w:ascii="Verdana" w:hAnsi="Verdana"/>
          <w:color w:val="auto"/>
          <w:spacing w:val="-3"/>
        </w:rPr>
        <w:t xml:space="preserve"> </w:t>
      </w:r>
      <w:r>
        <w:rPr>
          <w:rFonts w:ascii="Verdana" w:hAnsi="Verdana"/>
          <w:color w:val="auto"/>
        </w:rPr>
        <w:t>"protéger</w:t>
      </w:r>
      <w:r>
        <w:rPr>
          <w:rFonts w:ascii="Verdana" w:hAnsi="Verdana"/>
          <w:color w:val="auto"/>
          <w:spacing w:val="-3"/>
        </w:rPr>
        <w:t xml:space="preserve"> </w:t>
      </w:r>
      <w:r>
        <w:rPr>
          <w:rFonts w:ascii="Verdana" w:hAnsi="Verdana"/>
          <w:color w:val="auto"/>
        </w:rPr>
        <w:t>l'intérêt"</w:t>
      </w:r>
      <w:r>
        <w:rPr>
          <w:rFonts w:ascii="Verdana" w:hAnsi="Verdana"/>
          <w:color w:val="auto"/>
          <w:spacing w:val="-3"/>
        </w:rPr>
        <w:t xml:space="preserve"> </w:t>
      </w:r>
      <w:r>
        <w:rPr>
          <w:rFonts w:ascii="Verdana" w:hAnsi="Verdana"/>
          <w:color w:val="auto"/>
        </w:rPr>
        <w:t>de</w:t>
      </w:r>
      <w:r>
        <w:rPr>
          <w:rFonts w:ascii="Verdana" w:hAnsi="Verdana"/>
          <w:color w:val="auto"/>
          <w:spacing w:val="-3"/>
        </w:rPr>
        <w:t xml:space="preserve"> </w:t>
      </w:r>
      <w:r>
        <w:rPr>
          <w:rFonts w:ascii="Verdana" w:hAnsi="Verdana"/>
          <w:color w:val="auto"/>
        </w:rPr>
        <w:t>la</w:t>
      </w:r>
      <w:r>
        <w:rPr>
          <w:rFonts w:ascii="Verdana" w:hAnsi="Verdana"/>
          <w:color w:val="auto"/>
          <w:spacing w:val="-5"/>
        </w:rPr>
        <w:t xml:space="preserve"> </w:t>
      </w:r>
      <w:r>
        <w:rPr>
          <w:color w:val="auto"/>
        </w:rPr>
        <w:t xml:space="preserve">personne en question. En </w:t>
      </w:r>
      <w:r>
        <w:rPr>
          <w:color w:val="auto"/>
          <w:w w:val="105"/>
        </w:rPr>
        <w:t>outre, les auteurs invoquent la nécessité de "protéger" les femmes et les filles handicapées contre les "problèmes" potentiels pouvant résulter d'une grossesse.</w:t>
      </w:r>
    </w:p>
    <w:p>
      <w:pPr>
        <w:pStyle w:val="Titre5"/>
        <w:spacing w:lineRule="auto" w:line="288" w:before="236" w:after="0"/>
        <w:ind w:left="1080" w:right="1134" w:hanging="0"/>
        <w:jc w:val="both"/>
        <w:rPr>
          <w:color w:val="auto"/>
        </w:rPr>
      </w:pPr>
      <w:bookmarkStart w:id="42" w:name="En_réalité,_autoriser_la_stérilisation_f"/>
      <w:bookmarkEnd w:id="42"/>
      <w:r>
        <w:rPr>
          <w:color w:val="auto"/>
          <w:w w:val="105"/>
        </w:rPr>
        <w:t>En</w:t>
      </w:r>
      <w:r>
        <w:rPr>
          <w:color w:val="auto"/>
          <w:spacing w:val="-7"/>
          <w:w w:val="105"/>
        </w:rPr>
        <w:t xml:space="preserve"> </w:t>
      </w:r>
      <w:r>
        <w:rPr>
          <w:color w:val="auto"/>
          <w:w w:val="105"/>
        </w:rPr>
        <w:t>réalité,</w:t>
      </w:r>
      <w:r>
        <w:rPr>
          <w:color w:val="auto"/>
          <w:spacing w:val="-7"/>
          <w:w w:val="105"/>
        </w:rPr>
        <w:t xml:space="preserve"> </w:t>
      </w:r>
      <w:r>
        <w:rPr>
          <w:color w:val="auto"/>
          <w:w w:val="105"/>
        </w:rPr>
        <w:t>autoriser</w:t>
      </w:r>
      <w:r>
        <w:rPr>
          <w:color w:val="auto"/>
          <w:spacing w:val="-7"/>
          <w:w w:val="105"/>
        </w:rPr>
        <w:t xml:space="preserve"> </w:t>
      </w:r>
      <w:r>
        <w:rPr>
          <w:color w:val="auto"/>
          <w:w w:val="105"/>
        </w:rPr>
        <w:t>la</w:t>
      </w:r>
      <w:r>
        <w:rPr>
          <w:color w:val="auto"/>
          <w:spacing w:val="-7"/>
          <w:w w:val="105"/>
        </w:rPr>
        <w:t xml:space="preserve"> </w:t>
      </w:r>
      <w:r>
        <w:rPr>
          <w:color w:val="auto"/>
          <w:w w:val="105"/>
        </w:rPr>
        <w:t>stérilisation</w:t>
      </w:r>
      <w:r>
        <w:rPr>
          <w:color w:val="auto"/>
          <w:spacing w:val="-7"/>
          <w:w w:val="105"/>
        </w:rPr>
        <w:t xml:space="preserve"> </w:t>
      </w:r>
      <w:r>
        <w:rPr>
          <w:color w:val="auto"/>
          <w:w w:val="105"/>
        </w:rPr>
        <w:t>forcée,</w:t>
      </w:r>
      <w:r>
        <w:rPr>
          <w:color w:val="auto"/>
          <w:spacing w:val="-7"/>
          <w:w w:val="105"/>
        </w:rPr>
        <w:t xml:space="preserve"> </w:t>
      </w:r>
      <w:r>
        <w:rPr>
          <w:color w:val="auto"/>
          <w:w w:val="105"/>
        </w:rPr>
        <w:t>c'est</w:t>
      </w:r>
      <w:r>
        <w:rPr>
          <w:color w:val="auto"/>
          <w:spacing w:val="-1"/>
          <w:w w:val="105"/>
        </w:rPr>
        <w:t xml:space="preserve"> </w:t>
      </w:r>
      <w:r>
        <w:rPr>
          <w:color w:val="auto"/>
          <w:w w:val="105"/>
        </w:rPr>
        <w:t xml:space="preserve">accepter une forme intrusive de violence qui détruit la vie des victimes. Elle entraîne des traumatismes à vie et perpétue un système paternaliste, infantilisant et discriminatoire qui remet en cause la capacité des personnes handicapées, le plus souvent des femmes handicapées, à s'occuper d'un enfant et à fonder une </w:t>
      </w:r>
      <w:r>
        <w:rPr>
          <w:color w:val="auto"/>
          <w:spacing w:val="-2"/>
          <w:w w:val="105"/>
        </w:rPr>
        <w:t>famille.</w:t>
      </w:r>
    </w:p>
    <w:p>
      <w:pPr>
        <w:pStyle w:val="Normal"/>
        <w:spacing w:lineRule="auto" w:line="288" w:before="217" w:after="0"/>
        <w:ind w:left="1080" w:right="1134" w:hanging="0"/>
        <w:jc w:val="left"/>
        <w:rPr>
          <w:color w:val="auto"/>
        </w:rPr>
      </w:pPr>
      <w:r>
        <w:rPr>
          <w:color w:val="auto"/>
          <w:sz w:val="32"/>
        </w:rPr>
        <w:t xml:space="preserve">La stérilisation forcée doit être </w:t>
      </w:r>
      <w:r>
        <w:rPr>
          <w:b/>
          <w:color w:val="auto"/>
          <w:sz w:val="32"/>
        </w:rPr>
        <w:t>interdite et criminalisée par</w:t>
      </w:r>
      <w:r>
        <w:rPr>
          <w:b/>
          <w:color w:val="auto"/>
          <w:spacing w:val="-5"/>
          <w:sz w:val="32"/>
        </w:rPr>
        <w:t xml:space="preserve"> </w:t>
      </w:r>
      <w:r>
        <w:rPr>
          <w:b/>
          <w:color w:val="auto"/>
          <w:sz w:val="32"/>
        </w:rPr>
        <w:t>l'UE</w:t>
      </w:r>
      <w:r>
        <w:rPr>
          <w:b/>
          <w:color w:val="auto"/>
          <w:spacing w:val="-5"/>
          <w:sz w:val="32"/>
        </w:rPr>
        <w:t xml:space="preserve"> </w:t>
      </w:r>
      <w:r>
        <w:rPr>
          <w:b/>
          <w:color w:val="auto"/>
          <w:sz w:val="32"/>
        </w:rPr>
        <w:t>et</w:t>
      </w:r>
      <w:r>
        <w:rPr>
          <w:b/>
          <w:color w:val="auto"/>
          <w:spacing w:val="-5"/>
          <w:sz w:val="32"/>
        </w:rPr>
        <w:t xml:space="preserve"> </w:t>
      </w:r>
      <w:r>
        <w:rPr>
          <w:b/>
          <w:color w:val="auto"/>
          <w:sz w:val="32"/>
        </w:rPr>
        <w:t>tous</w:t>
      </w:r>
      <w:r>
        <w:rPr>
          <w:b/>
          <w:color w:val="auto"/>
          <w:spacing w:val="-7"/>
          <w:sz w:val="32"/>
        </w:rPr>
        <w:t xml:space="preserve"> </w:t>
      </w:r>
      <w:r>
        <w:rPr>
          <w:b/>
          <w:color w:val="auto"/>
          <w:sz w:val="32"/>
        </w:rPr>
        <w:t>ses</w:t>
      </w:r>
      <w:r>
        <w:rPr>
          <w:b/>
          <w:color w:val="auto"/>
          <w:spacing w:val="-5"/>
          <w:sz w:val="32"/>
        </w:rPr>
        <w:t xml:space="preserve"> </w:t>
      </w:r>
      <w:r>
        <w:rPr>
          <w:b/>
          <w:color w:val="auto"/>
          <w:sz w:val="32"/>
        </w:rPr>
        <w:t>États</w:t>
      </w:r>
      <w:r>
        <w:rPr>
          <w:b/>
          <w:color w:val="auto"/>
          <w:spacing w:val="-5"/>
          <w:sz w:val="32"/>
        </w:rPr>
        <w:t xml:space="preserve"> </w:t>
      </w:r>
      <w:r>
        <w:rPr>
          <w:b/>
          <w:color w:val="auto"/>
          <w:sz w:val="32"/>
        </w:rPr>
        <w:t>membres.</w:t>
      </w:r>
      <w:r>
        <w:rPr>
          <w:b/>
          <w:color w:val="auto"/>
          <w:spacing w:val="-6"/>
          <w:sz w:val="32"/>
        </w:rPr>
        <w:t xml:space="preserve"> </w:t>
      </w:r>
      <w:r>
        <w:rPr>
          <w:color w:val="auto"/>
          <w:sz w:val="32"/>
        </w:rPr>
        <w:t>Nous</w:t>
      </w:r>
      <w:r>
        <w:rPr>
          <w:color w:val="auto"/>
          <w:spacing w:val="-5"/>
          <w:sz w:val="32"/>
        </w:rPr>
        <w:t xml:space="preserve"> </w:t>
      </w:r>
      <w:r>
        <w:rPr>
          <w:color w:val="auto"/>
          <w:sz w:val="32"/>
        </w:rPr>
        <w:t>demandons</w:t>
      </w:r>
    </w:p>
    <w:p>
      <w:pPr>
        <w:pStyle w:val="Titre5"/>
        <w:tabs>
          <w:tab w:val="clear" w:pos="720"/>
          <w:tab w:val="left" w:pos="2214" w:leader="none"/>
        </w:tabs>
        <w:spacing w:lineRule="auto" w:line="276" w:before="223" w:after="0"/>
        <w:ind w:left="1440" w:right="1336" w:hanging="400"/>
        <w:rPr>
          <w:color w:val="auto"/>
        </w:rPr>
      </w:pPr>
      <w:bookmarkStart w:id="43" w:name="&quot;_La_criminalisation_de_la_stérilisation"/>
      <w:bookmarkEnd w:id="43"/>
      <w:r>
        <w:rPr>
          <w:color w:val="auto"/>
          <w:spacing w:val="-10"/>
          <w:w w:val="105"/>
        </w:rPr>
        <w:t>"</w:t>
      </w:r>
      <w:r>
        <w:rPr>
          <w:color w:val="auto"/>
        </w:rPr>
        <w:tab/>
      </w:r>
      <w:r>
        <w:rPr>
          <w:color w:val="auto"/>
          <w:w w:val="105"/>
        </w:rPr>
        <w:t>La criminalisation de la stérilisation forcée en vertu</w:t>
      </w:r>
      <w:r>
        <w:rPr>
          <w:color w:val="auto"/>
          <w:spacing w:val="-9"/>
          <w:w w:val="105"/>
        </w:rPr>
        <w:t xml:space="preserve"> </w:t>
      </w:r>
      <w:r>
        <w:rPr>
          <w:color w:val="auto"/>
          <w:w w:val="105"/>
        </w:rPr>
        <w:t>de</w:t>
      </w:r>
      <w:r>
        <w:rPr>
          <w:color w:val="auto"/>
          <w:spacing w:val="-8"/>
          <w:w w:val="105"/>
        </w:rPr>
        <w:t xml:space="preserve"> </w:t>
      </w:r>
      <w:r>
        <w:rPr>
          <w:color w:val="auto"/>
          <w:w w:val="105"/>
        </w:rPr>
        <w:t>la</w:t>
      </w:r>
      <w:r>
        <w:rPr>
          <w:color w:val="auto"/>
          <w:spacing w:val="-7"/>
          <w:w w:val="105"/>
        </w:rPr>
        <w:t xml:space="preserve"> </w:t>
      </w:r>
      <w:r>
        <w:rPr>
          <w:color w:val="auto"/>
          <w:w w:val="105"/>
        </w:rPr>
        <w:t>proposition</w:t>
      </w:r>
      <w:r>
        <w:rPr>
          <w:color w:val="auto"/>
          <w:spacing w:val="-8"/>
          <w:w w:val="105"/>
        </w:rPr>
        <w:t xml:space="preserve"> </w:t>
      </w:r>
      <w:r>
        <w:rPr>
          <w:color w:val="auto"/>
          <w:w w:val="105"/>
        </w:rPr>
        <w:t>de</w:t>
      </w:r>
      <w:r>
        <w:rPr>
          <w:color w:val="auto"/>
          <w:spacing w:val="-8"/>
          <w:w w:val="105"/>
        </w:rPr>
        <w:t xml:space="preserve"> </w:t>
      </w:r>
      <w:r>
        <w:rPr>
          <w:color w:val="auto"/>
          <w:w w:val="105"/>
        </w:rPr>
        <w:t>directive</w:t>
      </w:r>
      <w:r>
        <w:rPr>
          <w:color w:val="auto"/>
          <w:spacing w:val="-9"/>
          <w:w w:val="105"/>
        </w:rPr>
        <w:t xml:space="preserve"> </w:t>
      </w:r>
      <w:r>
        <w:rPr>
          <w:color w:val="auto"/>
          <w:w w:val="105"/>
        </w:rPr>
        <w:t>européenne sur la lutte contre la violence à l'égard des femmes et la violence domestique</w:t>
      </w:r>
      <w:bookmarkStart w:id="44" w:name="&quot;_La_criminalisation_de_la_stérilisation"/>
      <w:bookmarkEnd w:id="44"/>
    </w:p>
    <w:p>
      <w:pPr>
        <w:sectPr>
          <w:headerReference w:type="even" r:id="rId51"/>
          <w:headerReference w:type="default" r:id="rId52"/>
          <w:type w:val="nextPage"/>
          <w:pgSz w:w="11906" w:h="16838"/>
          <w:pgMar w:left="620" w:right="740" w:gutter="0" w:header="0" w:top="680" w:footer="0" w:bottom="280"/>
          <w:pgNumType w:fmt="decimal"/>
          <w:formProt w:val="false"/>
          <w:textDirection w:val="lrTb"/>
          <w:docGrid w:type="default" w:linePitch="100" w:charSpace="4096"/>
        </w:sectPr>
        <w:pStyle w:val="Titre5"/>
        <w:tabs>
          <w:tab w:val="clear" w:pos="720"/>
          <w:tab w:val="left" w:pos="2214" w:leader="none"/>
        </w:tabs>
        <w:spacing w:lineRule="auto" w:line="288" w:before="231" w:after="0"/>
        <w:ind w:left="1440" w:right="1546" w:hanging="400"/>
        <w:rPr>
          <w:color w:val="auto"/>
        </w:rPr>
      </w:pPr>
      <w:r>
        <w:rPr>
          <w:color w:val="auto"/>
          <w:spacing w:val="-10"/>
          <w:w w:val="105"/>
        </w:rPr>
        <w:t>"</w:t>
      </w:r>
      <w:r>
        <w:rPr>
          <w:color w:val="auto"/>
        </w:rPr>
        <w:tab/>
      </w:r>
      <w:r>
        <w:rPr>
          <w:color w:val="auto"/>
          <w:w w:val="105"/>
        </w:rPr>
        <w:t>La</w:t>
      </w:r>
      <w:r>
        <w:rPr>
          <w:color w:val="auto"/>
          <w:spacing w:val="-8"/>
          <w:w w:val="105"/>
        </w:rPr>
        <w:t xml:space="preserve"> </w:t>
      </w:r>
      <w:r>
        <w:rPr>
          <w:color w:val="auto"/>
          <w:w w:val="105"/>
        </w:rPr>
        <w:t>criminalisation</w:t>
      </w:r>
      <w:r>
        <w:rPr>
          <w:color w:val="auto"/>
          <w:spacing w:val="-8"/>
          <w:w w:val="105"/>
        </w:rPr>
        <w:t xml:space="preserve"> </w:t>
      </w:r>
      <w:r>
        <w:rPr>
          <w:color w:val="auto"/>
          <w:w w:val="105"/>
        </w:rPr>
        <w:t>de</w:t>
      </w:r>
      <w:r>
        <w:rPr>
          <w:color w:val="auto"/>
          <w:spacing w:val="-9"/>
          <w:w w:val="105"/>
        </w:rPr>
        <w:t xml:space="preserve"> </w:t>
      </w:r>
      <w:r>
        <w:rPr>
          <w:color w:val="auto"/>
          <w:w w:val="105"/>
        </w:rPr>
        <w:t>la</w:t>
      </w:r>
      <w:r>
        <w:rPr>
          <w:color w:val="auto"/>
          <w:spacing w:val="-8"/>
          <w:w w:val="105"/>
        </w:rPr>
        <w:t xml:space="preserve"> </w:t>
      </w:r>
      <w:r>
        <w:rPr>
          <w:color w:val="auto"/>
          <w:w w:val="105"/>
        </w:rPr>
        <w:t>stérilisation</w:t>
      </w:r>
      <w:r>
        <w:rPr>
          <w:color w:val="auto"/>
          <w:spacing w:val="-8"/>
          <w:w w:val="105"/>
        </w:rPr>
        <w:t xml:space="preserve"> </w:t>
      </w:r>
      <w:r>
        <w:rPr>
          <w:color w:val="auto"/>
          <w:w w:val="105"/>
        </w:rPr>
        <w:t>forcée</w:t>
      </w:r>
      <w:r>
        <w:rPr>
          <w:color w:val="auto"/>
          <w:spacing w:val="-8"/>
          <w:w w:val="105"/>
        </w:rPr>
        <w:t xml:space="preserve"> </w:t>
      </w:r>
      <w:r>
        <w:rPr>
          <w:color w:val="auto"/>
          <w:w w:val="105"/>
        </w:rPr>
        <w:t>par tous les États membres de l'UE, sans exception fondée sur le handicap ou la capacité</w:t>
      </w:r>
    </w:p>
    <w:p>
      <w:pPr>
        <w:pStyle w:val="Titre7"/>
        <w:spacing w:before="77" w:after="0"/>
        <w:ind w:left="1755" w:right="0" w:hanging="0"/>
        <w:rPr>
          <w:color w:val="auto"/>
        </w:rPr>
      </w:pPr>
      <w:r>
        <mc:AlternateContent>
          <mc:Choice Requires="wps">
            <w:drawing>
              <wp:anchor behindDoc="1" distT="0" distB="0" distL="0" distR="0" simplePos="0" locked="0" layoutInCell="0" allowOverlap="1" relativeHeight="123">
                <wp:simplePos x="0" y="0"/>
                <wp:positionH relativeFrom="page">
                  <wp:posOffset>635</wp:posOffset>
                </wp:positionH>
                <wp:positionV relativeFrom="page">
                  <wp:posOffset>0</wp:posOffset>
                </wp:positionV>
                <wp:extent cx="7560310" cy="10692130"/>
                <wp:effectExtent l="0" t="0" r="0" b="0"/>
                <wp:wrapNone/>
                <wp:docPr id="127" name="Image154"/>
                <a:graphic xmlns:a="http://schemas.openxmlformats.org/drawingml/2006/main">
                  <a:graphicData uri="http://schemas.microsoft.com/office/word/2010/wordprocessingShape">
                    <wps:wsp>
                      <wps:cNvSpPr/>
                      <wps:spPr>
                        <a:xfrm>
                          <a:off x="0" y="0"/>
                          <a:ext cx="7560360" cy="10692000"/>
                        </a:xfrm>
                        <a:prstGeom prst="rect">
                          <a:avLst/>
                        </a:prstGeom>
                        <a:solidFill>
                          <a:srgbClr val="4d3366"/>
                        </a:solidFill>
                        <a:ln w="0">
                          <a:noFill/>
                        </a:ln>
                      </wps:spPr>
                      <wps:style>
                        <a:lnRef idx="0"/>
                        <a:fillRef idx="0"/>
                        <a:effectRef idx="0"/>
                        <a:fontRef idx="minor"/>
                      </wps:style>
                      <wps:bodyPr/>
                    </wps:wsp>
                  </a:graphicData>
                </a:graphic>
              </wp:anchor>
            </w:drawing>
          </mc:Choice>
          <mc:Fallback>
            <w:pict>
              <v:rect id="shape_0" ID="Image154" path="m0,0l-2147483645,0l-2147483645,-2147483646l0,-2147483646xe" fillcolor="#4d3366" stroked="f" o:allowincell="f" style="position:absolute;margin-left:0.05pt;margin-top:0pt;width:595.25pt;height:841.85pt;mso-wrap-style:none;v-text-anchor:middle;mso-position-horizontal-relative:page;mso-position-vertical-relative:page">
                <v:fill o:detectmouseclick="t" type="solid" color2="#b2cc99"/>
                <v:stroke color="#3465a4" joinstyle="round" endcap="flat"/>
                <w10:wrap type="none"/>
              </v:rect>
            </w:pict>
          </mc:Fallback>
        </mc:AlternateContent>
        <mc:AlternateContent>
          <mc:Choice Requires="wpg">
            <w:drawing>
              <wp:anchor behindDoc="1" distT="6350" distB="6350" distL="6350" distR="6350" simplePos="0" locked="0" layoutInCell="0" allowOverlap="1" relativeHeight="129">
                <wp:simplePos x="0" y="0"/>
                <wp:positionH relativeFrom="page">
                  <wp:posOffset>720090</wp:posOffset>
                </wp:positionH>
                <wp:positionV relativeFrom="page">
                  <wp:posOffset>360045</wp:posOffset>
                </wp:positionV>
                <wp:extent cx="7560310" cy="10692130"/>
                <wp:effectExtent l="6350" t="6350" r="6350" b="6350"/>
                <wp:wrapNone/>
                <wp:docPr id="128" name="Image155"/>
                <a:graphic xmlns:a="http://schemas.openxmlformats.org/drawingml/2006/main">
                  <a:graphicData uri="http://schemas.microsoft.com/office/word/2010/wordprocessingGroup">
                    <wpg:wgp>
                      <wpg:cNvGrpSpPr/>
                      <wpg:grpSpPr>
                        <a:xfrm>
                          <a:off x="0" y="0"/>
                          <a:ext cx="7560360" cy="10692000"/>
                          <a:chOff x="0" y="0"/>
                          <a:chExt cx="7560360" cy="10692000"/>
                        </a:xfrm>
                      </wpg:grpSpPr>
                      <wps:wsp>
                        <wps:cNvSpPr/>
                        <wps:spPr>
                          <a:xfrm>
                            <a:off x="0" y="0"/>
                            <a:ext cx="7560360" cy="10692000"/>
                          </a:xfrm>
                          <a:prstGeom prst="rect">
                            <a:avLst/>
                          </a:prstGeom>
                          <a:noFill/>
                          <a:ln w="12600">
                            <a:solidFill>
                              <a:srgbClr val="f4fafd"/>
                            </a:solidFill>
                            <a:round/>
                          </a:ln>
                        </wps:spPr>
                        <wps:style>
                          <a:lnRef idx="0"/>
                          <a:fillRef idx="0"/>
                          <a:effectRef idx="0"/>
                          <a:fontRef idx="minor"/>
                        </wps:style>
                        <wps:bodyPr/>
                      </wps:wsp>
                      <wps:wsp>
                        <wps:cNvSpPr/>
                        <wps:spPr>
                          <a:xfrm>
                            <a:off x="0" y="960120"/>
                            <a:ext cx="7085880" cy="9257760"/>
                          </a:xfrm>
                          <a:prstGeom prst="rect">
                            <a:avLst/>
                          </a:prstGeom>
                          <a:solidFill>
                            <a:srgbClr val="ffffff"/>
                          </a:solidFill>
                          <a:ln w="0">
                            <a:noFill/>
                          </a:ln>
                        </wps:spPr>
                        <wps:style>
                          <a:lnRef idx="0"/>
                          <a:fillRef idx="0"/>
                          <a:effectRef idx="0"/>
                          <a:fontRef idx="minor"/>
                        </wps:style>
                        <wps:bodyPr/>
                      </wps:wsp>
                      <wps:wsp>
                        <wps:cNvSpPr/>
                        <wps:spPr>
                          <a:xfrm>
                            <a:off x="0" y="960120"/>
                            <a:ext cx="7085880" cy="9257760"/>
                          </a:xfrm>
                          <a:prstGeom prst="rect">
                            <a:avLst/>
                          </a:prstGeom>
                          <a:noFill/>
                          <a:ln w="12600">
                            <a:solidFill>
                              <a:srgbClr val="f4fafd"/>
                            </a:solidFill>
                            <a:round/>
                          </a:ln>
                        </wps:spPr>
                        <wps:style>
                          <a:lnRef idx="0"/>
                          <a:fillRef idx="0"/>
                          <a:effectRef idx="0"/>
                          <a:fontRef idx="minor"/>
                        </wps:style>
                        <wps:bodyPr/>
                      </wps:wsp>
                      <wps:wsp>
                        <wps:cNvSpPr/>
                        <wps:spPr>
                          <a:xfrm>
                            <a:off x="0" y="0"/>
                            <a:ext cx="7488000" cy="10584360"/>
                          </a:xfrm>
                          <a:custGeom>
                            <a:avLst/>
                            <a:gdLst/>
                            <a:ahLst/>
                            <a:rect l="l" t="t" r="r" b="b"/>
                            <a:pathLst>
                              <a:path w="20800" h="29401">
                                <a:moveTo>
                                  <a:pt x="20800" y="1"/>
                                </a:moveTo>
                                <a:lnTo>
                                  <a:pt x="0" y="1"/>
                                </a:lnTo>
                                <a:lnTo>
                                  <a:pt x="0" y="3328"/>
                                </a:lnTo>
                                <a:lnTo>
                                  <a:pt x="17274" y="3328"/>
                                </a:lnTo>
                                <a:lnTo>
                                  <a:pt x="19336" y="5353"/>
                                </a:lnTo>
                                <a:lnTo>
                                  <a:pt x="19336" y="28176"/>
                                </a:lnTo>
                                <a:lnTo>
                                  <a:pt x="0" y="28176"/>
                                </a:lnTo>
                                <a:lnTo>
                                  <a:pt x="0" y="29402"/>
                                </a:lnTo>
                                <a:lnTo>
                                  <a:pt x="20800" y="29402"/>
                                </a:lnTo>
                                <a:lnTo>
                                  <a:pt x="20800" y="1"/>
                                </a:lnTo>
                                <a:close/>
                              </a:path>
                            </a:pathLst>
                          </a:custGeom>
                          <a:solidFill>
                            <a:srgbClr val="4d3366"/>
                          </a:solidFill>
                          <a:ln w="0">
                            <a:noFill/>
                          </a:ln>
                        </wps:spPr>
                        <wps:style>
                          <a:lnRef idx="0"/>
                          <a:fillRef idx="0"/>
                          <a:effectRef idx="0"/>
                          <a:fontRef idx="minor"/>
                        </wps:style>
                        <wps:bodyPr/>
                      </wps:wsp>
                      <pic:pic xmlns:pic="http://schemas.openxmlformats.org/drawingml/2006/picture">
                        <pic:nvPicPr>
                          <pic:cNvPr id="5" name="" descr=""/>
                          <pic:cNvPicPr/>
                        </pic:nvPicPr>
                        <pic:blipFill>
                          <a:blip r:embed="rId53"/>
                          <a:stretch/>
                        </pic:blipFill>
                        <pic:spPr>
                          <a:xfrm>
                            <a:off x="0" y="0"/>
                            <a:ext cx="7560360" cy="10692000"/>
                          </a:xfrm>
                          <a:prstGeom prst="rect">
                            <a:avLst/>
                          </a:prstGeom>
                          <a:ln w="0">
                            <a:noFill/>
                          </a:ln>
                        </pic:spPr>
                      </pic:pic>
                      <wps:wsp>
                        <wps:cNvSpPr/>
                        <wps:spPr>
                          <a:xfrm>
                            <a:off x="1308240" y="444600"/>
                            <a:ext cx="5654160" cy="472320"/>
                          </a:xfrm>
                          <a:prstGeom prst="rect">
                            <a:avLst/>
                          </a:prstGeom>
                          <a:solidFill>
                            <a:srgbClr val="4d3366"/>
                          </a:solidFill>
                          <a:ln w="0">
                            <a:noFill/>
                          </a:ln>
                        </wps:spPr>
                        <wps:style>
                          <a:lnRef idx="0"/>
                          <a:fillRef idx="0"/>
                          <a:effectRef idx="0"/>
                          <a:fontRef idx="minor"/>
                        </wps:style>
                        <wps:bodyPr/>
                      </wps:wsp>
                    </wpg:wgp>
                  </a:graphicData>
                </a:graphic>
              </wp:anchor>
            </w:drawing>
          </mc:Choice>
          <mc:Fallback>
            <w:pict>
              <v:group id="shape_0" alt="Image155" style="position:absolute;margin-left:56.7pt;margin-top:28.35pt;width:595.3pt;height:841.9pt" coordorigin="1134,567" coordsize="11906,16838">
                <v:rect id="shape_0" path="m0,0l-2147483645,0l-2147483645,-2147483646l0,-2147483646xe" stroked="t" o:allowincell="f" style="position:absolute;left:1134;top:567;width:11905;height:16837;mso-wrap-style:none;v-text-anchor:middle;mso-position-horizontal-relative:page;mso-position-vertical-relative:page">
                  <v:fill o:detectmouseclick="t" on="false"/>
                  <v:stroke color="#f4fafd" weight="12600" joinstyle="round" endcap="flat"/>
                  <w10:wrap type="none"/>
                </v:rect>
                <v:rect id="shape_0" path="m0,0l-2147483645,0l-2147483645,-2147483646l0,-2147483646xe" fillcolor="white" stroked="f" o:allowincell="f" style="position:absolute;left:1134;top:2079;width:11158;height:14578;mso-wrap-style:none;v-text-anchor:middle;mso-position-horizontal-relative:page;mso-position-vertical-relative:page">
                  <v:fill o:detectmouseclick="t" type="solid" color2="black"/>
                  <v:stroke color="#3465a4" joinstyle="round" endcap="flat"/>
                  <w10:wrap type="none"/>
                </v:rect>
                <v:rect id="shape_0" path="m0,0l-2147483645,0l-2147483645,-2147483646l0,-2147483646xe" stroked="t" o:allowincell="f" style="position:absolute;left:1134;top:2079;width:11158;height:14578;mso-wrap-style:none;v-text-anchor:middle;mso-position-horizontal-relative:page;mso-position-vertical-relative:page">
                  <v:fill o:detectmouseclick="t" on="false"/>
                  <v:stroke color="#f4fafd" weight="12600" joinstyle="round" endcap="flat"/>
                  <w10:wrap type="none"/>
                </v:rect>
                <v:shape id="shape_0" stroked="f" o:allowincell="f" style="position:absolute;left:1134;top:567;width:11905;height:16837;mso-wrap-style:none;v-text-anchor:middle;mso-position-horizontal-relative:page;mso-position-vertical-relative:page" type="_x0000_t75">
                  <v:imagedata r:id="rId53" o:detectmouseclick="t"/>
                  <v:stroke color="#3465a4" joinstyle="round" endcap="flat"/>
                  <w10:wrap type="none"/>
                </v:shape>
                <v:rect id="shape_0" path="m0,0l-2147483645,0l-2147483645,-2147483646l0,-2147483646xe" fillcolor="#4d3366" stroked="f" o:allowincell="f" style="position:absolute;left:3194;top:1267;width:8903;height:743;mso-wrap-style:none;v-text-anchor:middle;mso-position-horizontal-relative:page;mso-position-vertical-relative:page">
                  <v:fill o:detectmouseclick="t" type="solid" color2="#b2cc99"/>
                  <v:stroke color="#3465a4" joinstyle="round" endcap="flat"/>
                  <w10:wrap type="none"/>
                </v:rect>
              </v:group>
            </w:pict>
          </mc:Fallback>
        </mc:AlternateContent>
      </w:r>
      <w:r>
        <w:rPr>
          <w:color w:val="auto"/>
        </w:rPr>
        <w:t xml:space="preserve"> </w:t>
      </w:r>
      <w:r>
        <w:rPr>
          <w:color w:val="auto"/>
        </w:rPr>
        <w:t xml:space="preserve">28 </w:t>
      </w:r>
      <w:r>
        <w:rPr>
          <w:color w:val="auto"/>
        </w:rPr>
        <w:t>La</w:t>
      </w:r>
      <w:r>
        <w:rPr>
          <w:color w:val="auto"/>
          <w:spacing w:val="-11"/>
        </w:rPr>
        <w:t xml:space="preserve"> </w:t>
      </w:r>
      <w:r>
        <w:rPr>
          <w:color w:val="auto"/>
        </w:rPr>
        <w:t>stérilisation</w:t>
      </w:r>
      <w:r>
        <w:rPr>
          <w:color w:val="auto"/>
          <w:spacing w:val="-12"/>
        </w:rPr>
        <w:t xml:space="preserve"> </w:t>
      </w:r>
      <w:r>
        <w:rPr>
          <w:color w:val="auto"/>
        </w:rPr>
        <w:t>forcée</w:t>
      </w:r>
      <w:r>
        <w:rPr>
          <w:color w:val="auto"/>
          <w:spacing w:val="-11"/>
        </w:rPr>
        <w:t xml:space="preserve"> </w:t>
      </w:r>
      <w:r>
        <w:rPr>
          <w:color w:val="auto"/>
        </w:rPr>
        <w:t>des</w:t>
      </w:r>
      <w:r>
        <w:rPr>
          <w:color w:val="auto"/>
          <w:spacing w:val="-12"/>
        </w:rPr>
        <w:t xml:space="preserve"> </w:t>
      </w:r>
      <w:r>
        <w:rPr>
          <w:color w:val="auto"/>
        </w:rPr>
        <w:t>personnes</w:t>
      </w:r>
      <w:r>
        <w:rPr>
          <w:color w:val="auto"/>
          <w:spacing w:val="-12"/>
        </w:rPr>
        <w:t xml:space="preserve"> </w:t>
      </w:r>
      <w:r>
        <w:rPr>
          <w:color w:val="auto"/>
        </w:rPr>
        <w:t>handicapées</w:t>
      </w:r>
      <w:r>
        <w:rPr>
          <w:color w:val="auto"/>
          <w:spacing w:val="-10"/>
        </w:rPr>
        <w:t xml:space="preserve"> </w:t>
      </w:r>
      <w:r>
        <w:rPr>
          <w:color w:val="auto"/>
        </w:rPr>
        <w:t>dans</w:t>
      </w:r>
      <w:r>
        <w:rPr>
          <w:color w:val="auto"/>
          <w:spacing w:val="-11"/>
        </w:rPr>
        <w:t xml:space="preserve"> </w:t>
      </w:r>
      <w:r>
        <w:rPr>
          <w:color w:val="auto"/>
          <w:spacing w:val="-4"/>
        </w:rPr>
        <w:t>l'UE</w:t>
      </w:r>
    </w:p>
    <w:p>
      <w:pPr>
        <w:pStyle w:val="Normal"/>
        <w:spacing w:before="2" w:after="0"/>
        <w:ind w:left="0" w:right="382" w:hanging="0"/>
        <w:jc w:val="right"/>
        <w:rPr>
          <w:color w:val="auto"/>
        </w:rPr>
      </w:pPr>
      <w:r>
        <w:rPr/>
      </w:r>
    </w:p>
    <w:p>
      <w:pPr>
        <w:pStyle w:val="Corpsdetexte"/>
        <w:rPr>
          <w:b/>
          <w:b/>
          <w:color w:val="auto"/>
          <w:sz w:val="20"/>
        </w:rPr>
      </w:pPr>
      <w:r>
        <w:rPr>
          <w:b/>
          <w:color w:val="auto"/>
          <w:sz w:val="20"/>
        </w:rPr>
      </w:r>
    </w:p>
    <w:p>
      <w:pPr>
        <w:pStyle w:val="Corpsdetexte"/>
        <w:rPr>
          <w:b/>
          <w:b/>
          <w:color w:val="auto"/>
          <w:sz w:val="20"/>
        </w:rPr>
      </w:pPr>
      <w:r>
        <w:rPr>
          <w:b/>
          <w:color w:val="auto"/>
          <w:sz w:val="20"/>
        </w:rPr>
      </w:r>
    </w:p>
    <w:p>
      <w:pPr>
        <w:pStyle w:val="Titre5"/>
        <w:tabs>
          <w:tab w:val="clear" w:pos="720"/>
          <w:tab w:val="left" w:pos="1959" w:leader="none"/>
        </w:tabs>
        <w:spacing w:lineRule="auto" w:line="276" w:before="90" w:after="0"/>
        <w:ind w:left="1959" w:right="1197" w:hanging="400"/>
        <w:rPr>
          <w:color w:val="auto"/>
        </w:rPr>
      </w:pPr>
      <w:bookmarkStart w:id="45" w:name="&quot;_L'adoption_de_mesures_au_niveau_de_l'U"/>
      <w:bookmarkEnd w:id="45"/>
      <w:r>
        <w:rPr>
          <w:color w:val="auto"/>
          <w:spacing w:val="-10"/>
          <w:w w:val="105"/>
        </w:rPr>
        <w:t>"</w:t>
      </w:r>
      <w:r>
        <w:rPr>
          <w:color w:val="auto"/>
        </w:rPr>
        <w:tab/>
      </w:r>
      <w:r>
        <w:rPr>
          <w:color w:val="auto"/>
          <w:w w:val="105"/>
        </w:rPr>
        <w:t>L'adoption de mesures au niveau de l'UE et des États</w:t>
      </w:r>
      <w:r>
        <w:rPr>
          <w:color w:val="auto"/>
          <w:spacing w:val="-6"/>
          <w:w w:val="105"/>
        </w:rPr>
        <w:t xml:space="preserve"> </w:t>
      </w:r>
      <w:r>
        <w:rPr>
          <w:color w:val="auto"/>
          <w:w w:val="105"/>
        </w:rPr>
        <w:t>membres</w:t>
      </w:r>
      <w:r>
        <w:rPr>
          <w:color w:val="auto"/>
          <w:spacing w:val="-8"/>
          <w:w w:val="105"/>
        </w:rPr>
        <w:t xml:space="preserve"> </w:t>
      </w:r>
      <w:r>
        <w:rPr>
          <w:color w:val="auto"/>
          <w:w w:val="105"/>
        </w:rPr>
        <w:t>pour</w:t>
      </w:r>
      <w:r>
        <w:rPr>
          <w:color w:val="auto"/>
          <w:spacing w:val="-6"/>
          <w:w w:val="105"/>
        </w:rPr>
        <w:t xml:space="preserve"> </w:t>
      </w:r>
      <w:r>
        <w:rPr>
          <w:color w:val="auto"/>
          <w:w w:val="105"/>
        </w:rPr>
        <w:t>garantir</w:t>
      </w:r>
      <w:r>
        <w:rPr>
          <w:color w:val="auto"/>
          <w:spacing w:val="-6"/>
          <w:w w:val="105"/>
        </w:rPr>
        <w:t xml:space="preserve"> </w:t>
      </w:r>
      <w:r>
        <w:rPr>
          <w:color w:val="auto"/>
          <w:w w:val="105"/>
        </w:rPr>
        <w:t>l'accès</w:t>
      </w:r>
      <w:r>
        <w:rPr>
          <w:color w:val="auto"/>
          <w:spacing w:val="-8"/>
          <w:w w:val="105"/>
        </w:rPr>
        <w:t xml:space="preserve"> </w:t>
      </w:r>
      <w:r>
        <w:rPr>
          <w:color w:val="auto"/>
          <w:w w:val="105"/>
        </w:rPr>
        <w:t>à</w:t>
      </w:r>
      <w:r>
        <w:rPr>
          <w:color w:val="auto"/>
          <w:spacing w:val="-6"/>
          <w:w w:val="105"/>
        </w:rPr>
        <w:t xml:space="preserve"> </w:t>
      </w:r>
      <w:r>
        <w:rPr>
          <w:color w:val="auto"/>
          <w:w w:val="105"/>
        </w:rPr>
        <w:t>la</w:t>
      </w:r>
      <w:r>
        <w:rPr>
          <w:color w:val="auto"/>
          <w:spacing w:val="-7"/>
          <w:w w:val="105"/>
        </w:rPr>
        <w:t xml:space="preserve"> </w:t>
      </w:r>
      <w:r>
        <w:rPr>
          <w:color w:val="auto"/>
          <w:w w:val="105"/>
        </w:rPr>
        <w:t>justice,</w:t>
      </w:r>
      <w:r>
        <w:rPr>
          <w:color w:val="auto"/>
          <w:spacing w:val="-7"/>
          <w:w w:val="105"/>
        </w:rPr>
        <w:t xml:space="preserve"> </w:t>
      </w:r>
      <w:r>
        <w:rPr>
          <w:color w:val="auto"/>
          <w:w w:val="105"/>
        </w:rPr>
        <w:t>y compris des sanctions pénales adéquates, et l'indemnisation des victimes.</w:t>
      </w:r>
    </w:p>
    <w:p>
      <w:pPr>
        <w:pStyle w:val="Titre5"/>
        <w:tabs>
          <w:tab w:val="clear" w:pos="720"/>
          <w:tab w:val="left" w:pos="575" w:leader="none"/>
        </w:tabs>
        <w:spacing w:before="213" w:after="0"/>
        <w:ind w:left="1440" w:right="0" w:hanging="0"/>
        <w:jc w:val="left"/>
        <w:rPr>
          <w:color w:val="auto"/>
        </w:rPr>
      </w:pPr>
      <w:bookmarkStart w:id="46" w:name="&quot;_La_ratification_de_la_Convention_d'Ist"/>
      <w:bookmarkEnd w:id="46"/>
      <w:r>
        <w:rPr>
          <w:color w:val="auto"/>
          <w:spacing w:val="-10"/>
        </w:rPr>
        <w:t>"</w:t>
      </w:r>
      <w:r>
        <w:rPr>
          <w:color w:val="auto"/>
        </w:rPr>
        <w:tab/>
      </w:r>
      <w:r>
        <w:rPr>
          <w:rFonts w:ascii="Verdana" w:hAnsi="Verdana"/>
          <w:color w:val="auto"/>
          <w:w w:val="90"/>
        </w:rPr>
        <w:t>La</w:t>
      </w:r>
      <w:r>
        <w:rPr>
          <w:rFonts w:ascii="Verdana" w:hAnsi="Verdana"/>
          <w:color w:val="auto"/>
          <w:spacing w:val="-12"/>
          <w:w w:val="90"/>
        </w:rPr>
        <w:t xml:space="preserve"> </w:t>
      </w:r>
      <w:r>
        <w:rPr>
          <w:rFonts w:ascii="Verdana" w:hAnsi="Verdana"/>
          <w:color w:val="auto"/>
          <w:w w:val="90"/>
        </w:rPr>
        <w:t>ratification</w:t>
      </w:r>
      <w:r>
        <w:rPr>
          <w:rFonts w:ascii="Verdana" w:hAnsi="Verdana"/>
          <w:color w:val="auto"/>
          <w:spacing w:val="-11"/>
          <w:w w:val="90"/>
        </w:rPr>
        <w:t xml:space="preserve"> </w:t>
      </w:r>
      <w:r>
        <w:rPr>
          <w:rFonts w:ascii="Verdana" w:hAnsi="Verdana"/>
          <w:color w:val="auto"/>
          <w:w w:val="90"/>
        </w:rPr>
        <w:t>de</w:t>
      </w:r>
      <w:r>
        <w:rPr>
          <w:rFonts w:ascii="Verdana" w:hAnsi="Verdana"/>
          <w:color w:val="auto"/>
          <w:spacing w:val="-11"/>
          <w:w w:val="90"/>
        </w:rPr>
        <w:t xml:space="preserve"> </w:t>
      </w:r>
      <w:r>
        <w:rPr>
          <w:rFonts w:ascii="Verdana" w:hAnsi="Verdana"/>
          <w:color w:val="auto"/>
          <w:w w:val="90"/>
        </w:rPr>
        <w:t>la</w:t>
      </w:r>
      <w:r>
        <w:rPr>
          <w:rFonts w:ascii="Verdana" w:hAnsi="Verdana"/>
          <w:color w:val="auto"/>
          <w:spacing w:val="-11"/>
          <w:w w:val="90"/>
        </w:rPr>
        <w:t xml:space="preserve"> </w:t>
      </w:r>
      <w:r>
        <w:rPr>
          <w:rFonts w:ascii="Verdana" w:hAnsi="Verdana"/>
          <w:color w:val="auto"/>
          <w:w w:val="90"/>
        </w:rPr>
        <w:t>Convention</w:t>
      </w:r>
      <w:r>
        <w:rPr>
          <w:rFonts w:ascii="Verdana" w:hAnsi="Verdana"/>
          <w:color w:val="auto"/>
          <w:spacing w:val="-12"/>
          <w:w w:val="90"/>
        </w:rPr>
        <w:t xml:space="preserve"> </w:t>
      </w:r>
      <w:r>
        <w:rPr>
          <w:rFonts w:ascii="Verdana" w:hAnsi="Verdana"/>
          <w:color w:val="auto"/>
          <w:w w:val="90"/>
        </w:rPr>
        <w:t>d'Istanbul</w:t>
      </w:r>
      <w:r>
        <w:rPr>
          <w:rFonts w:ascii="Verdana" w:hAnsi="Verdana"/>
          <w:color w:val="auto"/>
          <w:spacing w:val="-11"/>
          <w:w w:val="90"/>
        </w:rPr>
        <w:t xml:space="preserve"> </w:t>
      </w:r>
      <w:r>
        <w:rPr>
          <w:rFonts w:ascii="Verdana" w:hAnsi="Verdana"/>
          <w:color w:val="auto"/>
          <w:w w:val="90"/>
        </w:rPr>
        <w:t>par</w:t>
      </w:r>
      <w:r>
        <w:rPr>
          <w:rFonts w:ascii="Verdana" w:hAnsi="Verdana"/>
          <w:color w:val="auto"/>
          <w:spacing w:val="-10"/>
          <w:w w:val="90"/>
        </w:rPr>
        <w:t xml:space="preserve"> l</w:t>
      </w:r>
      <w:r>
        <w:rPr>
          <w:color w:val="auto"/>
          <w:w w:val="105"/>
        </w:rPr>
        <w:t>'UE</w:t>
      </w:r>
      <w:r>
        <w:rPr>
          <w:color w:val="auto"/>
          <w:spacing w:val="-7"/>
          <w:w w:val="105"/>
        </w:rPr>
        <w:t xml:space="preserve"> </w:t>
      </w:r>
      <w:r>
        <w:rPr>
          <w:color w:val="auto"/>
          <w:w w:val="105"/>
        </w:rPr>
        <w:t>et</w:t>
      </w:r>
      <w:r>
        <w:rPr>
          <w:color w:val="auto"/>
          <w:spacing w:val="-6"/>
          <w:w w:val="105"/>
        </w:rPr>
        <w:t xml:space="preserve"> </w:t>
      </w:r>
      <w:r>
        <w:rPr>
          <w:color w:val="auto"/>
          <w:w w:val="105"/>
        </w:rPr>
        <w:t>tous</w:t>
      </w:r>
      <w:r>
        <w:rPr>
          <w:color w:val="auto"/>
          <w:spacing w:val="-7"/>
          <w:w w:val="105"/>
        </w:rPr>
        <w:t xml:space="preserve"> </w:t>
      </w:r>
      <w:r>
        <w:rPr>
          <w:color w:val="auto"/>
          <w:w w:val="105"/>
        </w:rPr>
        <w:t>ses</w:t>
      </w:r>
      <w:r>
        <w:rPr>
          <w:color w:val="auto"/>
          <w:spacing w:val="-3"/>
          <w:w w:val="105"/>
        </w:rPr>
        <w:t xml:space="preserve"> </w:t>
      </w:r>
      <w:r>
        <w:rPr>
          <w:color w:val="auto"/>
          <w:w w:val="105"/>
        </w:rPr>
        <w:t>États</w:t>
      </w:r>
      <w:r>
        <w:rPr>
          <w:color w:val="auto"/>
          <w:spacing w:val="-10"/>
          <w:w w:val="105"/>
        </w:rPr>
        <w:t xml:space="preserve"> </w:t>
      </w:r>
      <w:r>
        <w:rPr>
          <w:color w:val="auto"/>
          <w:spacing w:val="-2"/>
          <w:w w:val="105"/>
        </w:rPr>
        <w:t>membres</w:t>
      </w:r>
    </w:p>
    <w:p>
      <w:pPr>
        <w:pStyle w:val="Titre5"/>
        <w:spacing w:lineRule="auto" w:line="288" w:before="299" w:after="0"/>
        <w:ind w:left="826" w:right="760" w:hanging="0"/>
        <w:rPr>
          <w:color w:val="auto"/>
        </w:rPr>
      </w:pPr>
      <w:bookmarkStart w:id="47" w:name="Les_droits_sexuels_et_reproductifs_des_p"/>
      <w:bookmarkEnd w:id="47"/>
      <w:r>
        <w:rPr>
          <w:color w:val="auto"/>
          <w:w w:val="105"/>
        </w:rPr>
        <w:t>Les droits sexuels et reproductifs des personnes handicapées, en particulier des femmes et des filles handicapées,</w:t>
      </w:r>
      <w:r>
        <w:rPr>
          <w:color w:val="auto"/>
          <w:spacing w:val="-7"/>
          <w:w w:val="105"/>
        </w:rPr>
        <w:t xml:space="preserve"> </w:t>
      </w:r>
      <w:r>
        <w:rPr>
          <w:color w:val="auto"/>
          <w:w w:val="105"/>
        </w:rPr>
        <w:t>doivent</w:t>
      </w:r>
      <w:r>
        <w:rPr>
          <w:color w:val="auto"/>
          <w:spacing w:val="-6"/>
          <w:w w:val="105"/>
        </w:rPr>
        <w:t xml:space="preserve"> </w:t>
      </w:r>
      <w:r>
        <w:rPr>
          <w:color w:val="auto"/>
          <w:w w:val="105"/>
        </w:rPr>
        <w:t>être</w:t>
      </w:r>
      <w:r>
        <w:rPr>
          <w:color w:val="auto"/>
          <w:spacing w:val="-7"/>
          <w:w w:val="105"/>
        </w:rPr>
        <w:t xml:space="preserve"> </w:t>
      </w:r>
      <w:r>
        <w:rPr>
          <w:color w:val="auto"/>
          <w:w w:val="105"/>
        </w:rPr>
        <w:t>garantis.</w:t>
      </w:r>
      <w:r>
        <w:rPr>
          <w:color w:val="auto"/>
          <w:spacing w:val="-7"/>
          <w:w w:val="105"/>
        </w:rPr>
        <w:t xml:space="preserve"> </w:t>
      </w:r>
      <w:r>
        <w:rPr>
          <w:color w:val="auto"/>
          <w:w w:val="105"/>
        </w:rPr>
        <w:t>Cela</w:t>
      </w:r>
      <w:r>
        <w:rPr>
          <w:color w:val="auto"/>
          <w:spacing w:val="-7"/>
          <w:w w:val="105"/>
        </w:rPr>
        <w:t xml:space="preserve"> </w:t>
      </w:r>
      <w:r>
        <w:rPr>
          <w:color w:val="auto"/>
          <w:w w:val="105"/>
        </w:rPr>
        <w:t>inclut</w:t>
      </w:r>
      <w:r>
        <w:rPr>
          <w:color w:val="auto"/>
          <w:spacing w:val="-6"/>
          <w:w w:val="105"/>
        </w:rPr>
        <w:t xml:space="preserve"> </w:t>
      </w:r>
      <w:r>
        <w:rPr>
          <w:color w:val="auto"/>
          <w:w w:val="105"/>
        </w:rPr>
        <w:t>le</w:t>
      </w:r>
      <w:r>
        <w:rPr>
          <w:color w:val="auto"/>
          <w:spacing w:val="-6"/>
          <w:w w:val="105"/>
        </w:rPr>
        <w:t xml:space="preserve"> </w:t>
      </w:r>
      <w:r>
        <w:rPr>
          <w:color w:val="auto"/>
          <w:w w:val="105"/>
        </w:rPr>
        <w:t>droit</w:t>
      </w:r>
      <w:r>
        <w:rPr>
          <w:color w:val="auto"/>
          <w:spacing w:val="-7"/>
          <w:w w:val="105"/>
        </w:rPr>
        <w:t xml:space="preserve"> </w:t>
      </w:r>
      <w:r>
        <w:rPr>
          <w:color w:val="auto"/>
          <w:w w:val="105"/>
        </w:rPr>
        <w:t>de choisir d'avoir des enfants ou non.</w:t>
      </w:r>
    </w:p>
    <w:p>
      <w:pPr>
        <w:pStyle w:val="Titre4"/>
        <w:spacing w:lineRule="auto" w:line="288" w:before="221" w:after="0"/>
        <w:ind w:left="826" w:right="935" w:hanging="0"/>
        <w:rPr>
          <w:color w:val="auto"/>
        </w:rPr>
      </w:pPr>
      <w:bookmarkStart w:id="48" w:name="Il_est_essentiel_de_garantir_le_libre_ac"/>
      <w:bookmarkEnd w:id="48"/>
      <w:r>
        <w:rPr>
          <w:b w:val="false"/>
          <w:color w:val="auto"/>
        </w:rPr>
        <w:t>Il</w:t>
      </w:r>
      <w:r>
        <w:rPr>
          <w:b w:val="false"/>
          <w:color w:val="auto"/>
          <w:spacing w:val="-4"/>
        </w:rPr>
        <w:t xml:space="preserve"> </w:t>
      </w:r>
      <w:r>
        <w:rPr>
          <w:b w:val="false"/>
          <w:color w:val="auto"/>
        </w:rPr>
        <w:t>est</w:t>
      </w:r>
      <w:r>
        <w:rPr>
          <w:b w:val="false"/>
          <w:color w:val="auto"/>
          <w:spacing w:val="-4"/>
        </w:rPr>
        <w:t xml:space="preserve"> </w:t>
      </w:r>
      <w:r>
        <w:rPr>
          <w:b w:val="false"/>
          <w:color w:val="auto"/>
        </w:rPr>
        <w:t>essentiel</w:t>
      </w:r>
      <w:r>
        <w:rPr>
          <w:b w:val="false"/>
          <w:color w:val="auto"/>
          <w:spacing w:val="-6"/>
        </w:rPr>
        <w:t xml:space="preserve"> </w:t>
      </w:r>
      <w:r>
        <w:rPr>
          <w:b w:val="false"/>
          <w:color w:val="auto"/>
        </w:rPr>
        <w:t>de</w:t>
      </w:r>
      <w:r>
        <w:rPr>
          <w:b w:val="false"/>
          <w:color w:val="auto"/>
          <w:spacing w:val="-4"/>
        </w:rPr>
        <w:t xml:space="preserve"> </w:t>
      </w:r>
      <w:r>
        <w:rPr>
          <w:b w:val="false"/>
          <w:color w:val="auto"/>
        </w:rPr>
        <w:t>garantir</w:t>
      </w:r>
      <w:r>
        <w:rPr>
          <w:b w:val="false"/>
          <w:color w:val="auto"/>
          <w:spacing w:val="-4"/>
        </w:rPr>
        <w:t xml:space="preserve"> </w:t>
      </w:r>
      <w:r>
        <w:rPr>
          <w:b w:val="false"/>
          <w:color w:val="auto"/>
        </w:rPr>
        <w:t>le</w:t>
      </w:r>
      <w:r>
        <w:rPr>
          <w:b w:val="false"/>
          <w:color w:val="auto"/>
          <w:spacing w:val="-5"/>
        </w:rPr>
        <w:t xml:space="preserve"> </w:t>
      </w:r>
      <w:r>
        <w:rPr>
          <w:color w:val="auto"/>
        </w:rPr>
        <w:t>libre</w:t>
      </w:r>
      <w:r>
        <w:rPr>
          <w:color w:val="auto"/>
          <w:spacing w:val="-4"/>
        </w:rPr>
        <w:t xml:space="preserve"> </w:t>
      </w:r>
      <w:r>
        <w:rPr>
          <w:color w:val="auto"/>
        </w:rPr>
        <w:t>accès</w:t>
      </w:r>
      <w:r>
        <w:rPr>
          <w:color w:val="auto"/>
          <w:spacing w:val="-4"/>
        </w:rPr>
        <w:t xml:space="preserve"> </w:t>
      </w:r>
      <w:r>
        <w:rPr>
          <w:color w:val="auto"/>
        </w:rPr>
        <w:t>à</w:t>
      </w:r>
      <w:r>
        <w:rPr>
          <w:color w:val="auto"/>
          <w:spacing w:val="-4"/>
        </w:rPr>
        <w:t xml:space="preserve"> </w:t>
      </w:r>
      <w:r>
        <w:rPr>
          <w:color w:val="auto"/>
        </w:rPr>
        <w:t>des</w:t>
      </w:r>
      <w:r>
        <w:rPr>
          <w:color w:val="auto"/>
          <w:spacing w:val="-4"/>
        </w:rPr>
        <w:t xml:space="preserve"> </w:t>
      </w:r>
      <w:r>
        <w:rPr>
          <w:color w:val="auto"/>
        </w:rPr>
        <w:t>informations claires et appropriées sur la santé et les droits génésiques, les méthodes contraceptives et l'éducation sexuelle, l'accès à un avortement sûr, les soins gynécologiques et le soutien à la parentalité.</w:t>
      </w:r>
    </w:p>
    <w:p>
      <w:pPr>
        <w:sectPr>
          <w:headerReference w:type="even" r:id="rId56"/>
          <w:headerReference w:type="default" r:id="rId57"/>
          <w:type w:val="nextPage"/>
          <w:pgSz w:w="11906" w:h="16838"/>
          <w:pgMar w:left="620" w:right="740" w:gutter="0" w:header="710" w:top="1620" w:footer="0" w:bottom="280"/>
          <w:pgNumType w:start="37" w:fmt="decimal"/>
          <w:formProt w:val="false"/>
          <w:textDirection w:val="lrTb"/>
          <w:docGrid w:type="default" w:linePitch="100" w:charSpace="4096"/>
        </w:sectPr>
        <w:pStyle w:val="Normal"/>
        <w:spacing w:lineRule="auto" w:line="276" w:before="219" w:after="0"/>
        <w:ind w:left="826" w:right="935" w:hanging="0"/>
        <w:jc w:val="left"/>
        <w:rPr>
          <w:color w:val="auto"/>
        </w:rPr>
      </w:pPr>
      <w:r>
        <mc:AlternateContent>
          <mc:Choice Requires="wpg">
            <w:drawing>
              <wp:anchor behindDoc="1" distT="635" distB="0" distL="635" distR="0" simplePos="0" locked="0" layoutInCell="0" allowOverlap="1" relativeHeight="130">
                <wp:simplePos x="0" y="0"/>
                <wp:positionH relativeFrom="column">
                  <wp:posOffset>-34290</wp:posOffset>
                </wp:positionH>
                <wp:positionV relativeFrom="paragraph">
                  <wp:posOffset>5442585</wp:posOffset>
                </wp:positionV>
                <wp:extent cx="7200265" cy="9215755"/>
                <wp:effectExtent l="635" t="635" r="0" b="0"/>
                <wp:wrapNone/>
                <wp:docPr id="129" name="Image157"/>
                <a:graphic xmlns:a="http://schemas.openxmlformats.org/drawingml/2006/main">
                  <a:graphicData uri="http://schemas.microsoft.com/office/word/2010/wordprocessingGroup">
                    <wpg:wgp>
                      <wpg:cNvGrpSpPr/>
                      <wpg:grpSpPr>
                        <a:xfrm>
                          <a:off x="0" y="0"/>
                          <a:ext cx="7200360" cy="9215640"/>
                          <a:chOff x="0" y="0"/>
                          <a:chExt cx="7200360" cy="9215640"/>
                        </a:xfrm>
                      </wpg:grpSpPr>
                      <wps:wsp>
                        <wps:cNvSpPr/>
                        <wps:spPr>
                          <a:xfrm>
                            <a:off x="0" y="0"/>
                            <a:ext cx="7200360" cy="9215640"/>
                          </a:xfrm>
                          <a:custGeom>
                            <a:avLst/>
                            <a:gdLst/>
                            <a:ahLst/>
                            <a:rect l="l" t="t" r="r" b="b"/>
                            <a:pathLst>
                              <a:path w="20001" h="25599">
                                <a:moveTo>
                                  <a:pt x="17890" y="0"/>
                                </a:moveTo>
                                <a:lnTo>
                                  <a:pt x="-1" y="0"/>
                                </a:lnTo>
                                <a:lnTo>
                                  <a:pt x="-1" y="25599"/>
                                </a:lnTo>
                                <a:lnTo>
                                  <a:pt x="20000" y="25599"/>
                                </a:lnTo>
                                <a:lnTo>
                                  <a:pt x="20000" y="2050"/>
                                </a:lnTo>
                                <a:lnTo>
                                  <a:pt x="17890" y="0"/>
                                </a:lnTo>
                                <a:close/>
                              </a:path>
                            </a:pathLst>
                          </a:custGeom>
                          <a:solidFill>
                            <a:srgbClr val="eef8fd"/>
                          </a:solidFill>
                          <a:ln w="0">
                            <a:noFill/>
                          </a:ln>
                        </wps:spPr>
                        <wps:style>
                          <a:lnRef idx="0"/>
                          <a:fillRef idx="0"/>
                          <a:effectRef idx="0"/>
                          <a:fontRef idx="minor"/>
                        </wps:style>
                        <wps:bodyPr/>
                      </wps:wsp>
                      <pic:pic xmlns:pic="http://schemas.openxmlformats.org/drawingml/2006/picture">
                        <pic:nvPicPr>
                          <pic:cNvPr id="6" name="" descr=""/>
                          <pic:cNvPicPr/>
                        </pic:nvPicPr>
                        <pic:blipFill>
                          <a:blip r:embed="rId54"/>
                          <a:stretch/>
                        </pic:blipFill>
                        <pic:spPr>
                          <a:xfrm>
                            <a:off x="504360" y="1913400"/>
                            <a:ext cx="1198800" cy="1466280"/>
                          </a:xfrm>
                          <a:prstGeom prst="rect">
                            <a:avLst/>
                          </a:prstGeom>
                          <a:ln w="0">
                            <a:noFill/>
                          </a:ln>
                        </pic:spPr>
                      </pic:pic>
                      <pic:pic xmlns:pic="http://schemas.openxmlformats.org/drawingml/2006/picture">
                        <pic:nvPicPr>
                          <pic:cNvPr id="7" name="" descr=""/>
                          <pic:cNvPicPr/>
                        </pic:nvPicPr>
                        <pic:blipFill>
                          <a:blip r:embed="rId55"/>
                          <a:stretch/>
                        </pic:blipFill>
                        <pic:spPr>
                          <a:xfrm>
                            <a:off x="468000" y="3491280"/>
                            <a:ext cx="1383840" cy="1405080"/>
                          </a:xfrm>
                          <a:prstGeom prst="rect">
                            <a:avLst/>
                          </a:prstGeom>
                          <a:ln w="0">
                            <a:noFill/>
                          </a:ln>
                        </pic:spPr>
                      </pic:pic>
                      <wps:wsp>
                        <wps:cNvSpPr/>
                        <wps:spPr>
                          <a:xfrm>
                            <a:off x="1587960" y="1155600"/>
                            <a:ext cx="4159080" cy="260280"/>
                          </a:xfrm>
                          <a:prstGeom prst="rect">
                            <a:avLst/>
                          </a:prstGeom>
                          <a:solidFill>
                            <a:srgbClr val="edf8fd"/>
                          </a:solidFill>
                          <a:ln w="0">
                            <a:noFill/>
                          </a:ln>
                        </wps:spPr>
                        <wps:style>
                          <a:lnRef idx="0"/>
                          <a:fillRef idx="0"/>
                          <a:effectRef idx="0"/>
                          <a:fontRef idx="minor"/>
                        </wps:style>
                        <wps:bodyPr/>
                      </wps:wsp>
                    </wpg:wgp>
                  </a:graphicData>
                </a:graphic>
              </wp:anchor>
            </w:drawing>
          </mc:Choice>
          <mc:Fallback>
            <w:pict>
              <v:group id="shape_0" alt="Image157" style="position:absolute;margin-left:-2.7pt;margin-top:428.55pt;width:566.95pt;height:725.65pt" coordorigin="-54,8571" coordsize="11339,14513">
                <v:shape id="shape_0" stroked="f" o:allowincell="f" style="position:absolute;left:740;top:11584;width:1887;height:2308;mso-wrap-style:none;v-text-anchor:middle" type="_x0000_t75">
                  <v:imagedata r:id="rId54" o:detectmouseclick="t"/>
                  <v:stroke color="#3465a4" joinstyle="round" endcap="flat"/>
                  <w10:wrap type="none"/>
                </v:shape>
                <v:shape id="shape_0" stroked="f" o:allowincell="f" style="position:absolute;left:683;top:14069;width:2178;height:2212;mso-wrap-style:none;v-text-anchor:middle" type="_x0000_t75">
                  <v:imagedata r:id="rId55" o:detectmouseclick="t"/>
                  <v:stroke color="#3465a4" joinstyle="round" endcap="flat"/>
                  <w10:wrap type="none"/>
                </v:shape>
                <v:rect id="shape_0" path="m0,0l-2147483645,0l-2147483645,-2147483646l0,-2147483646xe" fillcolor="#edf8fd" stroked="f" o:allowincell="f" style="position:absolute;left:2447;top:10391;width:6549;height:409;mso-wrap-style:none;v-text-anchor:middle">
                  <v:fill o:detectmouseclick="t" type="solid" color2="#120702"/>
                  <v:stroke color="#3465a4" joinstyle="round" endcap="flat"/>
                  <w10:wrap type="none"/>
                </v:rect>
              </v:group>
            </w:pict>
          </mc:Fallback>
        </mc:AlternateContent>
      </w:r>
      <w:r>
        <w:rPr>
          <w:color w:val="auto"/>
          <w:sz w:val="32"/>
        </w:rPr>
        <w:t>Afin</w:t>
      </w:r>
      <w:r>
        <w:rPr>
          <w:color w:val="auto"/>
          <w:spacing w:val="-6"/>
          <w:sz w:val="32"/>
        </w:rPr>
        <w:t xml:space="preserve"> </w:t>
      </w:r>
      <w:r>
        <w:rPr>
          <w:color w:val="auto"/>
          <w:sz w:val="32"/>
        </w:rPr>
        <w:t>de</w:t>
      </w:r>
      <w:r>
        <w:rPr>
          <w:color w:val="auto"/>
          <w:spacing w:val="-6"/>
          <w:sz w:val="32"/>
        </w:rPr>
        <w:t xml:space="preserve"> </w:t>
      </w:r>
      <w:r>
        <w:rPr>
          <w:color w:val="auto"/>
          <w:sz w:val="32"/>
        </w:rPr>
        <w:t>faire</w:t>
      </w:r>
      <w:r>
        <w:rPr>
          <w:color w:val="auto"/>
          <w:spacing w:val="-4"/>
          <w:sz w:val="32"/>
        </w:rPr>
        <w:t xml:space="preserve"> </w:t>
      </w:r>
      <w:r>
        <w:rPr>
          <w:color w:val="auto"/>
          <w:sz w:val="32"/>
        </w:rPr>
        <w:t>respecter</w:t>
      </w:r>
      <w:r>
        <w:rPr>
          <w:color w:val="auto"/>
          <w:spacing w:val="-4"/>
          <w:sz w:val="32"/>
        </w:rPr>
        <w:t xml:space="preserve"> </w:t>
      </w:r>
      <w:r>
        <w:rPr>
          <w:color w:val="auto"/>
          <w:sz w:val="32"/>
        </w:rPr>
        <w:t>leurs</w:t>
      </w:r>
      <w:r>
        <w:rPr>
          <w:color w:val="auto"/>
          <w:spacing w:val="-4"/>
          <w:sz w:val="32"/>
        </w:rPr>
        <w:t xml:space="preserve"> </w:t>
      </w:r>
      <w:r>
        <w:rPr>
          <w:color w:val="auto"/>
          <w:sz w:val="32"/>
        </w:rPr>
        <w:t>droits,</w:t>
      </w:r>
      <w:r>
        <w:rPr>
          <w:color w:val="auto"/>
          <w:spacing w:val="-4"/>
          <w:sz w:val="32"/>
        </w:rPr>
        <w:t xml:space="preserve"> </w:t>
      </w:r>
      <w:r>
        <w:rPr>
          <w:color w:val="auto"/>
          <w:sz w:val="32"/>
        </w:rPr>
        <w:t>les</w:t>
      </w:r>
      <w:r>
        <w:rPr>
          <w:color w:val="auto"/>
          <w:spacing w:val="-4"/>
          <w:sz w:val="32"/>
        </w:rPr>
        <w:t xml:space="preserve"> </w:t>
      </w:r>
      <w:r>
        <w:rPr>
          <w:color w:val="auto"/>
          <w:sz w:val="32"/>
        </w:rPr>
        <w:t>États</w:t>
      </w:r>
      <w:r>
        <w:rPr>
          <w:color w:val="auto"/>
          <w:spacing w:val="-4"/>
          <w:sz w:val="32"/>
        </w:rPr>
        <w:t xml:space="preserve"> </w:t>
      </w:r>
      <w:r>
        <w:rPr>
          <w:color w:val="auto"/>
          <w:sz w:val="32"/>
        </w:rPr>
        <w:t>membres</w:t>
      </w:r>
      <w:r>
        <w:rPr>
          <w:color w:val="auto"/>
          <w:spacing w:val="-4"/>
          <w:sz w:val="32"/>
        </w:rPr>
        <w:t xml:space="preserve"> </w:t>
      </w:r>
      <w:r>
        <w:rPr>
          <w:color w:val="auto"/>
          <w:sz w:val="32"/>
        </w:rPr>
        <w:t>de</w:t>
      </w:r>
      <w:r>
        <w:rPr>
          <w:color w:val="auto"/>
          <w:spacing w:val="-5"/>
          <w:sz w:val="32"/>
        </w:rPr>
        <w:t xml:space="preserve"> </w:t>
      </w:r>
      <w:r>
        <w:rPr>
          <w:color w:val="auto"/>
          <w:sz w:val="32"/>
        </w:rPr>
        <w:t xml:space="preserve">l'UE doivent fournir </w:t>
      </w:r>
      <w:r>
        <w:rPr>
          <w:rFonts w:ascii="Tahoma" w:hAnsi="Tahoma"/>
          <w:b/>
          <w:color w:val="auto"/>
          <w:sz w:val="32"/>
        </w:rPr>
        <w:t>au personnel m</w:t>
      </w:r>
      <w:r>
        <w:rPr>
          <w:b/>
          <w:color w:val="auto"/>
          <w:sz w:val="32"/>
        </w:rPr>
        <w:t>é</w:t>
      </w:r>
      <w:r>
        <w:rPr>
          <w:rFonts w:ascii="Tahoma" w:hAnsi="Tahoma"/>
          <w:b/>
          <w:color w:val="auto"/>
          <w:sz w:val="32"/>
        </w:rPr>
        <w:t>dical et aux professionnels de la sant</w:t>
      </w:r>
      <w:r>
        <w:rPr>
          <w:b/>
          <w:color w:val="auto"/>
          <w:sz w:val="32"/>
        </w:rPr>
        <w:t xml:space="preserve">é </w:t>
      </w:r>
      <w:r>
        <w:rPr>
          <w:color w:val="auto"/>
          <w:sz w:val="32"/>
        </w:rPr>
        <w:t xml:space="preserve">une </w:t>
      </w:r>
      <w:r>
        <w:rPr>
          <w:rFonts w:ascii="Tahoma" w:hAnsi="Tahoma"/>
          <w:b/>
          <w:color w:val="auto"/>
          <w:sz w:val="32"/>
        </w:rPr>
        <w:t xml:space="preserve">formation sur le </w:t>
      </w:r>
      <w:r>
        <w:rPr>
          <w:b/>
          <w:color w:val="auto"/>
          <w:sz w:val="32"/>
        </w:rPr>
        <w:t xml:space="preserve">consentement éclairé des patient.es handicapé.es. Ils </w:t>
      </w:r>
      <w:r>
        <w:rPr>
          <w:rFonts w:ascii="Tahoma" w:hAnsi="Tahoma"/>
          <w:b/>
          <w:color w:val="auto"/>
          <w:sz w:val="32"/>
        </w:rPr>
        <w:t>doivent</w:t>
      </w:r>
      <w:r>
        <w:rPr>
          <w:rFonts w:ascii="Tahoma" w:hAnsi="Tahoma"/>
          <w:b/>
          <w:color w:val="auto"/>
          <w:spacing w:val="-24"/>
          <w:sz w:val="32"/>
        </w:rPr>
        <w:t xml:space="preserve"> </w:t>
      </w:r>
      <w:r>
        <w:rPr>
          <w:b/>
          <w:color w:val="auto"/>
          <w:sz w:val="32"/>
        </w:rPr>
        <w:t>également</w:t>
      </w:r>
      <w:r>
        <w:rPr>
          <w:b/>
          <w:color w:val="auto"/>
          <w:spacing w:val="-22"/>
          <w:sz w:val="32"/>
        </w:rPr>
        <w:t xml:space="preserve"> </w:t>
      </w:r>
      <w:r>
        <w:rPr>
          <w:rFonts w:ascii="Tahoma" w:hAnsi="Tahoma"/>
          <w:b/>
          <w:color w:val="auto"/>
          <w:sz w:val="32"/>
        </w:rPr>
        <w:t>mettre</w:t>
      </w:r>
      <w:r>
        <w:rPr>
          <w:rFonts w:ascii="Tahoma" w:hAnsi="Tahoma"/>
          <w:b/>
          <w:color w:val="auto"/>
          <w:spacing w:val="-24"/>
          <w:sz w:val="32"/>
        </w:rPr>
        <w:t xml:space="preserve"> </w:t>
      </w:r>
      <w:r>
        <w:rPr>
          <w:rFonts w:ascii="Tahoma" w:hAnsi="Tahoma"/>
          <w:b/>
          <w:color w:val="auto"/>
          <w:sz w:val="32"/>
        </w:rPr>
        <w:t>des</w:t>
      </w:r>
      <w:r>
        <w:rPr>
          <w:rFonts w:ascii="Tahoma" w:hAnsi="Tahoma"/>
          <w:b/>
          <w:color w:val="auto"/>
          <w:spacing w:val="-23"/>
          <w:sz w:val="32"/>
        </w:rPr>
        <w:t xml:space="preserve"> </w:t>
      </w:r>
      <w:r>
        <w:rPr>
          <w:rFonts w:ascii="Tahoma" w:hAnsi="Tahoma"/>
          <w:b/>
          <w:color w:val="auto"/>
          <w:sz w:val="32"/>
        </w:rPr>
        <w:t>informations</w:t>
      </w:r>
      <w:r>
        <w:rPr>
          <w:rFonts w:ascii="Tahoma" w:hAnsi="Tahoma"/>
          <w:b/>
          <w:color w:val="auto"/>
          <w:spacing w:val="-23"/>
          <w:sz w:val="32"/>
        </w:rPr>
        <w:t xml:space="preserve"> </w:t>
      </w:r>
      <w:r>
        <w:rPr>
          <w:b/>
          <w:color w:val="auto"/>
          <w:sz w:val="32"/>
        </w:rPr>
        <w:t>à</w:t>
      </w:r>
      <w:r>
        <w:rPr>
          <w:b/>
          <w:color w:val="auto"/>
          <w:spacing w:val="-23"/>
          <w:sz w:val="32"/>
        </w:rPr>
        <w:t xml:space="preserve"> </w:t>
      </w:r>
      <w:r>
        <w:rPr>
          <w:rFonts w:ascii="Tahoma" w:hAnsi="Tahoma"/>
          <w:b/>
          <w:color w:val="auto"/>
          <w:sz w:val="32"/>
        </w:rPr>
        <w:t>la disposition</w:t>
      </w:r>
      <w:r>
        <w:rPr>
          <w:rFonts w:ascii="Tahoma" w:hAnsi="Tahoma"/>
          <w:b/>
          <w:color w:val="auto"/>
          <w:spacing w:val="-24"/>
          <w:sz w:val="32"/>
        </w:rPr>
        <w:t xml:space="preserve"> </w:t>
      </w:r>
      <w:r>
        <w:rPr>
          <w:rFonts w:ascii="Tahoma" w:hAnsi="Tahoma"/>
          <w:b/>
          <w:color w:val="auto"/>
          <w:sz w:val="32"/>
        </w:rPr>
        <w:t>des</w:t>
      </w:r>
      <w:r>
        <w:rPr>
          <w:rFonts w:ascii="Tahoma" w:hAnsi="Tahoma"/>
          <w:b/>
          <w:color w:val="auto"/>
          <w:spacing w:val="-23"/>
          <w:sz w:val="32"/>
        </w:rPr>
        <w:t xml:space="preserve"> </w:t>
      </w:r>
      <w:r>
        <w:rPr>
          <w:rFonts w:ascii="Tahoma" w:hAnsi="Tahoma"/>
          <w:b/>
          <w:color w:val="auto"/>
          <w:sz w:val="32"/>
        </w:rPr>
        <w:t>familles.</w:t>
      </w:r>
    </w:p>
    <w:p>
      <w:pPr>
        <w:pStyle w:val="Corpsdetexte"/>
        <w:spacing w:before="6" w:after="0"/>
        <w:rPr>
          <w:rFonts w:ascii="Tahoma" w:hAnsi="Tahoma"/>
          <w:b/>
          <w:b/>
          <w:color w:val="auto"/>
          <w:sz w:val="16"/>
        </w:rPr>
      </w:pPr>
      <w:r>
        <w:rPr>
          <w:rFonts w:ascii="Tahoma" w:hAnsi="Tahoma"/>
          <w:b/>
          <w:color w:val="auto"/>
          <w:sz w:val="16"/>
        </w:rPr>
        <w:t>29</w:t>
      </w:r>
    </w:p>
    <w:p>
      <w:pPr>
        <w:pStyle w:val="Corpsdetexte"/>
        <w:rPr>
          <w:rFonts w:ascii="Tahoma" w:hAnsi="Tahoma"/>
          <w:b/>
          <w:b/>
          <w:color w:val="auto"/>
          <w:sz w:val="20"/>
        </w:rPr>
      </w:pPr>
      <w:r>
        <w:rPr>
          <w:rFonts w:ascii="Tahoma" w:hAnsi="Tahoma"/>
          <w:b/>
          <w:color w:val="auto"/>
          <w:sz w:val="20"/>
        </w:rPr>
      </w:r>
    </w:p>
    <w:p>
      <w:pPr>
        <w:pStyle w:val="Corpsdetexte"/>
        <w:rPr>
          <w:rFonts w:ascii="Tahoma" w:hAnsi="Tahoma"/>
          <w:b/>
          <w:b/>
          <w:color w:val="auto"/>
          <w:sz w:val="22"/>
        </w:rPr>
      </w:pPr>
      <w:r>
        <w:rPr>
          <w:rFonts w:ascii="Tahoma" w:hAnsi="Tahoma"/>
          <w:b/>
          <w:color w:val="auto"/>
          <w:sz w:val="22"/>
        </w:rPr>
      </w:r>
    </w:p>
    <w:p>
      <w:pPr>
        <w:pStyle w:val="Titre1"/>
        <w:ind w:left="100" w:right="0" w:hanging="0"/>
        <w:rPr>
          <w:color w:val="auto"/>
        </w:rPr>
      </w:pPr>
      <w:bookmarkStart w:id="49" w:name="Contact"/>
      <w:bookmarkStart w:id="50" w:name="_bookmark13"/>
      <w:bookmarkEnd w:id="49"/>
      <w:bookmarkEnd w:id="50"/>
      <w:r>
        <w:rPr>
          <w:color w:val="auto"/>
          <w:spacing w:val="-2"/>
        </w:rPr>
        <w:t>Contact</w:t>
      </w:r>
    </w:p>
    <w:p>
      <w:pPr>
        <w:pStyle w:val="Normal"/>
        <w:spacing w:before="308" w:after="0"/>
        <w:ind w:left="100" w:right="0" w:hanging="0"/>
        <w:jc w:val="left"/>
        <w:rPr/>
      </w:pPr>
      <w:r>
        <w:rPr>
          <w:rFonts w:ascii="Verdana" w:hAnsi="Verdana"/>
          <w:color w:val="auto"/>
          <w:w w:val="90"/>
          <w:position w:val="1"/>
          <w:sz w:val="28"/>
        </w:rPr>
        <w:t>Marine</w:t>
      </w:r>
      <w:r>
        <w:rPr>
          <w:rFonts w:ascii="Verdana" w:hAnsi="Verdana"/>
          <w:color w:val="auto"/>
          <w:spacing w:val="17"/>
          <w:position w:val="1"/>
          <w:sz w:val="28"/>
        </w:rPr>
        <w:t xml:space="preserve">  </w:t>
      </w:r>
      <w:r>
        <w:rPr>
          <w:rFonts w:ascii="Verdana" w:hAnsi="Verdana"/>
          <w:color w:val="auto"/>
          <w:w w:val="90"/>
          <w:position w:val="1"/>
          <w:sz w:val="28"/>
        </w:rPr>
        <w:t>Uldry,</w:t>
      </w:r>
      <w:r>
        <w:rPr>
          <w:rFonts w:ascii="Verdana" w:hAnsi="Verdana"/>
          <w:color w:val="auto"/>
          <w:spacing w:val="17"/>
          <w:position w:val="1"/>
          <w:sz w:val="28"/>
        </w:rPr>
        <w:t xml:space="preserve">  </w:t>
      </w:r>
      <w:r>
        <w:rPr>
          <w:rFonts w:ascii="Verdana" w:hAnsi="Verdana"/>
          <w:color w:val="auto"/>
          <w:spacing w:val="-73"/>
          <w:w w:val="85"/>
          <w:position w:val="1"/>
          <w:sz w:val="28"/>
        </w:rPr>
        <w:t>c</w:t>
      </w:r>
      <w:r>
        <w:rPr>
          <w:b/>
          <w:color w:val="auto"/>
          <w:spacing w:val="-130"/>
          <w:w w:val="95"/>
          <w:sz w:val="28"/>
        </w:rPr>
        <w:t>R</w:t>
      </w:r>
      <w:r>
        <w:rPr>
          <w:rFonts w:ascii="Verdana" w:hAnsi="Verdana"/>
          <w:color w:val="auto"/>
          <w:spacing w:val="-30"/>
          <w:w w:val="85"/>
          <w:position w:val="1"/>
          <w:sz w:val="28"/>
        </w:rPr>
        <w:t>h</w:t>
      </w:r>
      <w:r>
        <w:rPr>
          <w:b/>
          <w:color w:val="auto"/>
          <w:spacing w:val="-125"/>
          <w:w w:val="95"/>
          <w:sz w:val="28"/>
        </w:rPr>
        <w:t>e</w:t>
      </w:r>
      <w:r>
        <w:rPr>
          <w:rFonts w:ascii="Verdana" w:hAnsi="Verdana"/>
          <w:color w:val="auto"/>
          <w:spacing w:val="-27"/>
          <w:w w:val="85"/>
          <w:position w:val="1"/>
          <w:sz w:val="28"/>
        </w:rPr>
        <w:t>a</w:t>
      </w:r>
      <w:r>
        <w:rPr>
          <w:b/>
          <w:color w:val="auto"/>
          <w:spacing w:val="-130"/>
          <w:w w:val="95"/>
          <w:sz w:val="28"/>
        </w:rPr>
        <w:t>s</w:t>
      </w:r>
      <w:r>
        <w:rPr>
          <w:rFonts w:ascii="Verdana" w:hAnsi="Verdana"/>
          <w:color w:val="auto"/>
          <w:w w:val="85"/>
          <w:position w:val="1"/>
          <w:sz w:val="28"/>
        </w:rPr>
        <w:t>r</w:t>
      </w:r>
      <w:r>
        <w:rPr>
          <w:rFonts w:ascii="Verdana" w:hAnsi="Verdana"/>
          <w:color w:val="auto"/>
          <w:spacing w:val="-136"/>
          <w:w w:val="85"/>
          <w:position w:val="1"/>
          <w:sz w:val="28"/>
        </w:rPr>
        <w:t>g</w:t>
      </w:r>
      <w:r>
        <w:rPr>
          <w:b/>
          <w:color w:val="auto"/>
          <w:spacing w:val="-35"/>
          <w:w w:val="95"/>
          <w:sz w:val="28"/>
        </w:rPr>
        <w:t>p</w:t>
      </w:r>
      <w:r>
        <w:rPr>
          <w:color w:val="auto"/>
          <w:spacing w:val="-105"/>
          <w:w w:val="85"/>
          <w:position w:val="1"/>
          <w:sz w:val="28"/>
        </w:rPr>
        <w:t>é</w:t>
      </w:r>
      <w:r>
        <w:rPr>
          <w:b/>
          <w:color w:val="auto"/>
          <w:spacing w:val="-65"/>
          <w:w w:val="95"/>
          <w:sz w:val="28"/>
        </w:rPr>
        <w:t>o</w:t>
      </w:r>
      <w:r>
        <w:rPr>
          <w:rFonts w:ascii="Verdana" w:hAnsi="Verdana"/>
          <w:color w:val="auto"/>
          <w:spacing w:val="-85"/>
          <w:w w:val="85"/>
          <w:position w:val="1"/>
          <w:sz w:val="28"/>
        </w:rPr>
        <w:t>e</w:t>
      </w:r>
      <w:r>
        <w:rPr>
          <w:b/>
          <w:color w:val="auto"/>
          <w:w w:val="95"/>
          <w:sz w:val="28"/>
        </w:rPr>
        <w:t>n</w:t>
      </w:r>
      <w:r>
        <w:rPr>
          <w:b/>
          <w:color w:val="auto"/>
          <w:spacing w:val="-154"/>
          <w:w w:val="95"/>
          <w:sz w:val="28"/>
        </w:rPr>
        <w:t>s</w:t>
      </w:r>
      <w:r>
        <w:rPr>
          <w:rFonts w:ascii="Verdana" w:hAnsi="Verdana"/>
          <w:color w:val="auto"/>
          <w:spacing w:val="-3"/>
          <w:w w:val="85"/>
          <w:position w:val="1"/>
          <w:sz w:val="28"/>
        </w:rPr>
        <w:t>d</w:t>
      </w:r>
      <w:r>
        <w:rPr>
          <w:b/>
          <w:color w:val="auto"/>
          <w:spacing w:val="-152"/>
          <w:w w:val="95"/>
          <w:sz w:val="28"/>
        </w:rPr>
        <w:t>a</w:t>
      </w:r>
      <w:r>
        <w:rPr>
          <w:rFonts w:ascii="Verdana" w:hAnsi="Verdana"/>
          <w:color w:val="auto"/>
          <w:spacing w:val="-1"/>
          <w:w w:val="85"/>
          <w:position w:val="1"/>
          <w:sz w:val="28"/>
        </w:rPr>
        <w:t>e</w:t>
      </w:r>
      <w:r>
        <w:rPr>
          <w:rFonts w:ascii="Verdana" w:hAnsi="Verdana"/>
          <w:color w:val="auto"/>
          <w:spacing w:val="-129"/>
          <w:w w:val="85"/>
          <w:position w:val="1"/>
          <w:sz w:val="28"/>
        </w:rPr>
        <w:t>s</w:t>
      </w:r>
      <w:r>
        <w:rPr>
          <w:b/>
          <w:color w:val="auto"/>
          <w:w w:val="95"/>
          <w:sz w:val="28"/>
        </w:rPr>
        <w:t>b</w:t>
      </w:r>
      <w:r>
        <w:rPr>
          <w:b/>
          <w:color w:val="auto"/>
          <w:spacing w:val="-32"/>
          <w:w w:val="95"/>
          <w:sz w:val="28"/>
        </w:rPr>
        <w:t>l</w:t>
      </w:r>
      <w:r>
        <w:rPr>
          <w:rFonts w:ascii="Verdana" w:hAnsi="Verdana"/>
          <w:color w:val="auto"/>
          <w:spacing w:val="-125"/>
          <w:w w:val="85"/>
          <w:position w:val="1"/>
          <w:sz w:val="28"/>
        </w:rPr>
        <w:t>d</w:t>
      </w:r>
      <w:r>
        <w:rPr>
          <w:b/>
          <w:color w:val="auto"/>
          <w:spacing w:val="-31"/>
          <w:w w:val="95"/>
          <w:sz w:val="28"/>
        </w:rPr>
        <w:t>e</w:t>
      </w:r>
      <w:r>
        <w:rPr>
          <w:rFonts w:ascii="Verdana" w:hAnsi="Verdana"/>
          <w:color w:val="auto"/>
          <w:spacing w:val="-1"/>
          <w:w w:val="85"/>
          <w:position w:val="1"/>
          <w:sz w:val="28"/>
        </w:rPr>
        <w:t>r</w:t>
      </w:r>
      <w:r>
        <w:rPr>
          <w:rFonts w:ascii="Verdana" w:hAnsi="Verdana"/>
          <w:color w:val="auto"/>
          <w:spacing w:val="-151"/>
          <w:w w:val="85"/>
          <w:position w:val="1"/>
          <w:sz w:val="28"/>
        </w:rPr>
        <w:t>o</w:t>
      </w:r>
      <w:r>
        <w:rPr>
          <w:b/>
          <w:color w:val="auto"/>
          <w:spacing w:val="-21"/>
          <w:w w:val="95"/>
          <w:sz w:val="28"/>
        </w:rPr>
        <w:t>p</w:t>
      </w:r>
      <w:r>
        <w:rPr>
          <w:rFonts w:ascii="Verdana" w:hAnsi="Verdana"/>
          <w:color w:val="auto"/>
          <w:spacing w:val="-49"/>
          <w:w w:val="85"/>
          <w:position w:val="1"/>
          <w:sz w:val="28"/>
        </w:rPr>
        <w:t>i</w:t>
      </w:r>
      <w:r>
        <w:rPr>
          <w:b/>
          <w:color w:val="auto"/>
          <w:spacing w:val="-60"/>
          <w:w w:val="95"/>
          <w:sz w:val="28"/>
        </w:rPr>
        <w:t>r</w:t>
      </w:r>
      <w:r>
        <w:rPr>
          <w:rFonts w:ascii="Verdana" w:hAnsi="Verdana"/>
          <w:color w:val="auto"/>
          <w:spacing w:val="-39"/>
          <w:w w:val="85"/>
          <w:position w:val="1"/>
          <w:sz w:val="28"/>
        </w:rPr>
        <w:t>t</w:t>
      </w:r>
      <w:r>
        <w:rPr>
          <w:b/>
          <w:color w:val="auto"/>
          <w:spacing w:val="-39"/>
          <w:w w:val="95"/>
          <w:sz w:val="28"/>
        </w:rPr>
        <w:t>i</w:t>
      </w:r>
      <w:r>
        <w:rPr>
          <w:rFonts w:ascii="Verdana" w:hAnsi="Verdana"/>
          <w:color w:val="auto"/>
          <w:spacing w:val="-93"/>
          <w:w w:val="85"/>
          <w:position w:val="1"/>
          <w:sz w:val="28"/>
        </w:rPr>
        <w:t>s</w:t>
      </w:r>
      <w:r>
        <w:rPr>
          <w:b/>
          <w:color w:val="auto"/>
          <w:w w:val="95"/>
          <w:sz w:val="28"/>
        </w:rPr>
        <w:t>n</w:t>
      </w:r>
      <w:r>
        <w:rPr>
          <w:b/>
          <w:color w:val="auto"/>
          <w:spacing w:val="-146"/>
          <w:w w:val="95"/>
          <w:sz w:val="28"/>
        </w:rPr>
        <w:t>c</w:t>
      </w:r>
      <w:r>
        <w:rPr>
          <w:rFonts w:ascii="Verdana" w:hAnsi="Verdana"/>
          <w:color w:val="auto"/>
          <w:spacing w:val="-12"/>
          <w:w w:val="85"/>
          <w:position w:val="1"/>
          <w:sz w:val="28"/>
        </w:rPr>
        <w:t>d</w:t>
      </w:r>
      <w:r>
        <w:rPr>
          <w:b/>
          <w:color w:val="auto"/>
          <w:spacing w:val="-67"/>
          <w:w w:val="95"/>
          <w:sz w:val="28"/>
        </w:rPr>
        <w:t>i</w:t>
      </w:r>
      <w:r>
        <w:rPr>
          <w:rFonts w:ascii="Verdana" w:hAnsi="Verdana"/>
          <w:color w:val="auto"/>
          <w:spacing w:val="-83"/>
          <w:w w:val="85"/>
          <w:position w:val="1"/>
          <w:sz w:val="28"/>
        </w:rPr>
        <w:t>e</w:t>
      </w:r>
      <w:r>
        <w:rPr>
          <w:b/>
          <w:color w:val="auto"/>
          <w:w w:val="95"/>
          <w:sz w:val="28"/>
        </w:rPr>
        <w:t>p</w:t>
      </w:r>
      <w:r>
        <w:rPr>
          <w:rFonts w:ascii="Verdana" w:hAnsi="Verdana"/>
          <w:color w:val="auto"/>
          <w:spacing w:val="-69"/>
          <w:w w:val="85"/>
          <w:position w:val="1"/>
          <w:sz w:val="28"/>
        </w:rPr>
        <w:t>l</w:t>
      </w:r>
      <w:r>
        <w:rPr>
          <w:b/>
          <w:color w:val="auto"/>
          <w:spacing w:val="-88"/>
          <w:w w:val="95"/>
          <w:sz w:val="28"/>
        </w:rPr>
        <w:t>a</w:t>
      </w:r>
      <w:r>
        <w:rPr>
          <w:rFonts w:ascii="Verdana" w:hAnsi="Verdana"/>
          <w:color w:val="auto"/>
          <w:spacing w:val="1"/>
          <w:w w:val="85"/>
          <w:position w:val="1"/>
          <w:sz w:val="28"/>
        </w:rPr>
        <w:t>'</w:t>
      </w:r>
      <w:r>
        <w:rPr>
          <w:rFonts w:ascii="Verdana" w:hAnsi="Verdana"/>
          <w:color w:val="auto"/>
          <w:spacing w:val="-141"/>
          <w:w w:val="85"/>
          <w:position w:val="1"/>
          <w:sz w:val="28"/>
        </w:rPr>
        <w:t>h</w:t>
      </w:r>
      <w:r>
        <w:rPr>
          <w:b/>
          <w:color w:val="auto"/>
          <w:w w:val="95"/>
          <w:sz w:val="28"/>
        </w:rPr>
        <w:t>l</w:t>
      </w:r>
      <w:r>
        <w:rPr>
          <w:b/>
          <w:color w:val="auto"/>
          <w:spacing w:val="46"/>
          <w:w w:val="150"/>
          <w:sz w:val="28"/>
        </w:rPr>
        <w:t xml:space="preserve"> </w:t>
      </w:r>
      <w:r>
        <w:rPr>
          <w:rFonts w:ascii="Verdana" w:hAnsi="Verdana"/>
          <w:color w:val="auto"/>
          <w:spacing w:val="-138"/>
          <w:w w:val="84"/>
          <w:position w:val="1"/>
          <w:sz w:val="28"/>
        </w:rPr>
        <w:t>o</w:t>
      </w:r>
      <w:r>
        <w:rPr>
          <w:b/>
          <w:color w:val="auto"/>
          <w:spacing w:val="-34"/>
          <w:w w:val="94"/>
          <w:sz w:val="28"/>
        </w:rPr>
        <w:t>d</w:t>
      </w:r>
      <w:r>
        <w:rPr>
          <w:rFonts w:ascii="Verdana" w:hAnsi="Verdana"/>
          <w:color w:val="auto"/>
          <w:spacing w:val="-211"/>
          <w:w w:val="84"/>
          <w:position w:val="1"/>
          <w:sz w:val="28"/>
        </w:rPr>
        <w:t>m</w:t>
      </w:r>
      <w:r>
        <w:rPr>
          <w:b/>
          <w:color w:val="auto"/>
          <w:w w:val="94"/>
          <w:sz w:val="28"/>
        </w:rPr>
        <w:t>e</w:t>
      </w:r>
      <w:r>
        <w:rPr>
          <w:b/>
          <w:color w:val="auto"/>
          <w:spacing w:val="-100"/>
          <w:w w:val="94"/>
          <w:sz w:val="28"/>
        </w:rPr>
        <w:t>s</w:t>
      </w:r>
      <w:r>
        <w:rPr>
          <w:rFonts w:ascii="Verdana" w:hAnsi="Verdana"/>
          <w:color w:val="auto"/>
          <w:spacing w:val="-66"/>
          <w:w w:val="84"/>
          <w:position w:val="1"/>
          <w:sz w:val="28"/>
        </w:rPr>
        <w:t>m</w:t>
      </w:r>
      <w:r>
        <w:rPr>
          <w:b/>
          <w:color w:val="auto"/>
          <w:spacing w:val="-105"/>
          <w:w w:val="94"/>
          <w:sz w:val="28"/>
        </w:rPr>
        <w:t>d</w:t>
      </w:r>
      <w:r>
        <w:rPr>
          <w:rFonts w:ascii="Verdana" w:hAnsi="Verdana"/>
          <w:color w:val="auto"/>
          <w:spacing w:val="-45"/>
          <w:w w:val="84"/>
          <w:position w:val="1"/>
          <w:sz w:val="28"/>
        </w:rPr>
        <w:t>e</w:t>
      </w:r>
      <w:r>
        <w:rPr>
          <w:b/>
          <w:color w:val="auto"/>
          <w:w w:val="94"/>
          <w:sz w:val="28"/>
        </w:rPr>
        <w:t>r</w:t>
      </w:r>
      <w:r>
        <w:rPr>
          <w:b/>
          <w:color w:val="auto"/>
          <w:spacing w:val="-147"/>
          <w:w w:val="94"/>
          <w:sz w:val="28"/>
        </w:rPr>
        <w:t>o</w:t>
      </w:r>
      <w:r>
        <w:rPr>
          <w:rFonts w:ascii="Verdana" w:hAnsi="Verdana"/>
          <w:color w:val="auto"/>
          <w:w w:val="84"/>
          <w:position w:val="1"/>
          <w:sz w:val="28"/>
        </w:rPr>
        <w:t>:</w:t>
      </w:r>
      <w:r>
        <w:rPr>
          <w:rFonts w:ascii="Verdana" w:hAnsi="Verdana"/>
          <w:color w:val="auto"/>
          <w:spacing w:val="-15"/>
          <w:position w:val="1"/>
          <w:sz w:val="28"/>
        </w:rPr>
        <w:t xml:space="preserve"> </w:t>
      </w:r>
      <w:r>
        <w:rPr>
          <w:b/>
          <w:color w:val="auto"/>
          <w:spacing w:val="-21"/>
          <w:w w:val="95"/>
          <w:sz w:val="28"/>
        </w:rPr>
        <w:t>i</w:t>
      </w:r>
      <w:hyperlink r:id="rId58">
        <w:r>
          <w:rPr>
            <w:rFonts w:ascii="Verdana" w:hAnsi="Verdana"/>
            <w:color w:val="auto"/>
            <w:spacing w:val="-228"/>
            <w:w w:val="85"/>
            <w:position w:val="1"/>
            <w:sz w:val="28"/>
          </w:rPr>
          <w:t>m</w:t>
        </w:r>
        <w:r>
          <w:rPr>
            <w:b/>
            <w:color w:val="auto"/>
            <w:spacing w:val="-2"/>
            <w:w w:val="95"/>
            <w:sz w:val="28"/>
          </w:rPr>
          <w:t>t</w:t>
        </w:r>
        <w:r>
          <w:rPr>
            <w:b/>
            <w:color w:val="auto"/>
            <w:spacing w:val="-25"/>
            <w:w w:val="95"/>
            <w:sz w:val="28"/>
          </w:rPr>
          <w:t>s</w:t>
        </w:r>
        <w:r>
          <w:rPr>
            <w:rFonts w:ascii="Verdana" w:hAnsi="Verdana"/>
            <w:color w:val="auto"/>
            <w:spacing w:val="-52"/>
            <w:w w:val="85"/>
            <w:position w:val="1"/>
            <w:sz w:val="28"/>
          </w:rPr>
          <w:t>a</w:t>
        </w:r>
        <w:r>
          <w:rPr>
            <w:b/>
            <w:color w:val="auto"/>
            <w:spacing w:val="-124"/>
            <w:w w:val="95"/>
            <w:sz w:val="28"/>
          </w:rPr>
          <w:t>d</w:t>
        </w:r>
        <w:r>
          <w:rPr>
            <w:rFonts w:ascii="Verdana" w:hAnsi="Verdana"/>
            <w:color w:val="auto"/>
            <w:spacing w:val="-2"/>
            <w:w w:val="85"/>
            <w:position w:val="1"/>
            <w:sz w:val="28"/>
          </w:rPr>
          <w:t>r</w:t>
        </w:r>
        <w:r>
          <w:rPr>
            <w:rFonts w:ascii="Verdana" w:hAnsi="Verdana"/>
            <w:color w:val="auto"/>
            <w:spacing w:val="-57"/>
            <w:w w:val="85"/>
            <w:position w:val="1"/>
            <w:sz w:val="28"/>
          </w:rPr>
          <w:t>i</w:t>
        </w:r>
        <w:r>
          <w:rPr>
            <w:b/>
            <w:color w:val="auto"/>
            <w:spacing w:val="-102"/>
            <w:w w:val="95"/>
            <w:sz w:val="28"/>
          </w:rPr>
          <w:t>e</w:t>
        </w:r>
        <w:r>
          <w:rPr>
            <w:rFonts w:ascii="Verdana" w:hAnsi="Verdana"/>
            <w:color w:val="auto"/>
            <w:spacing w:val="-2"/>
            <w:w w:val="85"/>
            <w:position w:val="1"/>
            <w:sz w:val="28"/>
          </w:rPr>
          <w:t>n</w:t>
        </w:r>
        <w:r>
          <w:rPr>
            <w:rFonts w:ascii="Verdana" w:hAnsi="Verdana"/>
            <w:color w:val="auto"/>
            <w:spacing w:val="-133"/>
            <w:w w:val="85"/>
            <w:position w:val="1"/>
            <w:sz w:val="28"/>
          </w:rPr>
          <w:t>e</w:t>
        </w:r>
        <w:r>
          <w:rPr>
            <w:b/>
            <w:color w:val="auto"/>
            <w:spacing w:val="-2"/>
            <w:w w:val="95"/>
            <w:sz w:val="28"/>
          </w:rPr>
          <w:t>l</w:t>
        </w:r>
        <w:r>
          <w:rPr>
            <w:b/>
            <w:color w:val="auto"/>
            <w:spacing w:val="-16"/>
            <w:w w:val="95"/>
            <w:sz w:val="28"/>
          </w:rPr>
          <w:t>'</w:t>
        </w:r>
        <w:r>
          <w:rPr>
            <w:rFonts w:ascii="Verdana" w:hAnsi="Verdana"/>
            <w:color w:val="auto"/>
            <w:spacing w:val="-80"/>
            <w:w w:val="85"/>
            <w:position w:val="1"/>
            <w:sz w:val="28"/>
          </w:rPr>
          <w:t>.</w:t>
        </w:r>
        <w:r>
          <w:rPr>
            <w:b/>
            <w:color w:val="auto"/>
            <w:spacing w:val="-96"/>
            <w:w w:val="95"/>
            <w:sz w:val="28"/>
          </w:rPr>
          <w:t>h</w:t>
        </w:r>
        <w:r>
          <w:rPr>
            <w:rFonts w:ascii="Verdana" w:hAnsi="Verdana"/>
            <w:color w:val="auto"/>
            <w:spacing w:val="-69"/>
            <w:w w:val="85"/>
            <w:position w:val="1"/>
            <w:sz w:val="28"/>
          </w:rPr>
          <w:t>u</w:t>
        </w:r>
        <w:r>
          <w:rPr>
            <w:b/>
            <w:color w:val="auto"/>
            <w:spacing w:val="-105"/>
            <w:w w:val="95"/>
            <w:sz w:val="28"/>
          </w:rPr>
          <w:t>o</w:t>
        </w:r>
        <w:r>
          <w:rPr>
            <w:rFonts w:ascii="Verdana" w:hAnsi="Verdana"/>
            <w:color w:val="auto"/>
            <w:spacing w:val="-3"/>
            <w:w w:val="85"/>
            <w:position w:val="1"/>
            <w:sz w:val="28"/>
          </w:rPr>
          <w:t>l</w:t>
        </w:r>
        <w:r>
          <w:rPr>
            <w:rFonts w:ascii="Verdana" w:hAnsi="Verdana"/>
            <w:color w:val="auto"/>
            <w:spacing w:val="-124"/>
            <w:w w:val="85"/>
            <w:position w:val="1"/>
            <w:sz w:val="28"/>
          </w:rPr>
          <w:t>d</w:t>
        </w:r>
        <w:r>
          <w:rPr>
            <w:b/>
            <w:color w:val="auto"/>
            <w:spacing w:val="-129"/>
            <w:w w:val="95"/>
            <w:sz w:val="28"/>
          </w:rPr>
          <w:t>m</w:t>
        </w:r>
        <w:r>
          <w:rPr>
            <w:rFonts w:ascii="Verdana" w:hAnsi="Verdana"/>
            <w:color w:val="auto"/>
            <w:spacing w:val="-2"/>
            <w:w w:val="85"/>
            <w:position w:val="1"/>
            <w:sz w:val="28"/>
          </w:rPr>
          <w:t>r</w:t>
        </w:r>
        <w:r>
          <w:rPr>
            <w:rFonts w:ascii="Verdana" w:hAnsi="Verdana"/>
            <w:color w:val="auto"/>
            <w:spacing w:val="-132"/>
            <w:w w:val="85"/>
            <w:position w:val="1"/>
            <w:sz w:val="28"/>
          </w:rPr>
          <w:t>y</w:t>
        </w:r>
        <w:r>
          <w:rPr>
            <w:b/>
            <w:color w:val="auto"/>
            <w:spacing w:val="-121"/>
            <w:w w:val="95"/>
            <w:sz w:val="28"/>
          </w:rPr>
          <w:t>m</w:t>
        </w:r>
        <w:r>
          <w:rPr>
            <w:rFonts w:ascii="Verdana" w:hAnsi="Verdana"/>
            <w:color w:val="auto"/>
            <w:spacing w:val="-134"/>
            <w:w w:val="85"/>
            <w:position w:val="1"/>
            <w:sz w:val="28"/>
          </w:rPr>
          <w:t>@</w:t>
        </w:r>
        <w:r>
          <w:rPr>
            <w:b/>
            <w:color w:val="auto"/>
            <w:spacing w:val="-26"/>
            <w:w w:val="95"/>
            <w:sz w:val="28"/>
          </w:rPr>
          <w:t>e</w:t>
        </w:r>
        <w:r>
          <w:rPr>
            <w:rFonts w:ascii="Verdana" w:hAnsi="Verdana"/>
            <w:color w:val="auto"/>
            <w:spacing w:val="-51"/>
            <w:w w:val="85"/>
            <w:position w:val="1"/>
            <w:sz w:val="28"/>
          </w:rPr>
          <w:t>e</w:t>
        </w:r>
        <w:r>
          <w:rPr>
            <w:b/>
            <w:color w:val="auto"/>
            <w:spacing w:val="-48"/>
            <w:w w:val="95"/>
            <w:sz w:val="28"/>
          </w:rPr>
          <w:t>:</w:t>
        </w:r>
        <w:r>
          <w:rPr>
            <w:rFonts w:ascii="Verdana" w:hAnsi="Verdana"/>
            <w:color w:val="auto"/>
            <w:spacing w:val="-3"/>
            <w:w w:val="85"/>
            <w:position w:val="1"/>
            <w:sz w:val="28"/>
          </w:rPr>
          <w:t>d</w:t>
        </w:r>
        <w:r>
          <w:rPr>
            <w:rFonts w:ascii="Verdana" w:hAnsi="Verdana"/>
            <w:color w:val="auto"/>
            <w:w w:val="85"/>
            <w:position w:val="1"/>
            <w:sz w:val="28"/>
          </w:rPr>
          <w:t>f</w:t>
        </w:r>
        <w:r>
          <w:rPr>
            <w:rFonts w:ascii="Verdana" w:hAnsi="Verdana"/>
            <w:color w:val="auto"/>
            <w:spacing w:val="-2"/>
            <w:w w:val="85"/>
            <w:position w:val="1"/>
            <w:sz w:val="28"/>
          </w:rPr>
          <w:t>-</w:t>
        </w:r>
      </w:hyperlink>
    </w:p>
    <w:p>
      <w:pPr>
        <w:pStyle w:val="Titre7"/>
        <w:spacing w:lineRule="exact" w:line="277" w:before="1" w:after="0"/>
        <w:ind w:left="1940" w:right="0" w:hanging="0"/>
        <w:rPr/>
      </w:pPr>
      <w:hyperlink r:id="rId59">
        <w:r>
          <w:rPr>
            <w:color w:val="auto"/>
            <w:w w:val="95"/>
          </w:rPr>
          <w:t>marine.uldry@edf-</w:t>
        </w:r>
        <w:r>
          <w:rPr>
            <w:color w:val="auto"/>
            <w:spacing w:val="-2"/>
          </w:rPr>
          <w:t>feph.org</w:t>
        </w:r>
      </w:hyperlink>
    </w:p>
    <w:p>
      <w:pPr>
        <w:pStyle w:val="Corpsdetexte"/>
        <w:spacing w:lineRule="exact" w:line="296"/>
        <w:ind w:left="100" w:right="0" w:hanging="0"/>
        <w:rPr/>
      </w:pPr>
      <w:hyperlink r:id="rId60">
        <w:r>
          <w:rPr>
            <w:rFonts w:ascii="Verdana" w:hAnsi="Verdana"/>
            <w:color w:val="auto"/>
            <w:w w:val="90"/>
          </w:rPr>
          <w:t>feph.org</w:t>
        </w:r>
      </w:hyperlink>
      <w:r>
        <w:rPr>
          <w:rFonts w:ascii="Verdana" w:hAnsi="Verdana"/>
          <w:color w:val="auto"/>
          <w:spacing w:val="23"/>
        </w:rPr>
        <w:t xml:space="preserve"> </w:t>
      </w:r>
      <w:r>
        <w:rPr>
          <w:rFonts w:ascii="Verdana" w:hAnsi="Verdana"/>
          <w:color w:val="auto"/>
          <w:w w:val="90"/>
        </w:rPr>
        <w:t>Secr</w:t>
      </w:r>
      <w:r>
        <w:rPr>
          <w:color w:val="auto"/>
          <w:w w:val="90"/>
        </w:rPr>
        <w:t>é</w:t>
      </w:r>
      <w:r>
        <w:rPr>
          <w:rFonts w:ascii="Verdana" w:hAnsi="Verdana"/>
          <w:color w:val="auto"/>
          <w:w w:val="90"/>
        </w:rPr>
        <w:t>tariat</w:t>
      </w:r>
      <w:r>
        <w:rPr>
          <w:rFonts w:ascii="Verdana" w:hAnsi="Verdana"/>
          <w:color w:val="auto"/>
          <w:spacing w:val="24"/>
        </w:rPr>
        <w:t xml:space="preserve"> </w:t>
      </w:r>
      <w:r>
        <w:rPr>
          <w:rFonts w:ascii="Verdana" w:hAnsi="Verdana"/>
          <w:color w:val="auto"/>
          <w:w w:val="90"/>
        </w:rPr>
        <w:t>du</w:t>
      </w:r>
      <w:r>
        <w:rPr>
          <w:rFonts w:ascii="Verdana" w:hAnsi="Verdana"/>
          <w:color w:val="auto"/>
          <w:spacing w:val="22"/>
        </w:rPr>
        <w:t xml:space="preserve"> </w:t>
      </w:r>
      <w:r>
        <w:rPr>
          <w:rFonts w:ascii="Verdana" w:hAnsi="Verdana"/>
          <w:color w:val="auto"/>
          <w:w w:val="90"/>
        </w:rPr>
        <w:t>FED</w:t>
      </w:r>
      <w:r>
        <w:rPr>
          <w:rFonts w:ascii="Verdana" w:hAnsi="Verdana"/>
          <w:color w:val="auto"/>
          <w:spacing w:val="24"/>
        </w:rPr>
        <w:t xml:space="preserve"> </w:t>
      </w:r>
      <w:r>
        <w:rPr>
          <w:rFonts w:ascii="Verdana" w:hAnsi="Verdana"/>
          <w:color w:val="auto"/>
          <w:w w:val="90"/>
        </w:rPr>
        <w:t>:</w:t>
      </w:r>
      <w:r>
        <w:rPr>
          <w:rFonts w:ascii="Verdana" w:hAnsi="Verdana"/>
          <w:color w:val="auto"/>
          <w:spacing w:val="25"/>
        </w:rPr>
        <w:t xml:space="preserve"> </w:t>
      </w:r>
      <w:hyperlink r:id="rId61">
        <w:r>
          <w:rPr>
            <w:rFonts w:ascii="Verdana" w:hAnsi="Verdana"/>
            <w:color w:val="auto"/>
            <w:w w:val="90"/>
          </w:rPr>
          <w:t>info@edf-</w:t>
        </w:r>
        <w:r>
          <w:rPr>
            <w:rFonts w:ascii="Verdana" w:hAnsi="Verdana"/>
            <w:color w:val="auto"/>
            <w:spacing w:val="-2"/>
            <w:w w:val="90"/>
          </w:rPr>
          <w:t>feph.org</w:t>
        </w:r>
      </w:hyperlink>
    </w:p>
    <w:p>
      <w:pPr>
        <w:pStyle w:val="Corpsdetexte"/>
        <w:spacing w:before="5" w:after="0"/>
        <w:rPr>
          <w:rFonts w:ascii="Verdana" w:hAnsi="Verdana"/>
          <w:color w:val="auto"/>
          <w:sz w:val="40"/>
        </w:rPr>
      </w:pPr>
      <w:r>
        <w:rPr>
          <w:rFonts w:ascii="Verdana" w:hAnsi="Verdana"/>
          <w:color w:val="auto"/>
          <w:sz w:val="40"/>
        </w:rPr>
      </w:r>
    </w:p>
    <w:p>
      <w:pPr>
        <w:pStyle w:val="Corpsdetexte"/>
        <w:spacing w:lineRule="auto" w:line="307" w:before="1" w:after="0"/>
        <w:ind w:left="2595" w:right="3349" w:hanging="0"/>
        <w:rPr>
          <w:color w:val="auto"/>
        </w:rPr>
      </w:pPr>
      <w:r>
        <w:rPr>
          <w:color w:val="auto"/>
          <w:w w:val="105"/>
        </w:rPr>
        <w:t>Le</w:t>
      </w:r>
      <w:r>
        <w:rPr>
          <w:color w:val="auto"/>
          <w:spacing w:val="-21"/>
          <w:w w:val="105"/>
        </w:rPr>
        <w:t xml:space="preserve"> </w:t>
      </w:r>
      <w:r>
        <w:rPr>
          <w:color w:val="auto"/>
          <w:w w:val="105"/>
        </w:rPr>
        <w:t>Forum</w:t>
      </w:r>
      <w:r>
        <w:rPr>
          <w:color w:val="auto"/>
          <w:spacing w:val="-20"/>
          <w:w w:val="105"/>
        </w:rPr>
        <w:t xml:space="preserve"> </w:t>
      </w:r>
      <w:r>
        <w:rPr>
          <w:color w:val="auto"/>
          <w:w w:val="105"/>
        </w:rPr>
        <w:t>européen</w:t>
      </w:r>
      <w:r>
        <w:rPr>
          <w:color w:val="auto"/>
          <w:spacing w:val="-21"/>
          <w:w w:val="105"/>
        </w:rPr>
        <w:t xml:space="preserve"> </w:t>
      </w:r>
      <w:r>
        <w:rPr>
          <w:color w:val="auto"/>
          <w:w w:val="105"/>
        </w:rPr>
        <w:t>des</w:t>
      </w:r>
      <w:r>
        <w:rPr>
          <w:color w:val="auto"/>
          <w:spacing w:val="-20"/>
          <w:w w:val="105"/>
        </w:rPr>
        <w:t xml:space="preserve"> </w:t>
      </w:r>
      <w:r>
        <w:rPr>
          <w:color w:val="auto"/>
          <w:w w:val="105"/>
        </w:rPr>
        <w:t>personnes handicapées Mundo Madou Avenue des Arts 7-8</w:t>
      </w:r>
    </w:p>
    <w:p>
      <w:pPr>
        <w:pStyle w:val="Corpsdetexte"/>
        <w:ind w:left="2595" w:right="0" w:hanging="0"/>
        <w:rPr>
          <w:color w:val="auto"/>
        </w:rPr>
      </w:pPr>
      <w:r>
        <w:rPr>
          <w:color w:val="auto"/>
          <w:spacing w:val="-2"/>
          <w:w w:val="105"/>
        </w:rPr>
        <w:t>1210</w:t>
      </w:r>
      <w:r>
        <w:rPr>
          <w:color w:val="auto"/>
          <w:spacing w:val="-12"/>
          <w:w w:val="105"/>
        </w:rPr>
        <w:t xml:space="preserve"> </w:t>
      </w:r>
      <w:r>
        <w:rPr>
          <w:color w:val="auto"/>
          <w:spacing w:val="-2"/>
          <w:w w:val="105"/>
        </w:rPr>
        <w:t>Bruxelles,</w:t>
      </w:r>
      <w:r>
        <w:rPr>
          <w:color w:val="auto"/>
          <w:spacing w:val="-12"/>
          <w:w w:val="105"/>
        </w:rPr>
        <w:t xml:space="preserve"> </w:t>
      </w:r>
      <w:r>
        <w:rPr>
          <w:color w:val="auto"/>
          <w:spacing w:val="-2"/>
          <w:w w:val="105"/>
        </w:rPr>
        <w:t>Belgique</w:t>
      </w:r>
    </w:p>
    <w:p>
      <w:pPr>
        <w:pStyle w:val="Corpsdetexte"/>
        <w:rPr>
          <w:color w:val="auto"/>
          <w:sz w:val="30"/>
        </w:rPr>
      </w:pPr>
      <w:r>
        <w:rPr>
          <w:color w:val="auto"/>
          <w:sz w:val="30"/>
        </w:rPr>
      </w:r>
    </w:p>
    <w:p>
      <w:pPr>
        <w:sectPr>
          <w:headerReference w:type="even" r:id="rId62"/>
          <w:headerReference w:type="default" r:id="rId63"/>
          <w:type w:val="nextPage"/>
          <w:pgSz w:w="11906" w:h="16838"/>
          <w:pgMar w:left="620" w:right="740" w:gutter="0" w:header="0" w:top="1920" w:footer="0" w:bottom="280"/>
          <w:pgNumType w:fmt="decimal"/>
          <w:formProt w:val="false"/>
          <w:textDirection w:val="lrTb"/>
          <w:docGrid w:type="default" w:linePitch="100" w:charSpace="4096"/>
        </w:sectPr>
        <w:pStyle w:val="Corpsdetexte"/>
        <w:spacing w:lineRule="auto" w:line="264" w:before="260" w:after="0"/>
        <w:ind w:left="2595" w:right="674" w:hanging="0"/>
        <w:rPr>
          <w:color w:val="auto"/>
        </w:rPr>
      </w:pPr>
      <w:r>
        <w:rPr>
          <w:color w:val="auto"/>
        </w:rPr>
        <w:t>Financé par l'Union européenne. Les points de vue et</w:t>
      </w:r>
      <w:r>
        <w:rPr>
          <w:color w:val="auto"/>
          <w:spacing w:val="80"/>
        </w:rPr>
        <w:t xml:space="preserve"> </w:t>
      </w:r>
      <w:r>
        <w:rPr>
          <w:color w:val="auto"/>
        </w:rPr>
        <w:t>opinions exprimés n'engagent toutefois que leur(s)</w:t>
      </w:r>
      <w:r>
        <w:rPr>
          <w:color w:val="auto"/>
          <w:spacing w:val="40"/>
        </w:rPr>
        <w:t xml:space="preserve"> </w:t>
      </w:r>
      <w:r>
        <w:rPr>
          <w:color w:val="auto"/>
          <w:w w:val="95"/>
        </w:rPr>
        <w:t xml:space="preserve">auteur(s) et </w:t>
      </w:r>
      <w:r>
        <w:rPr>
          <w:rFonts w:ascii="Verdana" w:hAnsi="Verdana"/>
          <w:color w:val="auto"/>
          <w:w w:val="95"/>
        </w:rPr>
        <w:t>ne</w:t>
      </w:r>
      <w:r>
        <w:rPr>
          <w:rFonts w:ascii="Verdana" w:hAnsi="Verdana"/>
          <w:color w:val="auto"/>
          <w:spacing w:val="-4"/>
          <w:w w:val="95"/>
        </w:rPr>
        <w:t xml:space="preserve"> </w:t>
      </w:r>
      <w:r>
        <w:rPr>
          <w:rFonts w:ascii="Verdana" w:hAnsi="Verdana"/>
          <w:color w:val="auto"/>
          <w:w w:val="95"/>
        </w:rPr>
        <w:t>refl</w:t>
      </w:r>
      <w:r>
        <w:rPr>
          <w:color w:val="auto"/>
          <w:w w:val="95"/>
        </w:rPr>
        <w:t>è</w:t>
      </w:r>
      <w:r>
        <w:rPr>
          <w:rFonts w:ascii="Verdana" w:hAnsi="Verdana"/>
          <w:color w:val="auto"/>
          <w:w w:val="95"/>
        </w:rPr>
        <w:t>tent</w:t>
      </w:r>
      <w:r>
        <w:rPr>
          <w:rFonts w:ascii="Verdana" w:hAnsi="Verdana"/>
          <w:color w:val="auto"/>
          <w:spacing w:val="-4"/>
          <w:w w:val="95"/>
        </w:rPr>
        <w:t xml:space="preserve"> </w:t>
      </w:r>
      <w:r>
        <w:rPr>
          <w:rFonts w:ascii="Verdana" w:hAnsi="Verdana"/>
          <w:color w:val="auto"/>
          <w:w w:val="95"/>
        </w:rPr>
        <w:t>pas</w:t>
      </w:r>
      <w:r>
        <w:rPr>
          <w:rFonts w:ascii="Verdana" w:hAnsi="Verdana"/>
          <w:color w:val="auto"/>
          <w:spacing w:val="-5"/>
          <w:w w:val="95"/>
        </w:rPr>
        <w:t xml:space="preserve"> </w:t>
      </w:r>
      <w:r>
        <w:rPr>
          <w:rFonts w:ascii="Verdana" w:hAnsi="Verdana"/>
          <w:color w:val="auto"/>
          <w:w w:val="95"/>
        </w:rPr>
        <w:t>n</w:t>
      </w:r>
      <w:r>
        <w:rPr>
          <w:color w:val="auto"/>
          <w:w w:val="95"/>
        </w:rPr>
        <w:t>é</w:t>
      </w:r>
      <w:r>
        <w:rPr>
          <w:rFonts w:ascii="Verdana" w:hAnsi="Verdana"/>
          <w:color w:val="auto"/>
          <w:w w:val="95"/>
        </w:rPr>
        <w:t>cessairement</w:t>
      </w:r>
      <w:r>
        <w:rPr>
          <w:rFonts w:ascii="Verdana" w:hAnsi="Verdana"/>
          <w:color w:val="auto"/>
          <w:spacing w:val="-5"/>
          <w:w w:val="95"/>
        </w:rPr>
        <w:t xml:space="preserve"> </w:t>
      </w:r>
      <w:r>
        <w:rPr>
          <w:rFonts w:ascii="Verdana" w:hAnsi="Verdana"/>
          <w:color w:val="auto"/>
          <w:w w:val="95"/>
        </w:rPr>
        <w:t>ceux</w:t>
      </w:r>
      <w:r>
        <w:rPr>
          <w:rFonts w:ascii="Verdana" w:hAnsi="Verdana"/>
          <w:color w:val="auto"/>
          <w:spacing w:val="-4"/>
          <w:w w:val="95"/>
        </w:rPr>
        <w:t xml:space="preserve"> </w:t>
      </w:r>
      <w:r>
        <w:rPr>
          <w:rFonts w:ascii="Verdana" w:hAnsi="Verdana"/>
          <w:color w:val="auto"/>
          <w:w w:val="95"/>
        </w:rPr>
        <w:t>de l'Union europ</w:t>
      </w:r>
      <w:r>
        <w:rPr>
          <w:color w:val="auto"/>
          <w:w w:val="95"/>
        </w:rPr>
        <w:t>é</w:t>
      </w:r>
      <w:r>
        <w:rPr>
          <w:rFonts w:ascii="Verdana" w:hAnsi="Verdana"/>
          <w:color w:val="auto"/>
          <w:w w:val="95"/>
        </w:rPr>
        <w:t xml:space="preserve">enne ou de la </w:t>
      </w:r>
      <w:r>
        <w:rPr>
          <w:color w:val="auto"/>
          <w:w w:val="95"/>
        </w:rPr>
        <w:t xml:space="preserve">Commission européenne. Ni </w:t>
      </w:r>
      <w:r>
        <w:rPr>
          <w:color w:val="auto"/>
        </w:rPr>
        <w:t>l'Union européenne ni l'autorité subventionnaire ne</w:t>
      </w:r>
      <w:r>
        <w:rPr>
          <w:color w:val="auto"/>
          <w:spacing w:val="80"/>
        </w:rPr>
        <w:t xml:space="preserve"> </w:t>
      </w:r>
      <w:r>
        <w:rPr>
          <w:color w:val="auto"/>
        </w:rPr>
        <w:t>peuvent</w:t>
      </w:r>
      <w:r>
        <w:rPr>
          <w:color w:val="auto"/>
          <w:spacing w:val="40"/>
        </w:rPr>
        <w:t xml:space="preserve"> </w:t>
      </w:r>
      <w:r>
        <w:rPr>
          <w:color w:val="auto"/>
        </w:rPr>
        <w:t>en</w:t>
      </w:r>
      <w:r>
        <w:rPr>
          <w:color w:val="auto"/>
          <w:spacing w:val="40"/>
        </w:rPr>
        <w:t xml:space="preserve"> </w:t>
      </w:r>
      <w:r>
        <w:rPr>
          <w:color w:val="auto"/>
        </w:rPr>
        <w:t>être</w:t>
      </w:r>
      <w:r>
        <w:rPr>
          <w:color w:val="auto"/>
          <w:spacing w:val="40"/>
        </w:rPr>
        <w:t xml:space="preserve"> </w:t>
      </w:r>
      <w:r>
        <w:rPr>
          <w:color w:val="auto"/>
        </w:rPr>
        <w:t>tenues</w:t>
      </w:r>
      <w:r>
        <w:rPr>
          <w:color w:val="auto"/>
          <w:spacing w:val="40"/>
        </w:rPr>
        <w:t xml:space="preserve"> </w:t>
      </w:r>
      <w:r>
        <w:rPr>
          <w:color w:val="auto"/>
        </w:rPr>
        <w:t>responsables.</w:t>
      </w:r>
    </w:p>
    <w:p>
      <w:pPr>
        <w:pStyle w:val="Corpsdetexte"/>
        <w:rPr>
          <w:color w:val="auto"/>
          <w:sz w:val="20"/>
        </w:rPr>
      </w:pPr>
      <w:r>
        <w:rPr>
          <w:color w:val="auto"/>
          <w:sz w:val="20"/>
        </w:rPr>
      </w:r>
    </w:p>
    <w:p>
      <w:pPr>
        <w:pStyle w:val="Titre6"/>
        <w:spacing w:before="90" w:after="0"/>
        <w:rPr>
          <w:color w:val="auto"/>
        </w:rPr>
      </w:pPr>
      <w:bookmarkStart w:id="51" w:name="Notes_en_fin_de_texte"/>
      <w:bookmarkStart w:id="52" w:name="_bookmark14"/>
      <w:bookmarkEnd w:id="51"/>
      <w:bookmarkEnd w:id="52"/>
      <w:r>
        <w:rPr>
          <w:color w:val="auto"/>
        </w:rPr>
        <w:t>Notes</w:t>
      </w:r>
      <w:r>
        <w:rPr>
          <w:color w:val="auto"/>
          <w:spacing w:val="-13"/>
        </w:rPr>
        <w:t xml:space="preserve"> </w:t>
      </w:r>
      <w:r>
        <w:rPr>
          <w:color w:val="auto"/>
        </w:rPr>
        <w:t>en</w:t>
      </w:r>
      <w:r>
        <w:rPr>
          <w:color w:val="auto"/>
          <w:spacing w:val="-10"/>
        </w:rPr>
        <w:t xml:space="preserve"> </w:t>
      </w:r>
      <w:r>
        <w:rPr>
          <w:color w:val="auto"/>
        </w:rPr>
        <w:t>fin</w:t>
      </w:r>
      <w:r>
        <w:rPr>
          <w:color w:val="auto"/>
          <w:spacing w:val="-9"/>
        </w:rPr>
        <w:t xml:space="preserve"> </w:t>
      </w:r>
      <w:r>
        <w:rPr>
          <w:color w:val="auto"/>
        </w:rPr>
        <w:t>de</w:t>
      </w:r>
      <w:r>
        <w:rPr>
          <w:color w:val="auto"/>
          <w:spacing w:val="-8"/>
        </w:rPr>
        <w:t xml:space="preserve"> </w:t>
      </w:r>
      <w:r>
        <w:rPr>
          <w:color w:val="auto"/>
          <w:spacing w:val="-2"/>
        </w:rPr>
        <w:t>texte</w:t>
      </w:r>
    </w:p>
    <w:p>
      <w:pPr>
        <w:pStyle w:val="ListParagraph"/>
        <w:numPr>
          <w:ilvl w:val="0"/>
          <w:numId w:val="1"/>
        </w:numPr>
        <w:tabs>
          <w:tab w:val="clear" w:pos="720"/>
          <w:tab w:val="left" w:pos="1232" w:leader="none"/>
          <w:tab w:val="left" w:pos="1233" w:leader="none"/>
        </w:tabs>
        <w:spacing w:lineRule="auto" w:line="264" w:before="206" w:after="0"/>
        <w:ind w:left="512" w:right="927" w:hanging="0"/>
        <w:jc w:val="left"/>
        <w:rPr>
          <w:color w:val="auto"/>
        </w:rPr>
      </w:pPr>
      <w:r>
        <w:rPr>
          <w:color w:val="auto"/>
          <w:w w:val="105"/>
          <w:sz w:val="28"/>
        </w:rPr>
        <w:t>la</w:t>
      </w:r>
      <w:r>
        <w:rPr>
          <w:color w:val="auto"/>
          <w:spacing w:val="-4"/>
          <w:w w:val="105"/>
          <w:sz w:val="28"/>
        </w:rPr>
        <w:t xml:space="preserve"> </w:t>
      </w:r>
      <w:r>
        <w:rPr>
          <w:color w:val="auto"/>
          <w:w w:val="105"/>
          <w:sz w:val="28"/>
        </w:rPr>
        <w:t>Belgique</w:t>
      </w:r>
      <w:r>
        <w:rPr>
          <w:color w:val="auto"/>
          <w:spacing w:val="-4"/>
          <w:w w:val="105"/>
          <w:sz w:val="28"/>
        </w:rPr>
        <w:t xml:space="preserve"> </w:t>
      </w:r>
      <w:r>
        <w:rPr>
          <w:color w:val="auto"/>
          <w:w w:val="105"/>
          <w:sz w:val="28"/>
        </w:rPr>
        <w:t>(en</w:t>
      </w:r>
      <w:r>
        <w:rPr>
          <w:color w:val="auto"/>
          <w:spacing w:val="-4"/>
          <w:w w:val="105"/>
          <w:sz w:val="28"/>
        </w:rPr>
        <w:t xml:space="preserve"> </w:t>
      </w:r>
      <w:r>
        <w:rPr>
          <w:color w:val="auto"/>
          <w:w w:val="105"/>
          <w:sz w:val="28"/>
        </w:rPr>
        <w:t>tant</w:t>
      </w:r>
      <w:r>
        <w:rPr>
          <w:color w:val="auto"/>
          <w:spacing w:val="-4"/>
          <w:w w:val="105"/>
          <w:sz w:val="28"/>
        </w:rPr>
        <w:t xml:space="preserve"> </w:t>
      </w:r>
      <w:r>
        <w:rPr>
          <w:color w:val="auto"/>
          <w:w w:val="105"/>
          <w:sz w:val="28"/>
        </w:rPr>
        <w:t>que</w:t>
      </w:r>
      <w:r>
        <w:rPr>
          <w:color w:val="auto"/>
          <w:spacing w:val="-2"/>
          <w:w w:val="105"/>
          <w:sz w:val="28"/>
        </w:rPr>
        <w:t xml:space="preserve"> </w:t>
      </w:r>
      <w:r>
        <w:rPr>
          <w:color w:val="auto"/>
          <w:w w:val="105"/>
          <w:sz w:val="28"/>
        </w:rPr>
        <w:t>crime</w:t>
      </w:r>
      <w:r>
        <w:rPr>
          <w:color w:val="auto"/>
          <w:spacing w:val="-3"/>
          <w:w w:val="105"/>
          <w:sz w:val="28"/>
        </w:rPr>
        <w:t xml:space="preserve"> </w:t>
      </w:r>
      <w:r>
        <w:rPr>
          <w:color w:val="auto"/>
          <w:w w:val="105"/>
          <w:sz w:val="28"/>
        </w:rPr>
        <w:t>de guerre),</w:t>
      </w:r>
      <w:r>
        <w:rPr>
          <w:color w:val="auto"/>
          <w:spacing w:val="-2"/>
          <w:w w:val="105"/>
          <w:sz w:val="28"/>
        </w:rPr>
        <w:t xml:space="preserve"> </w:t>
      </w:r>
      <w:r>
        <w:rPr>
          <w:color w:val="auto"/>
          <w:w w:val="105"/>
          <w:sz w:val="28"/>
        </w:rPr>
        <w:t>la</w:t>
      </w:r>
      <w:r>
        <w:rPr>
          <w:color w:val="auto"/>
          <w:spacing w:val="-3"/>
          <w:w w:val="105"/>
          <w:sz w:val="28"/>
        </w:rPr>
        <w:t xml:space="preserve"> </w:t>
      </w:r>
      <w:r>
        <w:rPr>
          <w:color w:val="auto"/>
          <w:w w:val="105"/>
          <w:sz w:val="28"/>
        </w:rPr>
        <w:t>France</w:t>
      </w:r>
      <w:r>
        <w:rPr>
          <w:color w:val="auto"/>
          <w:spacing w:val="-2"/>
          <w:w w:val="105"/>
          <w:sz w:val="28"/>
        </w:rPr>
        <w:t xml:space="preserve"> </w:t>
      </w:r>
      <w:r>
        <w:rPr>
          <w:color w:val="auto"/>
          <w:w w:val="105"/>
          <w:sz w:val="28"/>
        </w:rPr>
        <w:t>(en</w:t>
      </w:r>
      <w:r>
        <w:rPr>
          <w:color w:val="auto"/>
          <w:spacing w:val="-4"/>
          <w:w w:val="105"/>
          <w:sz w:val="28"/>
        </w:rPr>
        <w:t xml:space="preserve"> </w:t>
      </w:r>
      <w:r>
        <w:rPr>
          <w:color w:val="auto"/>
          <w:w w:val="105"/>
          <w:sz w:val="28"/>
        </w:rPr>
        <w:t>tant</w:t>
      </w:r>
      <w:r>
        <w:rPr>
          <w:color w:val="auto"/>
          <w:spacing w:val="-3"/>
          <w:w w:val="105"/>
          <w:sz w:val="28"/>
        </w:rPr>
        <w:t xml:space="preserve"> </w:t>
      </w:r>
      <w:r>
        <w:rPr>
          <w:color w:val="auto"/>
          <w:w w:val="105"/>
          <w:sz w:val="28"/>
        </w:rPr>
        <w:t>que crime</w:t>
      </w:r>
      <w:r>
        <w:rPr>
          <w:color w:val="auto"/>
          <w:spacing w:val="-5"/>
          <w:w w:val="105"/>
          <w:sz w:val="28"/>
        </w:rPr>
        <w:t xml:space="preserve"> </w:t>
      </w:r>
      <w:r>
        <w:rPr>
          <w:color w:val="auto"/>
          <w:w w:val="105"/>
          <w:sz w:val="28"/>
        </w:rPr>
        <w:t>de</w:t>
      </w:r>
      <w:r>
        <w:rPr>
          <w:color w:val="auto"/>
          <w:spacing w:val="-3"/>
          <w:w w:val="105"/>
          <w:sz w:val="28"/>
        </w:rPr>
        <w:t xml:space="preserve"> </w:t>
      </w:r>
      <w:r>
        <w:rPr>
          <w:color w:val="auto"/>
          <w:w w:val="105"/>
          <w:sz w:val="28"/>
        </w:rPr>
        <w:t>guerre),</w:t>
      </w:r>
      <w:r>
        <w:rPr>
          <w:color w:val="auto"/>
          <w:spacing w:val="-5"/>
          <w:w w:val="105"/>
          <w:sz w:val="28"/>
        </w:rPr>
        <w:t xml:space="preserve"> </w:t>
      </w:r>
      <w:r>
        <w:rPr>
          <w:color w:val="auto"/>
          <w:w w:val="105"/>
          <w:sz w:val="28"/>
        </w:rPr>
        <w:t>le</w:t>
      </w:r>
      <w:r>
        <w:rPr>
          <w:color w:val="auto"/>
          <w:spacing w:val="-4"/>
          <w:w w:val="105"/>
          <w:sz w:val="28"/>
        </w:rPr>
        <w:t xml:space="preserve"> </w:t>
      </w:r>
      <w:r>
        <w:rPr>
          <w:color w:val="auto"/>
          <w:w w:val="105"/>
          <w:sz w:val="28"/>
        </w:rPr>
        <w:t>Luxembourg</w:t>
      </w:r>
      <w:r>
        <w:rPr>
          <w:color w:val="auto"/>
          <w:spacing w:val="-5"/>
          <w:w w:val="105"/>
          <w:sz w:val="28"/>
        </w:rPr>
        <w:t xml:space="preserve"> </w:t>
      </w:r>
      <w:r>
        <w:rPr>
          <w:color w:val="auto"/>
          <w:w w:val="105"/>
          <w:sz w:val="28"/>
        </w:rPr>
        <w:t>(en</w:t>
      </w:r>
      <w:r>
        <w:rPr>
          <w:color w:val="auto"/>
          <w:spacing w:val="-5"/>
          <w:w w:val="105"/>
          <w:sz w:val="28"/>
        </w:rPr>
        <w:t xml:space="preserve"> </w:t>
      </w:r>
      <w:r>
        <w:rPr>
          <w:color w:val="auto"/>
          <w:w w:val="105"/>
          <w:sz w:val="28"/>
        </w:rPr>
        <w:t>tant</w:t>
      </w:r>
      <w:r>
        <w:rPr>
          <w:color w:val="auto"/>
          <w:spacing w:val="-4"/>
          <w:w w:val="105"/>
          <w:sz w:val="28"/>
        </w:rPr>
        <w:t xml:space="preserve"> </w:t>
      </w:r>
      <w:r>
        <w:rPr>
          <w:color w:val="auto"/>
          <w:w w:val="105"/>
          <w:sz w:val="28"/>
        </w:rPr>
        <w:t>que</w:t>
      </w:r>
      <w:r>
        <w:rPr>
          <w:color w:val="auto"/>
          <w:spacing w:val="-5"/>
          <w:w w:val="105"/>
          <w:sz w:val="28"/>
        </w:rPr>
        <w:t xml:space="preserve"> </w:t>
      </w:r>
      <w:r>
        <w:rPr>
          <w:color w:val="auto"/>
          <w:w w:val="105"/>
          <w:sz w:val="28"/>
        </w:rPr>
        <w:t>crime</w:t>
      </w:r>
      <w:r>
        <w:rPr>
          <w:color w:val="auto"/>
          <w:spacing w:val="-5"/>
          <w:w w:val="105"/>
          <w:sz w:val="28"/>
        </w:rPr>
        <w:t xml:space="preserve"> </w:t>
      </w:r>
      <w:r>
        <w:rPr>
          <w:color w:val="auto"/>
          <w:w w:val="105"/>
          <w:sz w:val="28"/>
        </w:rPr>
        <w:t>de</w:t>
      </w:r>
      <w:r>
        <w:rPr>
          <w:color w:val="auto"/>
          <w:spacing w:val="-5"/>
          <w:w w:val="105"/>
          <w:sz w:val="28"/>
        </w:rPr>
        <w:t xml:space="preserve"> </w:t>
      </w:r>
      <w:r>
        <w:rPr>
          <w:color w:val="auto"/>
          <w:w w:val="105"/>
          <w:sz w:val="28"/>
        </w:rPr>
        <w:t>guerre),</w:t>
      </w:r>
      <w:r>
        <w:rPr>
          <w:color w:val="auto"/>
          <w:spacing w:val="-5"/>
          <w:w w:val="105"/>
          <w:sz w:val="28"/>
        </w:rPr>
        <w:t xml:space="preserve"> </w:t>
      </w:r>
      <w:r>
        <w:rPr>
          <w:color w:val="auto"/>
          <w:w w:val="105"/>
          <w:sz w:val="28"/>
        </w:rPr>
        <w:t>Malte, la Pologne, la Roumanie (en tant que crime de guerre et crime contre l'humanité, et en tant que forme de violence sexiste), la Slovaquie, l'Espagne et le Royaume-Uni.</w:t>
      </w:r>
    </w:p>
    <w:p>
      <w:pPr>
        <w:pStyle w:val="Corpsdetexte"/>
        <w:spacing w:lineRule="auto" w:line="264"/>
        <w:ind w:left="512" w:right="0" w:hanging="0"/>
        <w:rPr>
          <w:color w:val="auto"/>
        </w:rPr>
      </w:pPr>
      <w:r>
        <w:rPr>
          <w:color w:val="auto"/>
          <w:w w:val="105"/>
        </w:rPr>
        <w:t>Suède. Toutefois, il est important de noter que la criminalisation de la stérilisation</w:t>
      </w:r>
      <w:r>
        <w:rPr>
          <w:color w:val="auto"/>
          <w:spacing w:val="-6"/>
          <w:w w:val="105"/>
        </w:rPr>
        <w:t xml:space="preserve"> </w:t>
      </w:r>
      <w:r>
        <w:rPr>
          <w:color w:val="auto"/>
          <w:w w:val="105"/>
        </w:rPr>
        <w:t>forcée</w:t>
      </w:r>
      <w:r>
        <w:rPr>
          <w:color w:val="auto"/>
          <w:spacing w:val="-5"/>
          <w:w w:val="105"/>
        </w:rPr>
        <w:t xml:space="preserve"> </w:t>
      </w:r>
      <w:r>
        <w:rPr>
          <w:color w:val="auto"/>
          <w:w w:val="105"/>
        </w:rPr>
        <w:t>peut</w:t>
      </w:r>
      <w:r>
        <w:rPr>
          <w:color w:val="auto"/>
          <w:spacing w:val="-5"/>
          <w:w w:val="105"/>
        </w:rPr>
        <w:t xml:space="preserve"> </w:t>
      </w:r>
      <w:r>
        <w:rPr>
          <w:color w:val="auto"/>
          <w:w w:val="105"/>
        </w:rPr>
        <w:t>toujours</w:t>
      </w:r>
      <w:r>
        <w:rPr>
          <w:color w:val="auto"/>
          <w:spacing w:val="-6"/>
          <w:w w:val="105"/>
        </w:rPr>
        <w:t xml:space="preserve"> </w:t>
      </w:r>
      <w:r>
        <w:rPr>
          <w:color w:val="auto"/>
          <w:w w:val="105"/>
        </w:rPr>
        <w:t>prévoir</w:t>
      </w:r>
      <w:r>
        <w:rPr>
          <w:color w:val="auto"/>
          <w:spacing w:val="-6"/>
          <w:w w:val="105"/>
        </w:rPr>
        <w:t xml:space="preserve"> </w:t>
      </w:r>
      <w:r>
        <w:rPr>
          <w:color w:val="auto"/>
          <w:w w:val="105"/>
        </w:rPr>
        <w:t>une</w:t>
      </w:r>
      <w:r>
        <w:rPr>
          <w:color w:val="auto"/>
          <w:spacing w:val="-6"/>
          <w:w w:val="105"/>
        </w:rPr>
        <w:t xml:space="preserve"> </w:t>
      </w:r>
      <w:r>
        <w:rPr>
          <w:color w:val="auto"/>
          <w:w w:val="105"/>
        </w:rPr>
        <w:t>exception,</w:t>
      </w:r>
      <w:r>
        <w:rPr>
          <w:color w:val="auto"/>
          <w:spacing w:val="-5"/>
          <w:w w:val="105"/>
        </w:rPr>
        <w:t xml:space="preserve"> </w:t>
      </w:r>
      <w:r>
        <w:rPr>
          <w:color w:val="auto"/>
          <w:w w:val="105"/>
        </w:rPr>
        <w:t>par</w:t>
      </w:r>
      <w:r>
        <w:rPr>
          <w:color w:val="auto"/>
          <w:spacing w:val="-6"/>
          <w:w w:val="105"/>
        </w:rPr>
        <w:t xml:space="preserve"> </w:t>
      </w:r>
      <w:r>
        <w:rPr>
          <w:color w:val="auto"/>
          <w:w w:val="105"/>
        </w:rPr>
        <w:t>exemple</w:t>
      </w:r>
      <w:r>
        <w:rPr>
          <w:color w:val="auto"/>
          <w:spacing w:val="-6"/>
          <w:w w:val="105"/>
        </w:rPr>
        <w:t xml:space="preserve"> </w:t>
      </w:r>
      <w:r>
        <w:rPr>
          <w:color w:val="auto"/>
          <w:w w:val="105"/>
        </w:rPr>
        <w:t>dans</w:t>
      </w:r>
      <w:r>
        <w:rPr>
          <w:color w:val="auto"/>
          <w:spacing w:val="-6"/>
          <w:w w:val="105"/>
        </w:rPr>
        <w:t xml:space="preserve"> </w:t>
      </w:r>
      <w:r>
        <w:rPr>
          <w:color w:val="auto"/>
          <w:w w:val="105"/>
        </w:rPr>
        <w:t>le cas de la stérilisation des personnes handicapées. Par exemple, à Malte.</w:t>
      </w:r>
    </w:p>
    <w:p>
      <w:pPr>
        <w:pStyle w:val="ListParagraph"/>
        <w:numPr>
          <w:ilvl w:val="0"/>
          <w:numId w:val="1"/>
        </w:numPr>
        <w:tabs>
          <w:tab w:val="clear" w:pos="720"/>
          <w:tab w:val="left" w:pos="1232" w:leader="none"/>
          <w:tab w:val="left" w:pos="1233" w:leader="none"/>
        </w:tabs>
        <w:spacing w:lineRule="auto" w:line="264" w:before="101" w:after="0"/>
        <w:ind w:left="512" w:right="2696" w:hanging="0"/>
        <w:jc w:val="left"/>
        <w:rPr>
          <w:color w:val="auto"/>
        </w:rPr>
      </w:pPr>
      <w:r>
        <w:rPr>
          <w:color w:val="auto"/>
          <w:w w:val="105"/>
          <w:sz w:val="28"/>
        </w:rPr>
        <w:t>Aucune</w:t>
      </w:r>
      <w:r>
        <w:rPr>
          <w:color w:val="auto"/>
          <w:spacing w:val="-6"/>
          <w:w w:val="105"/>
          <w:sz w:val="28"/>
        </w:rPr>
        <w:t xml:space="preserve"> </w:t>
      </w:r>
      <w:r>
        <w:rPr>
          <w:color w:val="auto"/>
          <w:w w:val="105"/>
          <w:sz w:val="28"/>
        </w:rPr>
        <w:t>information</w:t>
      </w:r>
      <w:r>
        <w:rPr>
          <w:color w:val="auto"/>
          <w:spacing w:val="-7"/>
          <w:w w:val="105"/>
          <w:sz w:val="28"/>
        </w:rPr>
        <w:t xml:space="preserve"> </w:t>
      </w:r>
      <w:r>
        <w:rPr>
          <w:color w:val="auto"/>
          <w:w w:val="105"/>
          <w:sz w:val="28"/>
        </w:rPr>
        <w:t>n'a</w:t>
      </w:r>
      <w:r>
        <w:rPr>
          <w:color w:val="auto"/>
          <w:spacing w:val="-7"/>
          <w:w w:val="105"/>
          <w:sz w:val="28"/>
        </w:rPr>
        <w:t xml:space="preserve"> </w:t>
      </w:r>
      <w:r>
        <w:rPr>
          <w:color w:val="auto"/>
          <w:w w:val="105"/>
          <w:sz w:val="28"/>
        </w:rPr>
        <w:t>été</w:t>
      </w:r>
      <w:r>
        <w:rPr>
          <w:color w:val="auto"/>
          <w:spacing w:val="-5"/>
          <w:w w:val="105"/>
          <w:sz w:val="28"/>
        </w:rPr>
        <w:t xml:space="preserve"> </w:t>
      </w:r>
      <w:r>
        <w:rPr>
          <w:color w:val="auto"/>
          <w:w w:val="105"/>
          <w:sz w:val="28"/>
        </w:rPr>
        <w:t>trouvée</w:t>
      </w:r>
      <w:r>
        <w:rPr>
          <w:color w:val="auto"/>
          <w:spacing w:val="-6"/>
          <w:w w:val="105"/>
          <w:sz w:val="28"/>
        </w:rPr>
        <w:t xml:space="preserve"> </w:t>
      </w:r>
      <w:r>
        <w:rPr>
          <w:color w:val="auto"/>
          <w:w w:val="105"/>
          <w:sz w:val="28"/>
        </w:rPr>
        <w:t>sur</w:t>
      </w:r>
      <w:r>
        <w:rPr>
          <w:color w:val="auto"/>
          <w:spacing w:val="-7"/>
          <w:w w:val="105"/>
          <w:sz w:val="28"/>
        </w:rPr>
        <w:t xml:space="preserve"> </w:t>
      </w:r>
      <w:r>
        <w:rPr>
          <w:color w:val="auto"/>
          <w:w w:val="105"/>
          <w:sz w:val="28"/>
        </w:rPr>
        <w:t>la</w:t>
      </w:r>
      <w:r>
        <w:rPr>
          <w:color w:val="auto"/>
          <w:spacing w:val="-6"/>
          <w:w w:val="105"/>
          <w:sz w:val="28"/>
        </w:rPr>
        <w:t xml:space="preserve"> </w:t>
      </w:r>
      <w:r>
        <w:rPr>
          <w:color w:val="auto"/>
          <w:w w:val="105"/>
          <w:sz w:val="28"/>
        </w:rPr>
        <w:t>Grèce,</w:t>
      </w:r>
      <w:r>
        <w:rPr>
          <w:color w:val="auto"/>
          <w:spacing w:val="-7"/>
          <w:w w:val="105"/>
          <w:sz w:val="28"/>
        </w:rPr>
        <w:t xml:space="preserve"> </w:t>
      </w:r>
      <w:r>
        <w:rPr>
          <w:color w:val="auto"/>
          <w:w w:val="105"/>
          <w:sz w:val="28"/>
        </w:rPr>
        <w:t>le Luxembourg, les Pays-Bas et la Roumanie.</w:t>
      </w:r>
    </w:p>
    <w:p>
      <w:pPr>
        <w:pStyle w:val="ListParagraph"/>
        <w:numPr>
          <w:ilvl w:val="0"/>
          <w:numId w:val="1"/>
        </w:numPr>
        <w:tabs>
          <w:tab w:val="clear" w:pos="720"/>
          <w:tab w:val="left" w:pos="1232" w:leader="none"/>
          <w:tab w:val="left" w:pos="1233" w:leader="none"/>
        </w:tabs>
        <w:spacing w:lineRule="auto" w:line="259" w:before="110" w:after="0"/>
        <w:ind w:left="512" w:right="662" w:hanging="0"/>
        <w:jc w:val="left"/>
        <w:rPr/>
      </w:pPr>
      <w:r>
        <w:rPr>
          <w:color w:val="auto"/>
          <w:sz w:val="28"/>
        </w:rPr>
        <w:t>FEPH</w:t>
      </w:r>
      <w:hyperlink r:id="rId64">
        <w:r>
          <w:rPr>
            <w:color w:val="auto"/>
            <w:spacing w:val="-4"/>
            <w:sz w:val="28"/>
          </w:rPr>
          <w:t xml:space="preserve"> </w:t>
        </w:r>
        <w:r>
          <w:rPr>
            <w:color w:val="auto"/>
            <w:sz w:val="28"/>
          </w:rPr>
          <w:t>et</w:t>
        </w:r>
        <w:r>
          <w:rPr>
            <w:color w:val="auto"/>
            <w:spacing w:val="-3"/>
            <w:sz w:val="28"/>
          </w:rPr>
          <w:t xml:space="preserve"> </w:t>
        </w:r>
        <w:r>
          <w:rPr>
            <w:color w:val="auto"/>
            <w:sz w:val="28"/>
          </w:rPr>
          <w:t>CERMI,</w:t>
        </w:r>
        <w:r>
          <w:rPr>
            <w:color w:val="auto"/>
            <w:spacing w:val="-1"/>
            <w:sz w:val="28"/>
          </w:rPr>
          <w:t xml:space="preserve"> </w:t>
        </w:r>
        <w:r>
          <w:rPr>
            <w:b/>
            <w:color w:val="auto"/>
            <w:sz w:val="28"/>
            <w:u w:val="single" w:color="205E9E"/>
          </w:rPr>
          <w:t>En</w:t>
        </w:r>
        <w:r>
          <w:rPr>
            <w:b/>
            <w:color w:val="auto"/>
            <w:spacing w:val="-4"/>
            <w:sz w:val="28"/>
            <w:u w:val="single" w:color="205E9E"/>
          </w:rPr>
          <w:t xml:space="preserve"> </w:t>
        </w:r>
        <w:r>
          <w:rPr>
            <w:b/>
            <w:color w:val="auto"/>
            <w:sz w:val="28"/>
            <w:u w:val="single" w:color="205E9E"/>
          </w:rPr>
          <w:t>finir</w:t>
        </w:r>
        <w:r>
          <w:rPr>
            <w:b/>
            <w:color w:val="auto"/>
            <w:spacing w:val="-3"/>
            <w:sz w:val="28"/>
            <w:u w:val="single" w:color="205E9E"/>
          </w:rPr>
          <w:t xml:space="preserve"> </w:t>
        </w:r>
        <w:r>
          <w:rPr>
            <w:b/>
            <w:color w:val="auto"/>
            <w:sz w:val="28"/>
            <w:u w:val="single" w:color="205E9E"/>
          </w:rPr>
          <w:t>avec</w:t>
        </w:r>
        <w:r>
          <w:rPr>
            <w:b/>
            <w:color w:val="auto"/>
            <w:spacing w:val="-4"/>
            <w:sz w:val="28"/>
            <w:u w:val="single" w:color="205E9E"/>
          </w:rPr>
          <w:t xml:space="preserve"> </w:t>
        </w:r>
        <w:r>
          <w:rPr>
            <w:b/>
            <w:color w:val="auto"/>
            <w:sz w:val="28"/>
            <w:u w:val="single" w:color="205E9E"/>
          </w:rPr>
          <w:t>la</w:t>
        </w:r>
        <w:r>
          <w:rPr>
            <w:b/>
            <w:color w:val="auto"/>
            <w:spacing w:val="-4"/>
            <w:sz w:val="28"/>
            <w:u w:val="single" w:color="205E9E"/>
          </w:rPr>
          <w:t xml:space="preserve"> </w:t>
        </w:r>
        <w:r>
          <w:rPr>
            <w:b/>
            <w:color w:val="auto"/>
            <w:sz w:val="28"/>
            <w:u w:val="single" w:color="205E9E"/>
          </w:rPr>
          <w:t>stérilisation</w:t>
        </w:r>
        <w:r>
          <w:rPr>
            <w:b/>
            <w:color w:val="auto"/>
            <w:spacing w:val="-4"/>
            <w:sz w:val="28"/>
            <w:u w:val="single" w:color="205E9E"/>
          </w:rPr>
          <w:t xml:space="preserve"> </w:t>
        </w:r>
        <w:r>
          <w:rPr>
            <w:b/>
            <w:color w:val="auto"/>
            <w:sz w:val="28"/>
            <w:u w:val="single" w:color="205E9E"/>
          </w:rPr>
          <w:t>forcée</w:t>
        </w:r>
        <w:r>
          <w:rPr>
            <w:b/>
            <w:color w:val="auto"/>
            <w:spacing w:val="-3"/>
            <w:sz w:val="28"/>
            <w:u w:val="single" w:color="205E9E"/>
          </w:rPr>
          <w:t xml:space="preserve"> </w:t>
        </w:r>
        <w:r>
          <w:rPr>
            <w:b/>
            <w:color w:val="auto"/>
            <w:sz w:val="28"/>
            <w:u w:val="single" w:color="205E9E"/>
          </w:rPr>
          <w:t>des</w:t>
        </w:r>
        <w:r>
          <w:rPr>
            <w:b/>
            <w:color w:val="auto"/>
            <w:spacing w:val="-3"/>
            <w:sz w:val="28"/>
            <w:u w:val="single" w:color="205E9E"/>
          </w:rPr>
          <w:t xml:space="preserve"> </w:t>
        </w:r>
        <w:r>
          <w:rPr>
            <w:b/>
            <w:color w:val="auto"/>
            <w:sz w:val="28"/>
            <w:u w:val="single" w:color="205E9E"/>
          </w:rPr>
          <w:t>femmes</w:t>
        </w:r>
        <w:r>
          <w:rPr>
            <w:b/>
            <w:color w:val="auto"/>
            <w:spacing w:val="-3"/>
            <w:sz w:val="28"/>
            <w:u w:val="single" w:color="205E9E"/>
          </w:rPr>
          <w:t xml:space="preserve"> </w:t>
        </w:r>
        <w:r>
          <w:rPr>
            <w:b/>
            <w:color w:val="auto"/>
            <w:sz w:val="28"/>
            <w:u w:val="single" w:color="205E9E"/>
          </w:rPr>
          <w:t>et</w:t>
        </w:r>
        <w:r>
          <w:rPr>
            <w:b/>
            <w:color w:val="auto"/>
            <w:spacing w:val="-3"/>
            <w:sz w:val="28"/>
            <w:u w:val="single" w:color="205E9E"/>
          </w:rPr>
          <w:t xml:space="preserve"> </w:t>
        </w:r>
      </w:hyperlink>
      <w:r>
        <w:rPr>
          <w:b/>
          <w:color w:val="auto"/>
          <w:spacing w:val="-3"/>
          <w:sz w:val="28"/>
        </w:rPr>
        <w:t xml:space="preserve"> </w:t>
      </w:r>
      <w:hyperlink r:id="rId65">
        <w:r>
          <w:rPr>
            <w:b/>
            <w:color w:val="auto"/>
            <w:sz w:val="28"/>
            <w:u w:val="single" w:color="205E9E"/>
          </w:rPr>
          <w:t>des filles handicapées</w:t>
        </w:r>
        <w:r>
          <w:rPr>
            <w:color w:val="auto"/>
            <w:sz w:val="28"/>
          </w:rPr>
          <w:t>, p.11, mai 2017, et Human Rights Watch,</w:t>
        </w:r>
      </w:hyperlink>
      <w:r>
        <w:rPr>
          <w:color w:val="auto"/>
          <w:sz w:val="28"/>
        </w:rPr>
        <w:t xml:space="preserve"> </w:t>
      </w:r>
      <w:hyperlink r:id="rId66">
        <w:r>
          <w:rPr>
            <w:color w:val="auto"/>
            <w:w w:val="95"/>
            <w:sz w:val="28"/>
          </w:rPr>
          <w:t>Sterilization</w:t>
        </w:r>
      </w:hyperlink>
      <w:r>
        <w:rPr>
          <w:color w:val="auto"/>
          <w:spacing w:val="-6"/>
          <w:w w:val="95"/>
          <w:sz w:val="28"/>
        </w:rPr>
        <w:t xml:space="preserve"> </w:t>
      </w:r>
      <w:r>
        <w:rPr>
          <w:color w:val="auto"/>
          <w:w w:val="95"/>
          <w:sz w:val="28"/>
        </w:rPr>
        <w:t>of</w:t>
      </w:r>
      <w:r>
        <w:rPr>
          <w:color w:val="auto"/>
          <w:spacing w:val="-7"/>
          <w:w w:val="95"/>
          <w:sz w:val="28"/>
        </w:rPr>
        <w:t xml:space="preserve"> </w:t>
      </w:r>
      <w:r>
        <w:rPr>
          <w:rFonts w:ascii="Verdana" w:hAnsi="Verdana"/>
          <w:color w:val="auto"/>
          <w:w w:val="95"/>
          <w:sz w:val="28"/>
        </w:rPr>
        <w:t>Women</w:t>
      </w:r>
      <w:r>
        <w:rPr>
          <w:rFonts w:ascii="Verdana" w:hAnsi="Verdana"/>
          <w:color w:val="auto"/>
          <w:spacing w:val="-18"/>
          <w:w w:val="95"/>
          <w:sz w:val="28"/>
        </w:rPr>
        <w:t xml:space="preserve"> </w:t>
      </w:r>
      <w:r>
        <w:rPr>
          <w:rFonts w:ascii="Verdana" w:hAnsi="Verdana"/>
          <w:color w:val="auto"/>
          <w:w w:val="95"/>
          <w:sz w:val="28"/>
        </w:rPr>
        <w:t>and</w:t>
      </w:r>
      <w:r>
        <w:rPr>
          <w:rFonts w:ascii="Verdana" w:hAnsi="Verdana"/>
          <w:color w:val="auto"/>
          <w:spacing w:val="-17"/>
          <w:w w:val="95"/>
          <w:sz w:val="28"/>
        </w:rPr>
        <w:t xml:space="preserve"> </w:t>
      </w:r>
      <w:r>
        <w:rPr>
          <w:rFonts w:ascii="Verdana" w:hAnsi="Verdana"/>
          <w:color w:val="auto"/>
          <w:w w:val="95"/>
          <w:sz w:val="28"/>
        </w:rPr>
        <w:t>Girls</w:t>
      </w:r>
      <w:r>
        <w:rPr>
          <w:rFonts w:ascii="Verdana" w:hAnsi="Verdana"/>
          <w:color w:val="auto"/>
          <w:spacing w:val="-19"/>
          <w:w w:val="95"/>
          <w:sz w:val="28"/>
        </w:rPr>
        <w:t xml:space="preserve"> </w:t>
      </w:r>
      <w:r>
        <w:rPr>
          <w:rFonts w:ascii="Verdana" w:hAnsi="Verdana"/>
          <w:color w:val="auto"/>
          <w:w w:val="95"/>
          <w:sz w:val="28"/>
        </w:rPr>
        <w:t>with</w:t>
      </w:r>
      <w:r>
        <w:rPr>
          <w:rFonts w:ascii="Verdana" w:hAnsi="Verdana"/>
          <w:color w:val="auto"/>
          <w:spacing w:val="-18"/>
          <w:w w:val="95"/>
          <w:sz w:val="28"/>
        </w:rPr>
        <w:t xml:space="preserve"> </w:t>
      </w:r>
      <w:r>
        <w:rPr>
          <w:rFonts w:ascii="Verdana" w:hAnsi="Verdana"/>
          <w:color w:val="auto"/>
          <w:w w:val="95"/>
          <w:sz w:val="28"/>
        </w:rPr>
        <w:t>Disabilities</w:t>
      </w:r>
      <w:r>
        <w:rPr>
          <w:rFonts w:ascii="Verdana" w:hAnsi="Verdana"/>
          <w:color w:val="auto"/>
          <w:spacing w:val="-16"/>
          <w:w w:val="95"/>
          <w:sz w:val="28"/>
        </w:rPr>
        <w:t xml:space="preserve"> </w:t>
      </w:r>
      <w:r>
        <w:rPr>
          <w:rFonts w:ascii="Verdana" w:hAnsi="Verdana"/>
          <w:color w:val="auto"/>
          <w:w w:val="95"/>
          <w:sz w:val="28"/>
        </w:rPr>
        <w:t>-</w:t>
      </w:r>
      <w:r>
        <w:rPr>
          <w:rFonts w:ascii="Verdana" w:hAnsi="Verdana"/>
          <w:color w:val="auto"/>
          <w:spacing w:val="-18"/>
          <w:w w:val="95"/>
          <w:sz w:val="28"/>
        </w:rPr>
        <w:t xml:space="preserve"> </w:t>
      </w:r>
      <w:r>
        <w:rPr>
          <w:rFonts w:ascii="Verdana" w:hAnsi="Verdana"/>
          <w:color w:val="auto"/>
          <w:w w:val="95"/>
          <w:sz w:val="28"/>
        </w:rPr>
        <w:t>A</w:t>
      </w:r>
      <w:r>
        <w:rPr>
          <w:rFonts w:ascii="Verdana" w:hAnsi="Verdana"/>
          <w:color w:val="auto"/>
          <w:spacing w:val="-18"/>
          <w:w w:val="95"/>
          <w:sz w:val="28"/>
        </w:rPr>
        <w:t xml:space="preserve"> </w:t>
      </w:r>
      <w:r>
        <w:rPr>
          <w:rFonts w:ascii="Verdana" w:hAnsi="Verdana"/>
          <w:color w:val="auto"/>
          <w:w w:val="95"/>
          <w:sz w:val="28"/>
        </w:rPr>
        <w:t>Briefing</w:t>
      </w:r>
      <w:r>
        <w:rPr>
          <w:rFonts w:ascii="Verdana" w:hAnsi="Verdana"/>
          <w:color w:val="auto"/>
          <w:spacing w:val="-18"/>
          <w:w w:val="95"/>
          <w:sz w:val="28"/>
        </w:rPr>
        <w:t xml:space="preserve"> </w:t>
      </w:r>
      <w:r>
        <w:rPr>
          <w:rFonts w:ascii="Verdana" w:hAnsi="Verdana"/>
          <w:color w:val="auto"/>
          <w:w w:val="95"/>
          <w:sz w:val="28"/>
        </w:rPr>
        <w:t>Paper, novembre 2011.</w:t>
      </w:r>
    </w:p>
    <w:p>
      <w:pPr>
        <w:pStyle w:val="Titre7"/>
        <w:numPr>
          <w:ilvl w:val="0"/>
          <w:numId w:val="1"/>
        </w:numPr>
        <w:tabs>
          <w:tab w:val="clear" w:pos="720"/>
          <w:tab w:val="left" w:pos="1232" w:leader="none"/>
          <w:tab w:val="left" w:pos="1233" w:leader="none"/>
        </w:tabs>
        <w:spacing w:lineRule="auto" w:line="264" w:before="117" w:after="0"/>
        <w:ind w:left="512" w:right="1066" w:hanging="0"/>
        <w:jc w:val="left"/>
        <w:rPr/>
      </w:pPr>
      <w:hyperlink r:id="rId67">
        <w:r>
          <w:rPr>
            <w:color w:val="auto"/>
            <w:u w:val="single" w:color="205E9E"/>
          </w:rPr>
          <w:t>Convention</w:t>
        </w:r>
        <w:r>
          <w:rPr>
            <w:color w:val="auto"/>
            <w:spacing w:val="-5"/>
            <w:u w:val="single" w:color="205E9E"/>
          </w:rPr>
          <w:t xml:space="preserve"> </w:t>
        </w:r>
        <w:r>
          <w:rPr>
            <w:color w:val="auto"/>
            <w:u w:val="single" w:color="205E9E"/>
          </w:rPr>
          <w:t>relative</w:t>
        </w:r>
        <w:r>
          <w:rPr>
            <w:color w:val="auto"/>
            <w:spacing w:val="-4"/>
            <w:u w:val="single" w:color="205E9E"/>
          </w:rPr>
          <w:t xml:space="preserve"> </w:t>
        </w:r>
        <w:r>
          <w:rPr>
            <w:color w:val="auto"/>
            <w:u w:val="single" w:color="205E9E"/>
          </w:rPr>
          <w:t>aux</w:t>
        </w:r>
        <w:r>
          <w:rPr>
            <w:color w:val="auto"/>
            <w:spacing w:val="-5"/>
            <w:u w:val="single" w:color="205E9E"/>
          </w:rPr>
          <w:t xml:space="preserve"> </w:t>
        </w:r>
        <w:r>
          <w:rPr>
            <w:color w:val="auto"/>
            <w:u w:val="single" w:color="205E9E"/>
          </w:rPr>
          <w:t>droits</w:t>
        </w:r>
        <w:r>
          <w:rPr>
            <w:color w:val="auto"/>
            <w:spacing w:val="-5"/>
            <w:u w:val="single" w:color="205E9E"/>
          </w:rPr>
          <w:t xml:space="preserve"> </w:t>
        </w:r>
        <w:r>
          <w:rPr>
            <w:color w:val="auto"/>
            <w:u w:val="single" w:color="205E9E"/>
          </w:rPr>
          <w:t>des</w:t>
        </w:r>
        <w:r>
          <w:rPr>
            <w:color w:val="auto"/>
            <w:spacing w:val="-5"/>
            <w:u w:val="single" w:color="205E9E"/>
          </w:rPr>
          <w:t xml:space="preserve"> </w:t>
        </w:r>
        <w:r>
          <w:rPr>
            <w:color w:val="auto"/>
            <w:u w:val="single" w:color="205E9E"/>
          </w:rPr>
          <w:t>personnes</w:t>
        </w:r>
        <w:r>
          <w:rPr>
            <w:color w:val="auto"/>
            <w:spacing w:val="-6"/>
            <w:u w:val="single" w:color="205E9E"/>
          </w:rPr>
          <w:t xml:space="preserve"> </w:t>
        </w:r>
        <w:r>
          <w:rPr>
            <w:color w:val="auto"/>
            <w:u w:val="single" w:color="205E9E"/>
          </w:rPr>
          <w:t>handicapées</w:t>
        </w:r>
        <w:r>
          <w:rPr>
            <w:color w:val="auto"/>
            <w:spacing w:val="-5"/>
            <w:u w:val="single" w:color="205E9E"/>
          </w:rPr>
          <w:t xml:space="preserve"> </w:t>
        </w:r>
        <w:r>
          <w:rPr>
            <w:color w:val="auto"/>
            <w:u w:val="single" w:color="205E9E"/>
          </w:rPr>
          <w:t>et</w:t>
        </w:r>
        <w:r>
          <w:rPr>
            <w:color w:val="auto"/>
            <w:spacing w:val="-3"/>
            <w:u w:val="single" w:color="205E9E"/>
          </w:rPr>
          <w:t xml:space="preserve"> </w:t>
        </w:r>
      </w:hyperlink>
      <w:r>
        <w:rPr>
          <w:color w:val="auto"/>
          <w:spacing w:val="-3"/>
        </w:rPr>
        <w:t xml:space="preserve"> </w:t>
      </w:r>
      <w:hyperlink r:id="rId68">
        <w:r>
          <w:rPr>
            <w:color w:val="auto"/>
            <w:u w:val="single" w:color="205E9E"/>
          </w:rPr>
          <w:t>Protocole facultatif</w:t>
        </w:r>
        <w:r>
          <w:rPr>
            <w:b w:val="false"/>
            <w:color w:val="auto"/>
          </w:rPr>
          <w:t>, 13 décembre 2006.</w:t>
        </w:r>
      </w:hyperlink>
    </w:p>
    <w:p>
      <w:pPr>
        <w:pStyle w:val="ListParagraph"/>
        <w:numPr>
          <w:ilvl w:val="0"/>
          <w:numId w:val="1"/>
        </w:numPr>
        <w:tabs>
          <w:tab w:val="clear" w:pos="720"/>
          <w:tab w:val="left" w:pos="1232" w:leader="none"/>
          <w:tab w:val="left" w:pos="1233" w:leader="none"/>
        </w:tabs>
        <w:spacing w:lineRule="auto" w:line="264" w:before="111" w:after="0"/>
        <w:ind w:left="512" w:right="1857" w:hanging="0"/>
        <w:jc w:val="left"/>
        <w:rPr/>
      </w:pPr>
      <w:hyperlink r:id="rId69">
        <w:r>
          <w:rPr>
            <w:color w:val="auto"/>
            <w:sz w:val="28"/>
          </w:rPr>
          <w:t>Par</w:t>
        </w:r>
        <w:r>
          <w:rPr>
            <w:color w:val="auto"/>
            <w:spacing w:val="-5"/>
            <w:sz w:val="28"/>
          </w:rPr>
          <w:t xml:space="preserve"> </w:t>
        </w:r>
        <w:r>
          <w:rPr>
            <w:color w:val="auto"/>
            <w:sz w:val="28"/>
          </w:rPr>
          <w:t>exemple,</w:t>
        </w:r>
        <w:r>
          <w:rPr>
            <w:color w:val="auto"/>
            <w:spacing w:val="-4"/>
            <w:sz w:val="28"/>
          </w:rPr>
          <w:t xml:space="preserve"> </w:t>
        </w:r>
        <w:r>
          <w:rPr>
            <w:color w:val="auto"/>
            <w:sz w:val="28"/>
          </w:rPr>
          <w:t>dans</w:t>
        </w:r>
        <w:r>
          <w:rPr>
            <w:color w:val="auto"/>
            <w:spacing w:val="-5"/>
            <w:sz w:val="28"/>
          </w:rPr>
          <w:t xml:space="preserve"> </w:t>
        </w:r>
        <w:r>
          <w:rPr>
            <w:color w:val="auto"/>
            <w:sz w:val="28"/>
          </w:rPr>
          <w:t>son</w:t>
        </w:r>
        <w:r>
          <w:rPr>
            <w:color w:val="auto"/>
            <w:spacing w:val="-2"/>
            <w:sz w:val="28"/>
          </w:rPr>
          <w:t xml:space="preserve"> </w:t>
        </w:r>
        <w:r>
          <w:rPr>
            <w:b/>
            <w:color w:val="auto"/>
            <w:sz w:val="28"/>
            <w:u w:val="single" w:color="205E9E"/>
          </w:rPr>
          <w:t>Observation</w:t>
        </w:r>
        <w:r>
          <w:rPr>
            <w:b/>
            <w:color w:val="auto"/>
            <w:spacing w:val="-6"/>
            <w:sz w:val="28"/>
            <w:u w:val="single" w:color="205E9E"/>
          </w:rPr>
          <w:t xml:space="preserve"> </w:t>
        </w:r>
        <w:r>
          <w:rPr>
            <w:b/>
            <w:color w:val="auto"/>
            <w:sz w:val="28"/>
            <w:u w:val="single" w:color="205E9E"/>
          </w:rPr>
          <w:t>générale</w:t>
        </w:r>
        <w:r>
          <w:rPr>
            <w:b/>
            <w:color w:val="auto"/>
            <w:spacing w:val="-4"/>
            <w:sz w:val="28"/>
            <w:u w:val="single" w:color="205E9E"/>
          </w:rPr>
          <w:t xml:space="preserve"> </w:t>
        </w:r>
        <w:r>
          <w:rPr>
            <w:b/>
            <w:color w:val="auto"/>
            <w:sz w:val="28"/>
            <w:u w:val="single" w:color="205E9E"/>
          </w:rPr>
          <w:t>n°</w:t>
        </w:r>
        <w:r>
          <w:rPr>
            <w:b/>
            <w:color w:val="auto"/>
            <w:spacing w:val="-4"/>
            <w:sz w:val="28"/>
            <w:u w:val="single" w:color="205E9E"/>
          </w:rPr>
          <w:t xml:space="preserve"> </w:t>
        </w:r>
        <w:r>
          <w:rPr>
            <w:b/>
            <w:color w:val="auto"/>
            <w:sz w:val="28"/>
            <w:u w:val="single" w:color="205E9E"/>
          </w:rPr>
          <w:t>3</w:t>
        </w:r>
        <w:r>
          <w:rPr>
            <w:b/>
            <w:color w:val="auto"/>
            <w:spacing w:val="-5"/>
            <w:sz w:val="28"/>
            <w:u w:val="single" w:color="205E9E"/>
          </w:rPr>
          <w:t xml:space="preserve"> </w:t>
        </w:r>
        <w:r>
          <w:rPr>
            <w:b/>
            <w:color w:val="auto"/>
            <w:sz w:val="28"/>
            <w:u w:val="single" w:color="205E9E"/>
          </w:rPr>
          <w:t>sur</w:t>
        </w:r>
        <w:r>
          <w:rPr>
            <w:b/>
            <w:color w:val="auto"/>
            <w:spacing w:val="-4"/>
            <w:sz w:val="28"/>
            <w:u w:val="single" w:color="205E9E"/>
          </w:rPr>
          <w:t xml:space="preserve"> </w:t>
        </w:r>
        <w:r>
          <w:rPr>
            <w:b/>
            <w:color w:val="auto"/>
            <w:sz w:val="28"/>
            <w:u w:val="single" w:color="205E9E"/>
          </w:rPr>
          <w:t>les</w:t>
        </w:r>
        <w:r>
          <w:rPr>
            <w:b/>
            <w:color w:val="auto"/>
            <w:spacing w:val="-4"/>
            <w:sz w:val="28"/>
            <w:u w:val="single" w:color="205E9E"/>
          </w:rPr>
          <w:t xml:space="preserve"> </w:t>
        </w:r>
      </w:hyperlink>
      <w:r>
        <w:rPr>
          <w:b/>
          <w:color w:val="auto"/>
          <w:spacing w:val="-4"/>
          <w:sz w:val="28"/>
        </w:rPr>
        <w:t xml:space="preserve"> </w:t>
      </w:r>
      <w:hyperlink r:id="rId70">
        <w:r>
          <w:rPr>
            <w:b/>
            <w:color w:val="auto"/>
            <w:sz w:val="28"/>
            <w:u w:val="single" w:color="205E9E"/>
          </w:rPr>
          <w:t>femmes handicapées</w:t>
        </w:r>
        <w:r>
          <w:rPr>
            <w:color w:val="auto"/>
            <w:sz w:val="28"/>
          </w:rPr>
          <w:t>, paras. 32 et 63.</w:t>
        </w:r>
      </w:hyperlink>
    </w:p>
    <w:p>
      <w:pPr>
        <w:pStyle w:val="ListParagraph"/>
        <w:numPr>
          <w:ilvl w:val="0"/>
          <w:numId w:val="1"/>
        </w:numPr>
        <w:tabs>
          <w:tab w:val="clear" w:pos="720"/>
          <w:tab w:val="left" w:pos="1232" w:leader="none"/>
          <w:tab w:val="left" w:pos="1233" w:leader="none"/>
        </w:tabs>
        <w:spacing w:lineRule="auto" w:line="264" w:before="110" w:after="0"/>
        <w:ind w:left="512" w:right="555" w:hanging="0"/>
        <w:jc w:val="left"/>
        <w:rPr>
          <w:color w:val="auto"/>
        </w:rPr>
      </w:pPr>
      <w:r>
        <w:rPr>
          <w:color w:val="auto"/>
          <w:sz w:val="28"/>
        </w:rPr>
        <w:t>Croatie,</w:t>
      </w:r>
      <w:r>
        <w:rPr>
          <w:color w:val="auto"/>
          <w:spacing w:val="-7"/>
          <w:sz w:val="28"/>
        </w:rPr>
        <w:t xml:space="preserve"> </w:t>
      </w:r>
      <w:r>
        <w:rPr>
          <w:color w:val="auto"/>
          <w:sz w:val="28"/>
        </w:rPr>
        <w:t>Tchécoslovaquie,</w:t>
      </w:r>
      <w:r>
        <w:rPr>
          <w:color w:val="auto"/>
          <w:spacing w:val="-8"/>
          <w:sz w:val="28"/>
        </w:rPr>
        <w:t xml:space="preserve"> </w:t>
      </w:r>
      <w:r>
        <w:rPr>
          <w:color w:val="auto"/>
          <w:sz w:val="28"/>
        </w:rPr>
        <w:t>France,</w:t>
      </w:r>
      <w:r>
        <w:rPr>
          <w:color w:val="auto"/>
          <w:spacing w:val="-7"/>
          <w:sz w:val="28"/>
        </w:rPr>
        <w:t xml:space="preserve"> </w:t>
      </w:r>
      <w:r>
        <w:rPr>
          <w:color w:val="auto"/>
          <w:sz w:val="28"/>
        </w:rPr>
        <w:t>Allemagne,</w:t>
      </w:r>
      <w:r>
        <w:rPr>
          <w:color w:val="auto"/>
          <w:spacing w:val="-8"/>
          <w:sz w:val="28"/>
        </w:rPr>
        <w:t xml:space="preserve"> </w:t>
      </w:r>
      <w:r>
        <w:rPr>
          <w:color w:val="auto"/>
          <w:sz w:val="28"/>
        </w:rPr>
        <w:t>Hongrie,</w:t>
      </w:r>
      <w:r>
        <w:rPr>
          <w:color w:val="auto"/>
          <w:spacing w:val="-7"/>
          <w:sz w:val="28"/>
        </w:rPr>
        <w:t xml:space="preserve"> </w:t>
      </w:r>
      <w:r>
        <w:rPr>
          <w:color w:val="auto"/>
          <w:sz w:val="28"/>
        </w:rPr>
        <w:t>Italie,</w:t>
      </w:r>
      <w:r>
        <w:rPr>
          <w:color w:val="auto"/>
          <w:spacing w:val="-8"/>
          <w:sz w:val="28"/>
        </w:rPr>
        <w:t xml:space="preserve"> </w:t>
      </w:r>
      <w:r>
        <w:rPr>
          <w:color w:val="auto"/>
          <w:sz w:val="28"/>
        </w:rPr>
        <w:t>Lituanie, Pologne,</w:t>
      </w:r>
      <w:r>
        <w:rPr>
          <w:color w:val="auto"/>
          <w:spacing w:val="40"/>
          <w:sz w:val="28"/>
        </w:rPr>
        <w:t xml:space="preserve"> </w:t>
      </w:r>
      <w:r>
        <w:rPr>
          <w:color w:val="auto"/>
          <w:sz w:val="28"/>
        </w:rPr>
        <w:t>Portugal,</w:t>
      </w:r>
      <w:r>
        <w:rPr>
          <w:color w:val="auto"/>
          <w:spacing w:val="40"/>
          <w:sz w:val="28"/>
        </w:rPr>
        <w:t xml:space="preserve"> </w:t>
      </w:r>
      <w:r>
        <w:rPr>
          <w:color w:val="auto"/>
          <w:sz w:val="28"/>
        </w:rPr>
        <w:t>Slovaquie</w:t>
      </w:r>
      <w:r>
        <w:rPr>
          <w:color w:val="auto"/>
          <w:spacing w:val="40"/>
          <w:sz w:val="28"/>
        </w:rPr>
        <w:t xml:space="preserve"> </w:t>
      </w:r>
      <w:r>
        <w:rPr>
          <w:color w:val="auto"/>
          <w:sz w:val="28"/>
        </w:rPr>
        <w:t>et</w:t>
      </w:r>
      <w:r>
        <w:rPr>
          <w:color w:val="auto"/>
          <w:spacing w:val="40"/>
          <w:sz w:val="28"/>
        </w:rPr>
        <w:t xml:space="preserve"> </w:t>
      </w:r>
      <w:r>
        <w:rPr>
          <w:color w:val="auto"/>
          <w:sz w:val="28"/>
        </w:rPr>
        <w:t>Espagne.</w:t>
      </w:r>
      <w:r>
        <w:rPr>
          <w:color w:val="auto"/>
          <w:spacing w:val="40"/>
          <w:sz w:val="28"/>
        </w:rPr>
        <w:t xml:space="preserve"> </w:t>
      </w:r>
      <w:r>
        <w:rPr>
          <w:color w:val="auto"/>
          <w:sz w:val="28"/>
        </w:rPr>
        <w:t>Tous</w:t>
      </w:r>
      <w:r>
        <w:rPr>
          <w:color w:val="auto"/>
          <w:spacing w:val="40"/>
          <w:sz w:val="28"/>
        </w:rPr>
        <w:t xml:space="preserve"> </w:t>
      </w:r>
      <w:r>
        <w:rPr>
          <w:color w:val="auto"/>
          <w:sz w:val="28"/>
        </w:rPr>
        <w:t>les</w:t>
      </w:r>
      <w:r>
        <w:rPr>
          <w:color w:val="auto"/>
          <w:spacing w:val="40"/>
          <w:sz w:val="28"/>
        </w:rPr>
        <w:t xml:space="preserve"> </w:t>
      </w:r>
      <w:r>
        <w:rPr>
          <w:color w:val="auto"/>
          <w:sz w:val="28"/>
        </w:rPr>
        <w:t>États</w:t>
      </w:r>
      <w:r>
        <w:rPr>
          <w:color w:val="auto"/>
          <w:spacing w:val="40"/>
          <w:sz w:val="28"/>
        </w:rPr>
        <w:t xml:space="preserve"> </w:t>
      </w:r>
      <w:r>
        <w:rPr>
          <w:color w:val="auto"/>
          <w:sz w:val="28"/>
        </w:rPr>
        <w:t>membres</w:t>
      </w:r>
      <w:r>
        <w:rPr>
          <w:color w:val="auto"/>
          <w:spacing w:val="40"/>
          <w:sz w:val="28"/>
        </w:rPr>
        <w:t xml:space="preserve"> </w:t>
      </w:r>
      <w:r>
        <w:rPr>
          <w:color w:val="auto"/>
          <w:sz w:val="28"/>
        </w:rPr>
        <w:t>de l'UE</w:t>
      </w:r>
      <w:r>
        <w:rPr>
          <w:color w:val="auto"/>
          <w:spacing w:val="40"/>
          <w:sz w:val="28"/>
        </w:rPr>
        <w:t xml:space="preserve"> </w:t>
      </w:r>
      <w:r>
        <w:rPr>
          <w:color w:val="auto"/>
          <w:sz w:val="28"/>
        </w:rPr>
        <w:t>n'ont</w:t>
      </w:r>
      <w:r>
        <w:rPr>
          <w:color w:val="auto"/>
          <w:spacing w:val="40"/>
          <w:sz w:val="28"/>
        </w:rPr>
        <w:t xml:space="preserve"> </w:t>
      </w:r>
      <w:r>
        <w:rPr>
          <w:color w:val="auto"/>
          <w:sz w:val="28"/>
        </w:rPr>
        <w:t>pas</w:t>
      </w:r>
      <w:r>
        <w:rPr>
          <w:color w:val="auto"/>
          <w:spacing w:val="40"/>
          <w:sz w:val="28"/>
        </w:rPr>
        <w:t xml:space="preserve"> </w:t>
      </w:r>
      <w:r>
        <w:rPr>
          <w:color w:val="auto"/>
          <w:sz w:val="28"/>
        </w:rPr>
        <w:t>été</w:t>
      </w:r>
      <w:r>
        <w:rPr>
          <w:color w:val="auto"/>
          <w:spacing w:val="40"/>
          <w:sz w:val="28"/>
        </w:rPr>
        <w:t xml:space="preserve"> </w:t>
      </w:r>
      <w:r>
        <w:rPr>
          <w:color w:val="auto"/>
          <w:sz w:val="28"/>
        </w:rPr>
        <w:t>examinés</w:t>
      </w:r>
      <w:r>
        <w:rPr>
          <w:color w:val="auto"/>
          <w:spacing w:val="40"/>
          <w:sz w:val="28"/>
        </w:rPr>
        <w:t xml:space="preserve"> </w:t>
      </w:r>
      <w:r>
        <w:rPr>
          <w:color w:val="auto"/>
          <w:sz w:val="28"/>
        </w:rPr>
        <w:t>par</w:t>
      </w:r>
      <w:r>
        <w:rPr>
          <w:color w:val="auto"/>
          <w:spacing w:val="40"/>
          <w:sz w:val="28"/>
        </w:rPr>
        <w:t xml:space="preserve"> </w:t>
      </w:r>
      <w:r>
        <w:rPr>
          <w:color w:val="auto"/>
          <w:sz w:val="28"/>
        </w:rPr>
        <w:t>le</w:t>
      </w:r>
      <w:r>
        <w:rPr>
          <w:color w:val="auto"/>
          <w:spacing w:val="40"/>
          <w:sz w:val="28"/>
        </w:rPr>
        <w:t xml:space="preserve"> </w:t>
      </w:r>
      <w:r>
        <w:rPr>
          <w:color w:val="auto"/>
          <w:sz w:val="28"/>
        </w:rPr>
        <w:t>Comité</w:t>
      </w:r>
      <w:r>
        <w:rPr>
          <w:color w:val="auto"/>
          <w:spacing w:val="40"/>
          <w:sz w:val="28"/>
        </w:rPr>
        <w:t xml:space="preserve"> </w:t>
      </w:r>
      <w:r>
        <w:rPr>
          <w:color w:val="auto"/>
          <w:sz w:val="28"/>
        </w:rPr>
        <w:t>CDPH.</w:t>
      </w:r>
    </w:p>
    <w:p>
      <w:pPr>
        <w:pStyle w:val="Titre7"/>
        <w:numPr>
          <w:ilvl w:val="0"/>
          <w:numId w:val="1"/>
        </w:numPr>
        <w:tabs>
          <w:tab w:val="clear" w:pos="720"/>
          <w:tab w:val="left" w:pos="1232" w:leader="none"/>
          <w:tab w:val="left" w:pos="1233" w:leader="none"/>
        </w:tabs>
        <w:spacing w:lineRule="auto" w:line="264" w:before="109" w:after="0"/>
        <w:ind w:left="512" w:right="2277" w:hanging="0"/>
        <w:jc w:val="left"/>
        <w:rPr/>
      </w:pPr>
      <w:hyperlink r:id="rId71">
        <w:r>
          <w:rPr>
            <w:color w:val="auto"/>
            <w:u w:val="single" w:color="205E9E"/>
          </w:rPr>
          <w:t>Convention</w:t>
        </w:r>
        <w:r>
          <w:rPr>
            <w:color w:val="auto"/>
            <w:spacing w:val="-5"/>
            <w:u w:val="single" w:color="205E9E"/>
          </w:rPr>
          <w:t xml:space="preserve"> </w:t>
        </w:r>
        <w:r>
          <w:rPr>
            <w:color w:val="auto"/>
            <w:u w:val="single" w:color="205E9E"/>
          </w:rPr>
          <w:t>sur</w:t>
        </w:r>
        <w:r>
          <w:rPr>
            <w:color w:val="auto"/>
            <w:spacing w:val="-6"/>
            <w:u w:val="single" w:color="205E9E"/>
          </w:rPr>
          <w:t xml:space="preserve"> </w:t>
        </w:r>
        <w:r>
          <w:rPr>
            <w:color w:val="auto"/>
            <w:u w:val="single" w:color="205E9E"/>
          </w:rPr>
          <w:t>l'élimination</w:t>
        </w:r>
        <w:r>
          <w:rPr>
            <w:color w:val="auto"/>
            <w:spacing w:val="-6"/>
            <w:u w:val="single" w:color="205E9E"/>
          </w:rPr>
          <w:t xml:space="preserve"> </w:t>
        </w:r>
        <w:r>
          <w:rPr>
            <w:color w:val="auto"/>
            <w:u w:val="single" w:color="205E9E"/>
          </w:rPr>
          <w:t>de</w:t>
        </w:r>
        <w:r>
          <w:rPr>
            <w:color w:val="auto"/>
            <w:spacing w:val="-5"/>
            <w:u w:val="single" w:color="205E9E"/>
          </w:rPr>
          <w:t xml:space="preserve"> </w:t>
        </w:r>
        <w:r>
          <w:rPr>
            <w:color w:val="auto"/>
            <w:u w:val="single" w:color="205E9E"/>
          </w:rPr>
          <w:t>toutes</w:t>
        </w:r>
        <w:r>
          <w:rPr>
            <w:color w:val="auto"/>
            <w:spacing w:val="-6"/>
            <w:u w:val="single" w:color="205E9E"/>
          </w:rPr>
          <w:t xml:space="preserve"> </w:t>
        </w:r>
        <w:r>
          <w:rPr>
            <w:color w:val="auto"/>
            <w:u w:val="single" w:color="205E9E"/>
          </w:rPr>
          <w:t>les</w:t>
        </w:r>
        <w:r>
          <w:rPr>
            <w:color w:val="auto"/>
            <w:spacing w:val="-6"/>
            <w:u w:val="single" w:color="205E9E"/>
          </w:rPr>
          <w:t xml:space="preserve"> </w:t>
        </w:r>
        <w:r>
          <w:rPr>
            <w:color w:val="auto"/>
            <w:u w:val="single" w:color="205E9E"/>
          </w:rPr>
          <w:t>formes</w:t>
        </w:r>
        <w:r>
          <w:rPr>
            <w:color w:val="auto"/>
            <w:spacing w:val="-4"/>
            <w:u w:val="single" w:color="205E9E"/>
          </w:rPr>
          <w:t xml:space="preserve"> </w:t>
        </w:r>
        <w:r>
          <w:rPr>
            <w:color w:val="auto"/>
            <w:u w:val="single" w:color="205E9E"/>
          </w:rPr>
          <w:t>de</w:t>
        </w:r>
        <w:r>
          <w:rPr>
            <w:color w:val="auto"/>
            <w:spacing w:val="-1"/>
            <w:u w:val="single" w:color="205E9E"/>
          </w:rPr>
          <w:t xml:space="preserve"> </w:t>
        </w:r>
      </w:hyperlink>
      <w:r>
        <w:rPr>
          <w:color w:val="auto"/>
          <w:spacing w:val="-1"/>
        </w:rPr>
        <w:t xml:space="preserve"> </w:t>
      </w:r>
      <w:hyperlink r:id="rId72">
        <w:r>
          <w:rPr>
            <w:color w:val="auto"/>
            <w:u w:val="single" w:color="205E9E"/>
          </w:rPr>
          <w:t>discrimination à l'égard des femmes</w:t>
        </w:r>
        <w:r>
          <w:rPr>
            <w:b w:val="false"/>
            <w:color w:val="auto"/>
          </w:rPr>
          <w:t>, 18 décembre 1979.</w:t>
        </w:r>
      </w:hyperlink>
    </w:p>
    <w:p>
      <w:pPr>
        <w:pStyle w:val="ListParagraph"/>
        <w:numPr>
          <w:ilvl w:val="0"/>
          <w:numId w:val="1"/>
        </w:numPr>
        <w:tabs>
          <w:tab w:val="clear" w:pos="720"/>
          <w:tab w:val="left" w:pos="1232" w:leader="none"/>
          <w:tab w:val="left" w:pos="1233" w:leader="none"/>
        </w:tabs>
        <w:spacing w:lineRule="auto" w:line="264" w:before="109" w:after="0"/>
        <w:ind w:left="512" w:right="956" w:hanging="0"/>
        <w:jc w:val="left"/>
        <w:rPr/>
      </w:pPr>
      <w:hyperlink r:id="rId73">
        <w:r>
          <w:rPr>
            <w:b/>
            <w:color w:val="auto"/>
            <w:sz w:val="28"/>
            <w:u w:val="single" w:color="205E9E"/>
          </w:rPr>
          <w:t>Convention</w:t>
        </w:r>
        <w:r>
          <w:rPr>
            <w:b/>
            <w:color w:val="auto"/>
            <w:spacing w:val="-4"/>
            <w:sz w:val="28"/>
            <w:u w:val="single" w:color="205E9E"/>
          </w:rPr>
          <w:t xml:space="preserve"> </w:t>
        </w:r>
        <w:r>
          <w:rPr>
            <w:b/>
            <w:color w:val="auto"/>
            <w:sz w:val="28"/>
            <w:u w:val="single" w:color="205E9E"/>
          </w:rPr>
          <w:t>du</w:t>
        </w:r>
        <w:r>
          <w:rPr>
            <w:b/>
            <w:color w:val="auto"/>
            <w:spacing w:val="-4"/>
            <w:sz w:val="28"/>
            <w:u w:val="single" w:color="205E9E"/>
          </w:rPr>
          <w:t xml:space="preserve"> </w:t>
        </w:r>
        <w:r>
          <w:rPr>
            <w:b/>
            <w:color w:val="auto"/>
            <w:sz w:val="28"/>
            <w:u w:val="single" w:color="205E9E"/>
          </w:rPr>
          <w:t>Conseil</w:t>
        </w:r>
        <w:r>
          <w:rPr>
            <w:b/>
            <w:color w:val="auto"/>
            <w:spacing w:val="-4"/>
            <w:sz w:val="28"/>
            <w:u w:val="single" w:color="205E9E"/>
          </w:rPr>
          <w:t xml:space="preserve"> </w:t>
        </w:r>
        <w:r>
          <w:rPr>
            <w:b/>
            <w:color w:val="auto"/>
            <w:sz w:val="28"/>
            <w:u w:val="single" w:color="205E9E"/>
          </w:rPr>
          <w:t>de</w:t>
        </w:r>
        <w:r>
          <w:rPr>
            <w:b/>
            <w:color w:val="auto"/>
            <w:spacing w:val="-4"/>
            <w:sz w:val="28"/>
            <w:u w:val="single" w:color="205E9E"/>
          </w:rPr>
          <w:t xml:space="preserve"> </w:t>
        </w:r>
        <w:r>
          <w:rPr>
            <w:b/>
            <w:color w:val="auto"/>
            <w:sz w:val="28"/>
            <w:u w:val="single" w:color="205E9E"/>
          </w:rPr>
          <w:t>l'Europe</w:t>
        </w:r>
        <w:r>
          <w:rPr>
            <w:b/>
            <w:color w:val="auto"/>
            <w:spacing w:val="-3"/>
            <w:sz w:val="28"/>
            <w:u w:val="single" w:color="205E9E"/>
          </w:rPr>
          <w:t xml:space="preserve"> </w:t>
        </w:r>
        <w:r>
          <w:rPr>
            <w:b/>
            <w:color w:val="auto"/>
            <w:sz w:val="28"/>
            <w:u w:val="single" w:color="205E9E"/>
          </w:rPr>
          <w:t>sur</w:t>
        </w:r>
        <w:r>
          <w:rPr>
            <w:b/>
            <w:color w:val="auto"/>
            <w:spacing w:val="-5"/>
            <w:sz w:val="28"/>
            <w:u w:val="single" w:color="205E9E"/>
          </w:rPr>
          <w:t xml:space="preserve"> </w:t>
        </w:r>
        <w:r>
          <w:rPr>
            <w:b/>
            <w:color w:val="auto"/>
            <w:sz w:val="28"/>
            <w:u w:val="single" w:color="205E9E"/>
          </w:rPr>
          <w:t>la</w:t>
        </w:r>
        <w:r>
          <w:rPr>
            <w:b/>
            <w:color w:val="auto"/>
            <w:spacing w:val="-5"/>
            <w:sz w:val="28"/>
            <w:u w:val="single" w:color="205E9E"/>
          </w:rPr>
          <w:t xml:space="preserve"> </w:t>
        </w:r>
        <w:r>
          <w:rPr>
            <w:b/>
            <w:color w:val="auto"/>
            <w:sz w:val="28"/>
            <w:u w:val="single" w:color="205E9E"/>
          </w:rPr>
          <w:t>prévention</w:t>
        </w:r>
        <w:r>
          <w:rPr>
            <w:b/>
            <w:color w:val="auto"/>
            <w:spacing w:val="-4"/>
            <w:sz w:val="28"/>
            <w:u w:val="single" w:color="205E9E"/>
          </w:rPr>
          <w:t xml:space="preserve"> </w:t>
        </w:r>
        <w:r>
          <w:rPr>
            <w:b/>
            <w:color w:val="auto"/>
            <w:sz w:val="28"/>
            <w:u w:val="single" w:color="205E9E"/>
          </w:rPr>
          <w:t>et</w:t>
        </w:r>
        <w:r>
          <w:rPr>
            <w:b/>
            <w:color w:val="auto"/>
            <w:spacing w:val="-4"/>
            <w:sz w:val="28"/>
            <w:u w:val="single" w:color="205E9E"/>
          </w:rPr>
          <w:t xml:space="preserve"> </w:t>
        </w:r>
        <w:r>
          <w:rPr>
            <w:b/>
            <w:color w:val="auto"/>
            <w:sz w:val="28"/>
            <w:u w:val="single" w:color="205E9E"/>
          </w:rPr>
          <w:t>la</w:t>
        </w:r>
        <w:r>
          <w:rPr>
            <w:b/>
            <w:color w:val="auto"/>
            <w:spacing w:val="-4"/>
            <w:sz w:val="28"/>
            <w:u w:val="single" w:color="205E9E"/>
          </w:rPr>
          <w:t xml:space="preserve"> </w:t>
        </w:r>
        <w:r>
          <w:rPr>
            <w:b/>
            <w:color w:val="auto"/>
            <w:sz w:val="28"/>
            <w:u w:val="single" w:color="205E9E"/>
          </w:rPr>
          <w:t>lutte</w:t>
        </w:r>
        <w:r>
          <w:rPr>
            <w:b/>
            <w:color w:val="auto"/>
            <w:spacing w:val="-4"/>
            <w:sz w:val="28"/>
            <w:u w:val="single" w:color="205E9E"/>
          </w:rPr>
          <w:t xml:space="preserve"> </w:t>
        </w:r>
      </w:hyperlink>
      <w:r>
        <w:rPr>
          <w:b/>
          <w:color w:val="auto"/>
          <w:spacing w:val="-4"/>
          <w:sz w:val="28"/>
        </w:rPr>
        <w:t xml:space="preserve"> </w:t>
      </w:r>
      <w:hyperlink r:id="rId74">
        <w:r>
          <w:rPr>
            <w:b/>
            <w:color w:val="auto"/>
            <w:sz w:val="28"/>
            <w:u w:val="single" w:color="205E9E"/>
          </w:rPr>
          <w:t xml:space="preserve">contre la violence à l'égard des femmes et la violence domestique </w:t>
        </w:r>
      </w:hyperlink>
      <w:r>
        <w:rPr>
          <w:b/>
          <w:color w:val="auto"/>
          <w:sz w:val="28"/>
        </w:rPr>
        <w:t xml:space="preserve"> </w:t>
      </w:r>
      <w:hyperlink r:id="rId75">
        <w:r>
          <w:rPr>
            <w:color w:val="auto"/>
            <w:sz w:val="28"/>
          </w:rPr>
          <w:t>(Convention d'Istanbul)</w:t>
        </w:r>
      </w:hyperlink>
      <w:r>
        <w:rPr>
          <w:color w:val="auto"/>
          <w:sz w:val="28"/>
        </w:rPr>
        <w:t xml:space="preserve"> n° 210, 11 mai 2011.</w:t>
      </w:r>
    </w:p>
    <w:p>
      <w:pPr>
        <w:pStyle w:val="ListParagraph"/>
        <w:numPr>
          <w:ilvl w:val="0"/>
          <w:numId w:val="1"/>
        </w:numPr>
        <w:tabs>
          <w:tab w:val="clear" w:pos="720"/>
          <w:tab w:val="left" w:pos="1232" w:leader="none"/>
          <w:tab w:val="left" w:pos="1233" w:leader="none"/>
        </w:tabs>
        <w:spacing w:lineRule="auto" w:line="240" w:before="107" w:after="0"/>
        <w:ind w:left="1232" w:right="0" w:hanging="721"/>
        <w:jc w:val="left"/>
        <w:rPr/>
      </w:pPr>
      <w:hyperlink r:id="rId76">
        <w:bookmarkStart w:id="53" w:name="9_Statut_de_Rome_de_la_Cour_pénale_inter"/>
        <w:bookmarkEnd w:id="53"/>
        <w:r>
          <w:rPr>
            <w:b/>
            <w:color w:val="auto"/>
            <w:sz w:val="28"/>
            <w:u w:val="single" w:color="205E9E"/>
          </w:rPr>
          <w:t>Statut</w:t>
        </w:r>
        <w:r>
          <w:rPr>
            <w:b/>
            <w:color w:val="auto"/>
            <w:spacing w:val="-9"/>
            <w:sz w:val="28"/>
            <w:u w:val="single" w:color="205E9E"/>
          </w:rPr>
          <w:t xml:space="preserve"> </w:t>
        </w:r>
        <w:r>
          <w:rPr>
            <w:b/>
            <w:color w:val="auto"/>
            <w:sz w:val="28"/>
            <w:u w:val="single" w:color="205E9E"/>
          </w:rPr>
          <w:t>de</w:t>
        </w:r>
        <w:r>
          <w:rPr>
            <w:b/>
            <w:color w:val="auto"/>
            <w:spacing w:val="-9"/>
            <w:sz w:val="28"/>
            <w:u w:val="single" w:color="205E9E"/>
          </w:rPr>
          <w:t xml:space="preserve"> </w:t>
        </w:r>
        <w:r>
          <w:rPr>
            <w:b/>
            <w:color w:val="auto"/>
            <w:sz w:val="28"/>
            <w:u w:val="single" w:color="205E9E"/>
          </w:rPr>
          <w:t>Rome</w:t>
        </w:r>
        <w:r>
          <w:rPr>
            <w:b/>
            <w:color w:val="auto"/>
            <w:spacing w:val="-9"/>
            <w:sz w:val="28"/>
            <w:u w:val="single" w:color="205E9E"/>
          </w:rPr>
          <w:t xml:space="preserve"> </w:t>
        </w:r>
        <w:r>
          <w:rPr>
            <w:b/>
            <w:color w:val="auto"/>
            <w:sz w:val="28"/>
            <w:u w:val="single" w:color="205E9E"/>
          </w:rPr>
          <w:t>de</w:t>
        </w:r>
        <w:r>
          <w:rPr>
            <w:b/>
            <w:color w:val="auto"/>
            <w:spacing w:val="-9"/>
            <w:sz w:val="28"/>
            <w:u w:val="single" w:color="205E9E"/>
          </w:rPr>
          <w:t xml:space="preserve"> </w:t>
        </w:r>
        <w:r>
          <w:rPr>
            <w:b/>
            <w:color w:val="auto"/>
            <w:sz w:val="28"/>
            <w:u w:val="single" w:color="205E9E"/>
          </w:rPr>
          <w:t>la</w:t>
        </w:r>
        <w:r>
          <w:rPr>
            <w:b/>
            <w:color w:val="auto"/>
            <w:spacing w:val="-10"/>
            <w:sz w:val="28"/>
            <w:u w:val="single" w:color="205E9E"/>
          </w:rPr>
          <w:t xml:space="preserve"> </w:t>
        </w:r>
        <w:r>
          <w:rPr>
            <w:b/>
            <w:color w:val="auto"/>
            <w:sz w:val="28"/>
            <w:u w:val="single" w:color="205E9E"/>
          </w:rPr>
          <w:t>Cour</w:t>
        </w:r>
        <w:r>
          <w:rPr>
            <w:b/>
            <w:color w:val="auto"/>
            <w:spacing w:val="-9"/>
            <w:sz w:val="28"/>
            <w:u w:val="single" w:color="205E9E"/>
          </w:rPr>
          <w:t xml:space="preserve"> </w:t>
        </w:r>
        <w:r>
          <w:rPr>
            <w:b/>
            <w:color w:val="auto"/>
            <w:sz w:val="28"/>
            <w:u w:val="single" w:color="205E9E"/>
          </w:rPr>
          <w:t>pénale</w:t>
        </w:r>
        <w:r>
          <w:rPr>
            <w:b/>
            <w:color w:val="auto"/>
            <w:spacing w:val="-7"/>
            <w:sz w:val="28"/>
            <w:u w:val="single" w:color="205E9E"/>
          </w:rPr>
          <w:t xml:space="preserve"> </w:t>
        </w:r>
        <w:r>
          <w:rPr>
            <w:b/>
            <w:color w:val="auto"/>
            <w:sz w:val="28"/>
            <w:u w:val="single" w:color="205E9E"/>
          </w:rPr>
          <w:t>internationale</w:t>
        </w:r>
      </w:hyperlink>
      <w:r>
        <w:rPr>
          <w:color w:val="auto"/>
          <w:sz w:val="28"/>
        </w:rPr>
        <w:t>,</w:t>
      </w:r>
      <w:r>
        <w:rPr>
          <w:color w:val="auto"/>
          <w:spacing w:val="-8"/>
          <w:sz w:val="28"/>
        </w:rPr>
        <w:t xml:space="preserve"> </w:t>
      </w:r>
      <w:r>
        <w:rPr>
          <w:color w:val="auto"/>
          <w:sz w:val="28"/>
        </w:rPr>
        <w:t>juillet</w:t>
      </w:r>
      <w:r>
        <w:rPr>
          <w:color w:val="auto"/>
          <w:spacing w:val="-8"/>
          <w:sz w:val="28"/>
        </w:rPr>
        <w:t xml:space="preserve"> </w:t>
      </w:r>
      <w:r>
        <w:rPr>
          <w:color w:val="auto"/>
          <w:spacing w:val="-2"/>
          <w:sz w:val="28"/>
        </w:rPr>
        <w:t>2002.</w:t>
      </w:r>
    </w:p>
    <w:p>
      <w:pPr>
        <w:pStyle w:val="ListParagraph"/>
        <w:numPr>
          <w:ilvl w:val="0"/>
          <w:numId w:val="1"/>
        </w:numPr>
        <w:tabs>
          <w:tab w:val="clear" w:pos="720"/>
          <w:tab w:val="left" w:pos="1232" w:leader="none"/>
          <w:tab w:val="left" w:pos="1233" w:leader="none"/>
        </w:tabs>
        <w:spacing w:lineRule="auto" w:line="264" w:before="153" w:after="0"/>
        <w:ind w:left="512" w:right="1529" w:hanging="0"/>
        <w:jc w:val="left"/>
        <w:rPr>
          <w:color w:val="auto"/>
        </w:rPr>
      </w:pPr>
      <w:r>
        <w:rPr>
          <w:color w:val="auto"/>
          <w:w w:val="105"/>
          <w:sz w:val="28"/>
        </w:rPr>
        <w:t>Autriche, Bulgarie, Croatie, Chypre, Danemark, Estonie, Finlande,</w:t>
      </w:r>
      <w:r>
        <w:rPr>
          <w:color w:val="auto"/>
          <w:spacing w:val="-7"/>
          <w:w w:val="105"/>
          <w:sz w:val="28"/>
        </w:rPr>
        <w:t xml:space="preserve"> </w:t>
      </w:r>
      <w:r>
        <w:rPr>
          <w:color w:val="auto"/>
          <w:w w:val="105"/>
          <w:sz w:val="28"/>
        </w:rPr>
        <w:t>Hongrie,</w:t>
      </w:r>
      <w:r>
        <w:rPr>
          <w:color w:val="auto"/>
          <w:spacing w:val="-8"/>
          <w:w w:val="105"/>
          <w:sz w:val="28"/>
        </w:rPr>
        <w:t xml:space="preserve"> </w:t>
      </w:r>
      <w:r>
        <w:rPr>
          <w:color w:val="auto"/>
          <w:w w:val="105"/>
          <w:sz w:val="28"/>
        </w:rPr>
        <w:t>Lettonie,</w:t>
      </w:r>
      <w:r>
        <w:rPr>
          <w:color w:val="auto"/>
          <w:spacing w:val="-8"/>
          <w:w w:val="105"/>
          <w:sz w:val="28"/>
        </w:rPr>
        <w:t xml:space="preserve"> </w:t>
      </w:r>
      <w:r>
        <w:rPr>
          <w:color w:val="auto"/>
          <w:w w:val="105"/>
          <w:sz w:val="28"/>
        </w:rPr>
        <w:t>Lituanie,</w:t>
      </w:r>
      <w:r>
        <w:rPr>
          <w:color w:val="auto"/>
          <w:spacing w:val="-8"/>
          <w:w w:val="105"/>
          <w:sz w:val="28"/>
        </w:rPr>
        <w:t xml:space="preserve"> </w:t>
      </w:r>
      <w:r>
        <w:rPr>
          <w:color w:val="auto"/>
          <w:w w:val="105"/>
          <w:sz w:val="28"/>
        </w:rPr>
        <w:t>Malte,</w:t>
      </w:r>
      <w:r>
        <w:rPr>
          <w:color w:val="auto"/>
          <w:spacing w:val="-9"/>
          <w:w w:val="105"/>
          <w:sz w:val="28"/>
        </w:rPr>
        <w:t xml:space="preserve"> </w:t>
      </w:r>
      <w:r>
        <w:rPr>
          <w:color w:val="auto"/>
          <w:w w:val="105"/>
          <w:sz w:val="28"/>
        </w:rPr>
        <w:t>Portugal,</w:t>
      </w:r>
      <w:r>
        <w:rPr>
          <w:color w:val="auto"/>
          <w:spacing w:val="-8"/>
          <w:w w:val="105"/>
          <w:sz w:val="28"/>
        </w:rPr>
        <w:t xml:space="preserve"> </w:t>
      </w:r>
      <w:r>
        <w:rPr>
          <w:color w:val="auto"/>
          <w:w w:val="105"/>
          <w:sz w:val="28"/>
        </w:rPr>
        <w:t>République tchèque et Slovaquie. Aucune information n'a été trouvée sur la Grèce, le Luxembourg, les Pays-Bas et la Roumanie.</w:t>
      </w:r>
    </w:p>
    <w:p>
      <w:pPr>
        <w:pStyle w:val="ListParagraph"/>
        <w:numPr>
          <w:ilvl w:val="0"/>
          <w:numId w:val="1"/>
        </w:numPr>
        <w:tabs>
          <w:tab w:val="clear" w:pos="720"/>
          <w:tab w:val="left" w:pos="1232" w:leader="none"/>
          <w:tab w:val="left" w:pos="1233" w:leader="none"/>
        </w:tabs>
        <w:spacing w:lineRule="auto" w:line="264" w:before="108" w:after="0"/>
        <w:ind w:left="512" w:right="629" w:hanging="0"/>
        <w:jc w:val="left"/>
        <w:rPr>
          <w:color w:val="auto"/>
        </w:rPr>
      </w:pPr>
      <w:r>
        <w:rPr>
          <w:color w:val="auto"/>
          <w:w w:val="105"/>
          <w:sz w:val="28"/>
        </w:rPr>
        <w:t>En</w:t>
      </w:r>
      <w:r>
        <w:rPr>
          <w:color w:val="auto"/>
          <w:spacing w:val="-6"/>
          <w:w w:val="105"/>
          <w:sz w:val="28"/>
        </w:rPr>
        <w:t xml:space="preserve"> </w:t>
      </w:r>
      <w:r>
        <w:rPr>
          <w:color w:val="auto"/>
          <w:w w:val="105"/>
          <w:sz w:val="28"/>
        </w:rPr>
        <w:t>Hongrie,</w:t>
      </w:r>
      <w:r>
        <w:rPr>
          <w:color w:val="auto"/>
          <w:spacing w:val="-5"/>
          <w:w w:val="105"/>
          <w:sz w:val="28"/>
        </w:rPr>
        <w:t xml:space="preserve"> </w:t>
      </w:r>
      <w:r>
        <w:rPr>
          <w:color w:val="auto"/>
          <w:w w:val="105"/>
          <w:sz w:val="28"/>
        </w:rPr>
        <w:t>la</w:t>
      </w:r>
      <w:r>
        <w:rPr>
          <w:color w:val="auto"/>
          <w:spacing w:val="-5"/>
          <w:w w:val="105"/>
          <w:sz w:val="28"/>
        </w:rPr>
        <w:t xml:space="preserve"> </w:t>
      </w:r>
      <w:r>
        <w:rPr>
          <w:color w:val="auto"/>
          <w:w w:val="105"/>
          <w:sz w:val="28"/>
        </w:rPr>
        <w:t>stérilisation</w:t>
      </w:r>
      <w:r>
        <w:rPr>
          <w:color w:val="auto"/>
          <w:spacing w:val="-5"/>
          <w:w w:val="105"/>
          <w:sz w:val="28"/>
        </w:rPr>
        <w:t xml:space="preserve"> </w:t>
      </w:r>
      <w:r>
        <w:rPr>
          <w:color w:val="auto"/>
          <w:w w:val="105"/>
          <w:sz w:val="28"/>
        </w:rPr>
        <w:t>forcée</w:t>
      </w:r>
      <w:r>
        <w:rPr>
          <w:color w:val="auto"/>
          <w:spacing w:val="-6"/>
          <w:w w:val="105"/>
          <w:sz w:val="28"/>
        </w:rPr>
        <w:t xml:space="preserve"> </w:t>
      </w:r>
      <w:r>
        <w:rPr>
          <w:color w:val="auto"/>
          <w:w w:val="105"/>
          <w:sz w:val="28"/>
        </w:rPr>
        <w:t>est</w:t>
      </w:r>
      <w:r>
        <w:rPr>
          <w:color w:val="auto"/>
          <w:spacing w:val="-6"/>
          <w:w w:val="105"/>
          <w:sz w:val="28"/>
        </w:rPr>
        <w:t xml:space="preserve"> </w:t>
      </w:r>
      <w:r>
        <w:rPr>
          <w:color w:val="auto"/>
          <w:w w:val="105"/>
          <w:sz w:val="28"/>
        </w:rPr>
        <w:t>explicitement</w:t>
      </w:r>
      <w:r>
        <w:rPr>
          <w:color w:val="auto"/>
          <w:spacing w:val="-6"/>
          <w:w w:val="105"/>
          <w:sz w:val="28"/>
        </w:rPr>
        <w:t xml:space="preserve"> </w:t>
      </w:r>
      <w:r>
        <w:rPr>
          <w:color w:val="auto"/>
          <w:w w:val="105"/>
          <w:sz w:val="28"/>
        </w:rPr>
        <w:t>autorisée</w:t>
      </w:r>
      <w:r>
        <w:rPr>
          <w:color w:val="auto"/>
          <w:spacing w:val="-4"/>
          <w:w w:val="105"/>
          <w:sz w:val="28"/>
        </w:rPr>
        <w:t xml:space="preserve"> </w:t>
      </w:r>
      <w:r>
        <w:rPr>
          <w:color w:val="auto"/>
          <w:w w:val="105"/>
          <w:sz w:val="28"/>
        </w:rPr>
        <w:t>par</w:t>
      </w:r>
      <w:r>
        <w:rPr>
          <w:color w:val="auto"/>
          <w:spacing w:val="-6"/>
          <w:w w:val="105"/>
          <w:sz w:val="28"/>
        </w:rPr>
        <w:t xml:space="preserve"> </w:t>
      </w:r>
      <w:r>
        <w:rPr>
          <w:color w:val="auto"/>
          <w:w w:val="105"/>
          <w:sz w:val="28"/>
        </w:rPr>
        <w:t>la loi pour des raisons médicales et en cas d'urgence en Lituanie (lorsque la personne ne peut exprimer sa volonté).</w:t>
      </w:r>
    </w:p>
    <w:p>
      <w:pPr>
        <w:pStyle w:val="ListParagraph"/>
        <w:widowControl w:val="false"/>
        <w:numPr>
          <w:ilvl w:val="0"/>
          <w:numId w:val="0"/>
        </w:numPr>
        <w:tabs>
          <w:tab w:val="clear" w:pos="720"/>
          <w:tab w:val="left" w:pos="1232" w:leader="none"/>
          <w:tab w:val="left" w:pos="1233" w:leader="none"/>
        </w:tabs>
        <w:suppressAutoHyphens w:val="true"/>
        <w:bidi w:val="0"/>
        <w:spacing w:lineRule="auto" w:line="264" w:before="108" w:after="0"/>
        <w:ind w:left="510" w:right="170" w:hanging="0"/>
        <w:jc w:val="left"/>
        <w:rPr>
          <w:color w:val="auto"/>
        </w:rPr>
      </w:pPr>
      <w:r>
        <w:rPr>
          <w:color w:val="auto"/>
        </w:rPr>
      </w:r>
    </w:p>
    <w:p>
      <w:pPr>
        <w:pStyle w:val="ListParagraph"/>
        <w:widowControl w:val="false"/>
        <w:numPr>
          <w:ilvl w:val="0"/>
          <w:numId w:val="1"/>
        </w:numPr>
        <w:tabs>
          <w:tab w:val="clear" w:pos="720"/>
          <w:tab w:val="left" w:pos="1232" w:leader="none"/>
          <w:tab w:val="left" w:pos="1233" w:leader="none"/>
        </w:tabs>
        <w:suppressAutoHyphens w:val="true"/>
        <w:bidi w:val="0"/>
        <w:spacing w:lineRule="auto" w:line="264" w:before="108" w:after="0"/>
        <w:ind w:left="510" w:right="170" w:hanging="0"/>
        <w:jc w:val="left"/>
        <w:rPr>
          <w:color w:val="auto"/>
        </w:rPr>
      </w:pPr>
      <w:r>
        <w:rPr>
          <w:color w:val="auto"/>
          <w:w w:val="105"/>
          <w:sz w:val="28"/>
        </w:rPr>
        <w:t>Cette</w:t>
      </w:r>
      <w:r>
        <w:rPr>
          <w:color w:val="auto"/>
          <w:spacing w:val="-6"/>
          <w:w w:val="105"/>
          <w:sz w:val="28"/>
        </w:rPr>
        <w:t xml:space="preserve"> </w:t>
      </w:r>
      <w:r>
        <w:rPr>
          <w:color w:val="auto"/>
          <w:w w:val="105"/>
          <w:sz w:val="28"/>
        </w:rPr>
        <w:t>page</w:t>
      </w:r>
      <w:r>
        <w:rPr>
          <w:color w:val="auto"/>
          <w:spacing w:val="-6"/>
          <w:w w:val="105"/>
          <w:sz w:val="28"/>
        </w:rPr>
        <w:t xml:space="preserve"> </w:t>
      </w:r>
      <w:r>
        <w:rPr>
          <w:color w:val="auto"/>
          <w:w w:val="105"/>
          <w:sz w:val="28"/>
        </w:rPr>
        <w:t>sera</w:t>
      </w:r>
      <w:r>
        <w:rPr>
          <w:color w:val="auto"/>
          <w:spacing w:val="-5"/>
          <w:w w:val="105"/>
          <w:sz w:val="28"/>
        </w:rPr>
        <w:t xml:space="preserve"> </w:t>
      </w:r>
      <w:r>
        <w:rPr>
          <w:color w:val="auto"/>
          <w:w w:val="105"/>
          <w:sz w:val="28"/>
        </w:rPr>
        <w:t>mise</w:t>
      </w:r>
      <w:r>
        <w:rPr>
          <w:color w:val="auto"/>
          <w:spacing w:val="-5"/>
          <w:w w:val="105"/>
          <w:sz w:val="28"/>
        </w:rPr>
        <w:t xml:space="preserve"> </w:t>
      </w:r>
      <w:r>
        <w:rPr>
          <w:color w:val="auto"/>
          <w:w w:val="105"/>
          <w:sz w:val="28"/>
        </w:rPr>
        <w:t>à</w:t>
      </w:r>
      <w:r>
        <w:rPr>
          <w:color w:val="auto"/>
          <w:spacing w:val="-6"/>
          <w:w w:val="105"/>
          <w:sz w:val="28"/>
        </w:rPr>
        <w:t xml:space="preserve"> </w:t>
      </w:r>
      <w:r>
        <w:rPr>
          <w:color w:val="auto"/>
          <w:w w:val="105"/>
          <w:sz w:val="28"/>
        </w:rPr>
        <w:t>jour</w:t>
      </w:r>
      <w:r>
        <w:rPr>
          <w:color w:val="auto"/>
          <w:spacing w:val="-6"/>
          <w:w w:val="105"/>
          <w:sz w:val="28"/>
        </w:rPr>
        <w:t xml:space="preserve"> </w:t>
      </w:r>
      <w:r>
        <w:rPr>
          <w:color w:val="auto"/>
          <w:w w:val="105"/>
          <w:sz w:val="28"/>
        </w:rPr>
        <w:t>avec</w:t>
      </w:r>
      <w:r>
        <w:rPr>
          <w:color w:val="auto"/>
          <w:spacing w:val="-5"/>
          <w:w w:val="105"/>
          <w:sz w:val="28"/>
        </w:rPr>
        <w:t xml:space="preserve"> </w:t>
      </w:r>
      <w:r>
        <w:rPr>
          <w:color w:val="auto"/>
          <w:w w:val="105"/>
          <w:sz w:val="28"/>
        </w:rPr>
        <w:t>les</w:t>
      </w:r>
      <w:r>
        <w:rPr>
          <w:color w:val="auto"/>
          <w:spacing w:val="-6"/>
          <w:w w:val="105"/>
          <w:sz w:val="28"/>
        </w:rPr>
        <w:t xml:space="preserve"> </w:t>
      </w:r>
      <w:r>
        <w:rPr>
          <w:color w:val="auto"/>
          <w:w w:val="105"/>
          <w:sz w:val="28"/>
        </w:rPr>
        <w:t>nouvelles informations et celles qui manquent actuellement.</w:t>
      </w:r>
    </w:p>
    <w:p>
      <w:pPr>
        <w:pStyle w:val="Corpsdetexte"/>
        <w:rPr>
          <w:color w:val="auto"/>
          <w:sz w:val="16"/>
        </w:rPr>
      </w:pPr>
      <w:r>
        <w:rPr>
          <w:color w:val="auto"/>
          <w:sz w:val="16"/>
        </w:rPr>
      </w:r>
    </w:p>
    <w:p>
      <w:pPr>
        <w:pStyle w:val="ListParagraph"/>
        <w:numPr>
          <w:ilvl w:val="0"/>
          <w:numId w:val="1"/>
        </w:numPr>
        <w:tabs>
          <w:tab w:val="clear" w:pos="720"/>
          <w:tab w:val="left" w:pos="1232" w:leader="none"/>
          <w:tab w:val="left" w:pos="1233" w:leader="none"/>
        </w:tabs>
        <w:spacing w:lineRule="auto" w:line="240" w:before="90" w:after="0"/>
        <w:ind w:left="1232" w:right="0" w:hanging="721"/>
        <w:jc w:val="left"/>
        <w:rPr>
          <w:color w:val="auto"/>
        </w:rPr>
      </w:pPr>
      <w:bookmarkStart w:id="54" w:name="_bookmark15"/>
      <w:bookmarkEnd w:id="54"/>
      <w:r>
        <w:rPr>
          <w:color w:val="auto"/>
          <w:w w:val="105"/>
          <w:sz w:val="28"/>
        </w:rPr>
        <w:t>Âgés</w:t>
      </w:r>
      <w:r>
        <w:rPr>
          <w:color w:val="auto"/>
          <w:spacing w:val="-5"/>
          <w:w w:val="105"/>
          <w:sz w:val="28"/>
        </w:rPr>
        <w:t xml:space="preserve"> </w:t>
      </w:r>
      <w:r>
        <w:rPr>
          <w:color w:val="auto"/>
          <w:w w:val="105"/>
          <w:sz w:val="28"/>
        </w:rPr>
        <w:t>de</w:t>
      </w:r>
      <w:r>
        <w:rPr>
          <w:color w:val="auto"/>
          <w:spacing w:val="-4"/>
          <w:w w:val="105"/>
          <w:sz w:val="28"/>
        </w:rPr>
        <w:t xml:space="preserve"> </w:t>
      </w:r>
      <w:r>
        <w:rPr>
          <w:color w:val="auto"/>
          <w:w w:val="105"/>
          <w:sz w:val="28"/>
        </w:rPr>
        <w:t>15</w:t>
      </w:r>
      <w:r>
        <w:rPr>
          <w:color w:val="auto"/>
          <w:spacing w:val="-6"/>
          <w:w w:val="105"/>
          <w:sz w:val="28"/>
        </w:rPr>
        <w:t xml:space="preserve"> </w:t>
      </w:r>
      <w:r>
        <w:rPr>
          <w:color w:val="auto"/>
          <w:w w:val="105"/>
          <w:sz w:val="28"/>
        </w:rPr>
        <w:t>à</w:t>
      </w:r>
      <w:r>
        <w:rPr>
          <w:color w:val="auto"/>
          <w:spacing w:val="-4"/>
          <w:w w:val="105"/>
          <w:sz w:val="28"/>
        </w:rPr>
        <w:t xml:space="preserve"> </w:t>
      </w:r>
      <w:r>
        <w:rPr>
          <w:color w:val="auto"/>
          <w:w w:val="105"/>
          <w:sz w:val="28"/>
        </w:rPr>
        <w:t>65</w:t>
      </w:r>
      <w:r>
        <w:rPr>
          <w:color w:val="auto"/>
          <w:spacing w:val="-14"/>
          <w:w w:val="105"/>
          <w:sz w:val="28"/>
        </w:rPr>
        <w:t xml:space="preserve"> </w:t>
      </w:r>
      <w:r>
        <w:rPr>
          <w:color w:val="auto"/>
          <w:spacing w:val="-4"/>
          <w:w w:val="105"/>
          <w:sz w:val="28"/>
        </w:rPr>
        <w:t>ans.</w:t>
      </w:r>
    </w:p>
    <w:p>
      <w:pPr>
        <w:pStyle w:val="ListParagraph"/>
        <w:numPr>
          <w:ilvl w:val="0"/>
          <w:numId w:val="1"/>
        </w:numPr>
        <w:tabs>
          <w:tab w:val="clear" w:pos="720"/>
          <w:tab w:val="left" w:pos="1232" w:leader="none"/>
          <w:tab w:val="left" w:pos="1233" w:leader="none"/>
        </w:tabs>
        <w:spacing w:lineRule="auto" w:line="264" w:before="152" w:after="0"/>
        <w:ind w:left="512" w:right="916" w:hanging="0"/>
        <w:jc w:val="left"/>
        <w:rPr/>
      </w:pPr>
      <w:r>
        <w:rPr>
          <w:color w:val="auto"/>
          <w:sz w:val="28"/>
        </w:rPr>
        <w:t>Rapport de l'Institut allemand des droits de l'homme (Deutsches Institut</w:t>
      </w:r>
      <w:r>
        <w:rPr>
          <w:color w:val="auto"/>
          <w:spacing w:val="-5"/>
          <w:sz w:val="28"/>
        </w:rPr>
        <w:t xml:space="preserve"> </w:t>
      </w:r>
      <w:r>
        <w:rPr>
          <w:color w:val="auto"/>
          <w:sz w:val="28"/>
        </w:rPr>
        <w:t>für</w:t>
      </w:r>
      <w:r>
        <w:rPr>
          <w:color w:val="auto"/>
          <w:spacing w:val="-4"/>
          <w:sz w:val="28"/>
        </w:rPr>
        <w:t xml:space="preserve"> </w:t>
      </w:r>
      <w:hyperlink r:id="rId77">
        <w:r>
          <w:rPr>
            <w:color w:val="auto"/>
            <w:sz w:val="28"/>
          </w:rPr>
          <w:t>Menschenrechte),</w:t>
        </w:r>
        <w:r>
          <w:rPr>
            <w:color w:val="auto"/>
            <w:spacing w:val="-3"/>
            <w:sz w:val="28"/>
          </w:rPr>
          <w:t xml:space="preserve"> </w:t>
        </w:r>
        <w:r>
          <w:rPr>
            <w:b/>
            <w:color w:val="auto"/>
            <w:sz w:val="28"/>
            <w:u w:val="single" w:color="205E9E"/>
          </w:rPr>
          <w:t>Submission</w:t>
        </w:r>
        <w:r>
          <w:rPr>
            <w:b/>
            <w:color w:val="auto"/>
            <w:spacing w:val="-4"/>
            <w:sz w:val="28"/>
            <w:u w:val="single" w:color="205E9E"/>
          </w:rPr>
          <w:t xml:space="preserve"> </w:t>
        </w:r>
        <w:r>
          <w:rPr>
            <w:b/>
            <w:color w:val="auto"/>
            <w:sz w:val="28"/>
            <w:u w:val="single" w:color="205E9E"/>
          </w:rPr>
          <w:t>to</w:t>
        </w:r>
        <w:r>
          <w:rPr>
            <w:b/>
            <w:color w:val="auto"/>
            <w:spacing w:val="-5"/>
            <w:sz w:val="28"/>
            <w:u w:val="single" w:color="205E9E"/>
          </w:rPr>
          <w:t xml:space="preserve"> </w:t>
        </w:r>
        <w:r>
          <w:rPr>
            <w:b/>
            <w:color w:val="auto"/>
            <w:sz w:val="28"/>
            <w:u w:val="single" w:color="205E9E"/>
          </w:rPr>
          <w:t>inform</w:t>
        </w:r>
        <w:r>
          <w:rPr>
            <w:b/>
            <w:color w:val="auto"/>
            <w:spacing w:val="-5"/>
            <w:sz w:val="28"/>
            <w:u w:val="single" w:color="205E9E"/>
          </w:rPr>
          <w:t xml:space="preserve"> </w:t>
        </w:r>
        <w:r>
          <w:rPr>
            <w:b/>
            <w:color w:val="auto"/>
            <w:sz w:val="28"/>
            <w:u w:val="single" w:color="205E9E"/>
          </w:rPr>
          <w:t>the</w:t>
        </w:r>
        <w:r>
          <w:rPr>
            <w:b/>
            <w:color w:val="auto"/>
            <w:spacing w:val="-5"/>
            <w:sz w:val="28"/>
            <w:u w:val="single" w:color="205E9E"/>
          </w:rPr>
          <w:t xml:space="preserve"> </w:t>
        </w:r>
        <w:r>
          <w:rPr>
            <w:b/>
            <w:color w:val="auto"/>
            <w:sz w:val="28"/>
            <w:u w:val="single" w:color="205E9E"/>
          </w:rPr>
          <w:t>Preparation</w:t>
        </w:r>
        <w:r>
          <w:rPr>
            <w:b/>
            <w:color w:val="auto"/>
            <w:spacing w:val="-5"/>
            <w:sz w:val="28"/>
            <w:u w:val="single" w:color="205E9E"/>
          </w:rPr>
          <w:t xml:space="preserve"> </w:t>
        </w:r>
        <w:r>
          <w:rPr>
            <w:b/>
            <w:color w:val="auto"/>
            <w:sz w:val="28"/>
            <w:u w:val="single" w:color="205E9E"/>
          </w:rPr>
          <w:t>by</w:t>
        </w:r>
        <w:r>
          <w:rPr>
            <w:b/>
            <w:color w:val="auto"/>
            <w:spacing w:val="-4"/>
            <w:sz w:val="28"/>
            <w:u w:val="single" w:color="205E9E"/>
          </w:rPr>
          <w:t xml:space="preserve"> </w:t>
        </w:r>
      </w:hyperlink>
      <w:r>
        <w:rPr>
          <w:b/>
          <w:color w:val="auto"/>
          <w:spacing w:val="-4"/>
          <w:sz w:val="28"/>
        </w:rPr>
        <w:t xml:space="preserve"> </w:t>
      </w:r>
      <w:hyperlink r:id="rId78">
        <w:r>
          <w:rPr>
            <w:b/>
            <w:color w:val="auto"/>
            <w:sz w:val="28"/>
            <w:u w:val="single" w:color="205E9E"/>
          </w:rPr>
          <w:t xml:space="preserve">the CEDAW Committee of a List of Issues Prior to Reporting by </w:t>
        </w:r>
      </w:hyperlink>
      <w:r>
        <w:rPr>
          <w:b/>
          <w:color w:val="auto"/>
          <w:sz w:val="28"/>
        </w:rPr>
        <w:t xml:space="preserve"> </w:t>
      </w:r>
      <w:hyperlink r:id="rId79">
        <w:r>
          <w:rPr>
            <w:b/>
            <w:color w:val="auto"/>
            <w:sz w:val="28"/>
            <w:u w:val="single" w:color="205E9E"/>
          </w:rPr>
          <w:t>Germany</w:t>
        </w:r>
        <w:r>
          <w:rPr>
            <w:color w:val="auto"/>
            <w:sz w:val="28"/>
          </w:rPr>
          <w:t>, p.6,</w:t>
        </w:r>
      </w:hyperlink>
      <w:r>
        <w:rPr>
          <w:color w:val="auto"/>
          <w:sz w:val="28"/>
        </w:rPr>
        <w:t xml:space="preserve"> janvier 2020.</w:t>
      </w:r>
    </w:p>
    <w:p>
      <w:pPr>
        <w:pStyle w:val="ListParagraph"/>
        <w:numPr>
          <w:ilvl w:val="0"/>
          <w:numId w:val="1"/>
        </w:numPr>
        <w:tabs>
          <w:tab w:val="clear" w:pos="720"/>
          <w:tab w:val="left" w:pos="1232" w:leader="none"/>
          <w:tab w:val="left" w:pos="1233" w:leader="none"/>
        </w:tabs>
        <w:spacing w:lineRule="auto" w:line="264" w:before="107" w:after="0"/>
        <w:ind w:left="512" w:right="1830" w:hanging="0"/>
        <w:jc w:val="left"/>
        <w:rPr/>
      </w:pPr>
      <w:hyperlink r:id="rId80">
        <w:r>
          <w:rPr>
            <w:b/>
            <w:color w:val="auto"/>
            <w:sz w:val="28"/>
            <w:u w:val="single" w:color="205E9E"/>
          </w:rPr>
          <w:t>Questions</w:t>
        </w:r>
        <w:r>
          <w:rPr>
            <w:b/>
            <w:color w:val="auto"/>
            <w:spacing w:val="-7"/>
            <w:sz w:val="28"/>
            <w:u w:val="single" w:color="205E9E"/>
          </w:rPr>
          <w:t xml:space="preserve"> </w:t>
        </w:r>
        <w:r>
          <w:rPr>
            <w:b/>
            <w:color w:val="auto"/>
            <w:sz w:val="28"/>
            <w:u w:val="single" w:color="205E9E"/>
          </w:rPr>
          <w:t>parlementaires</w:t>
        </w:r>
        <w:r>
          <w:rPr>
            <w:b/>
            <w:color w:val="auto"/>
            <w:spacing w:val="-8"/>
            <w:sz w:val="28"/>
            <w:u w:val="single" w:color="205E9E"/>
          </w:rPr>
          <w:t xml:space="preserve"> </w:t>
        </w:r>
        <w:r>
          <w:rPr>
            <w:b/>
            <w:color w:val="auto"/>
            <w:sz w:val="28"/>
            <w:u w:val="single" w:color="205E9E"/>
          </w:rPr>
          <w:t>à</w:t>
        </w:r>
        <w:r>
          <w:rPr>
            <w:b/>
            <w:color w:val="auto"/>
            <w:spacing w:val="-8"/>
            <w:sz w:val="28"/>
            <w:u w:val="single" w:color="205E9E"/>
          </w:rPr>
          <w:t xml:space="preserve"> </w:t>
        </w:r>
        <w:r>
          <w:rPr>
            <w:b/>
            <w:color w:val="auto"/>
            <w:sz w:val="28"/>
            <w:u w:val="single" w:color="205E9E"/>
          </w:rPr>
          <w:t>la</w:t>
        </w:r>
        <w:r>
          <w:rPr>
            <w:b/>
            <w:color w:val="auto"/>
            <w:spacing w:val="-7"/>
            <w:sz w:val="28"/>
            <w:u w:val="single" w:color="205E9E"/>
          </w:rPr>
          <w:t xml:space="preserve"> </w:t>
        </w:r>
        <w:r>
          <w:rPr>
            <w:b/>
            <w:color w:val="auto"/>
            <w:sz w:val="28"/>
            <w:u w:val="single" w:color="205E9E"/>
          </w:rPr>
          <w:t>Commission</w:t>
        </w:r>
        <w:r>
          <w:rPr>
            <w:b/>
            <w:color w:val="auto"/>
            <w:spacing w:val="-7"/>
            <w:sz w:val="28"/>
            <w:u w:val="single" w:color="205E9E"/>
          </w:rPr>
          <w:t xml:space="preserve"> </w:t>
        </w:r>
        <w:r>
          <w:rPr>
            <w:b/>
            <w:color w:val="auto"/>
            <w:sz w:val="28"/>
            <w:u w:val="single" w:color="205E9E"/>
          </w:rPr>
          <w:t>européenne</w:t>
        </w:r>
      </w:hyperlink>
      <w:r>
        <w:rPr>
          <w:color w:val="auto"/>
          <w:sz w:val="28"/>
        </w:rPr>
        <w:t xml:space="preserve">, Beatriz </w:t>
      </w:r>
      <w:hyperlink r:id="rId81">
        <w:r>
          <w:rPr>
            <w:color w:val="auto"/>
            <w:sz w:val="28"/>
          </w:rPr>
          <w:t>Becerra Basterrechea (ALDE), 7 février 2018.</w:t>
        </w:r>
      </w:hyperlink>
    </w:p>
    <w:p>
      <w:pPr>
        <w:pStyle w:val="Titre7"/>
        <w:numPr>
          <w:ilvl w:val="0"/>
          <w:numId w:val="1"/>
        </w:numPr>
        <w:tabs>
          <w:tab w:val="clear" w:pos="720"/>
          <w:tab w:val="left" w:pos="1232" w:leader="none"/>
          <w:tab w:val="left" w:pos="1233" w:leader="none"/>
        </w:tabs>
        <w:spacing w:lineRule="auto" w:line="264" w:before="110" w:after="0"/>
        <w:ind w:left="512" w:right="432" w:hanging="0"/>
        <w:jc w:val="left"/>
        <w:rPr/>
      </w:pPr>
      <w:hyperlink r:id="rId82">
        <w:bookmarkStart w:id="55" w:name="16_Position_des_associations_et_Structur"/>
        <w:bookmarkEnd w:id="55"/>
        <w:r>
          <w:rPr>
            <w:color w:val="auto"/>
            <w:u w:val="single" w:color="205E9E"/>
          </w:rPr>
          <w:t>Position</w:t>
        </w:r>
        <w:r>
          <w:rPr>
            <w:color w:val="auto"/>
            <w:spacing w:val="-7"/>
            <w:u w:val="single" w:color="205E9E"/>
          </w:rPr>
          <w:t xml:space="preserve"> </w:t>
        </w:r>
        <w:r>
          <w:rPr>
            <w:color w:val="auto"/>
            <w:u w:val="single" w:color="205E9E"/>
          </w:rPr>
          <w:t>des</w:t>
        </w:r>
        <w:r>
          <w:rPr>
            <w:color w:val="auto"/>
            <w:spacing w:val="-7"/>
            <w:u w:val="single" w:color="205E9E"/>
          </w:rPr>
          <w:t xml:space="preserve"> </w:t>
        </w:r>
        <w:r>
          <w:rPr>
            <w:color w:val="auto"/>
            <w:u w:val="single" w:color="205E9E"/>
          </w:rPr>
          <w:t>associations</w:t>
        </w:r>
        <w:r>
          <w:rPr>
            <w:color w:val="auto"/>
            <w:spacing w:val="-7"/>
            <w:u w:val="single" w:color="205E9E"/>
          </w:rPr>
          <w:t xml:space="preserve"> </w:t>
        </w:r>
        <w:r>
          <w:rPr>
            <w:color w:val="auto"/>
            <w:u w:val="single" w:color="205E9E"/>
          </w:rPr>
          <w:t>et</w:t>
        </w:r>
        <w:r>
          <w:rPr>
            <w:color w:val="auto"/>
            <w:spacing w:val="-7"/>
            <w:u w:val="single" w:color="205E9E"/>
          </w:rPr>
          <w:t xml:space="preserve"> </w:t>
        </w:r>
        <w:r>
          <w:rPr>
            <w:color w:val="auto"/>
            <w:u w:val="single" w:color="205E9E"/>
          </w:rPr>
          <w:t>Structures</w:t>
        </w:r>
        <w:r>
          <w:rPr>
            <w:color w:val="auto"/>
            <w:spacing w:val="-7"/>
            <w:u w:val="single" w:color="205E9E"/>
          </w:rPr>
          <w:t xml:space="preserve"> </w:t>
        </w:r>
        <w:r>
          <w:rPr>
            <w:color w:val="auto"/>
            <w:u w:val="single" w:color="205E9E"/>
          </w:rPr>
          <w:t>consultatives</w:t>
        </w:r>
        <w:r>
          <w:rPr>
            <w:color w:val="auto"/>
            <w:spacing w:val="-8"/>
            <w:u w:val="single" w:color="205E9E"/>
          </w:rPr>
          <w:t xml:space="preserve"> </w:t>
        </w:r>
        <w:r>
          <w:rPr>
            <w:color w:val="auto"/>
            <w:u w:val="single" w:color="205E9E"/>
          </w:rPr>
          <w:t>représentant</w:t>
        </w:r>
      </w:hyperlink>
      <w:r>
        <w:rPr>
          <w:color w:val="auto"/>
        </w:rPr>
        <w:t xml:space="preserve"> </w:t>
      </w:r>
      <w:hyperlink r:id="rId83">
        <w:r>
          <w:rPr>
            <w:color w:val="auto"/>
            <w:u w:val="single" w:color="205E9E"/>
          </w:rPr>
          <w:t xml:space="preserve">les personnes handicapées, 1er rapport - Belgique, UN CRPD, Rapport </w:t>
        </w:r>
      </w:hyperlink>
      <w:r>
        <w:rPr>
          <w:color w:val="auto"/>
        </w:rPr>
        <w:t xml:space="preserve"> </w:t>
      </w:r>
      <w:hyperlink r:id="rId84">
        <w:r>
          <w:rPr>
            <w:color w:val="auto"/>
            <w:u w:val="single" w:color="205E9E"/>
          </w:rPr>
          <w:t xml:space="preserve">alternatif initié et coordonné par le Forum belge des personnes </w:t>
        </w:r>
      </w:hyperlink>
      <w:r>
        <w:rPr>
          <w:color w:val="auto"/>
        </w:rPr>
        <w:t xml:space="preserve"> </w:t>
      </w:r>
      <w:hyperlink r:id="rId85">
        <w:r>
          <w:rPr>
            <w:color w:val="auto"/>
            <w:u w:val="single" w:color="205E9E"/>
          </w:rPr>
          <w:t>handicapées</w:t>
        </w:r>
        <w:r>
          <w:rPr>
            <w:b w:val="false"/>
            <w:color w:val="auto"/>
          </w:rPr>
          <w:t>, février</w:t>
        </w:r>
      </w:hyperlink>
      <w:r>
        <w:rPr>
          <w:b w:val="false"/>
          <w:color w:val="auto"/>
        </w:rPr>
        <w:t xml:space="preserve"> 2014.</w:t>
      </w:r>
    </w:p>
    <w:p>
      <w:pPr>
        <w:pStyle w:val="Titre7"/>
        <w:numPr>
          <w:ilvl w:val="0"/>
          <w:numId w:val="1"/>
        </w:numPr>
        <w:tabs>
          <w:tab w:val="clear" w:pos="720"/>
          <w:tab w:val="left" w:pos="1233" w:leader="none"/>
        </w:tabs>
        <w:spacing w:lineRule="auto" w:line="264" w:before="107" w:after="0"/>
        <w:ind w:left="512" w:right="993" w:hanging="0"/>
        <w:jc w:val="both"/>
        <w:rPr/>
      </w:pPr>
      <w:hyperlink r:id="rId86">
        <w:bookmarkStart w:id="56" w:name="17_Lithuanian_Disability_Forum,_Informat"/>
        <w:bookmarkEnd w:id="56"/>
        <w:r>
          <w:rPr>
            <w:color w:val="auto"/>
            <w:u w:val="single" w:color="205E9E"/>
          </w:rPr>
          <w:t>Lithuanian</w:t>
        </w:r>
        <w:r>
          <w:rPr>
            <w:color w:val="auto"/>
            <w:spacing w:val="-8"/>
            <w:u w:val="single" w:color="205E9E"/>
          </w:rPr>
          <w:t xml:space="preserve"> </w:t>
        </w:r>
        <w:r>
          <w:rPr>
            <w:color w:val="auto"/>
            <w:u w:val="single" w:color="205E9E"/>
          </w:rPr>
          <w:t>Disability</w:t>
        </w:r>
        <w:r>
          <w:rPr>
            <w:color w:val="auto"/>
            <w:spacing w:val="-10"/>
            <w:u w:val="single" w:color="205E9E"/>
          </w:rPr>
          <w:t xml:space="preserve"> </w:t>
        </w:r>
        <w:r>
          <w:rPr>
            <w:color w:val="auto"/>
            <w:u w:val="single" w:color="205E9E"/>
          </w:rPr>
          <w:t>Forum,</w:t>
        </w:r>
        <w:r>
          <w:rPr>
            <w:color w:val="auto"/>
            <w:spacing w:val="-7"/>
            <w:u w:val="single" w:color="205E9E"/>
          </w:rPr>
          <w:t xml:space="preserve"> </w:t>
        </w:r>
        <w:r>
          <w:rPr>
            <w:color w:val="auto"/>
            <w:u w:val="single" w:color="205E9E"/>
          </w:rPr>
          <w:t>Informations</w:t>
        </w:r>
        <w:r>
          <w:rPr>
            <w:color w:val="auto"/>
            <w:spacing w:val="-8"/>
            <w:u w:val="single" w:color="205E9E"/>
          </w:rPr>
          <w:t xml:space="preserve"> </w:t>
        </w:r>
        <w:r>
          <w:rPr>
            <w:color w:val="auto"/>
            <w:u w:val="single" w:color="205E9E"/>
          </w:rPr>
          <w:t>supplémentaires</w:t>
        </w:r>
        <w:r>
          <w:rPr>
            <w:color w:val="auto"/>
            <w:spacing w:val="-8"/>
            <w:u w:val="single" w:color="205E9E"/>
          </w:rPr>
          <w:t xml:space="preserve"> </w:t>
        </w:r>
        <w:r>
          <w:rPr>
            <w:color w:val="auto"/>
            <w:u w:val="single" w:color="205E9E"/>
          </w:rPr>
          <w:t>au</w:t>
        </w:r>
        <w:r>
          <w:rPr>
            <w:color w:val="auto"/>
            <w:spacing w:val="-3"/>
            <w:u w:val="single" w:color="205E9E"/>
          </w:rPr>
          <w:t xml:space="preserve"> </w:t>
        </w:r>
      </w:hyperlink>
      <w:r>
        <w:rPr>
          <w:color w:val="auto"/>
          <w:spacing w:val="-3"/>
        </w:rPr>
        <w:t xml:space="preserve"> </w:t>
      </w:r>
      <w:hyperlink r:id="rId87">
        <w:r>
          <w:rPr>
            <w:color w:val="auto"/>
            <w:u w:val="single" w:color="205E9E"/>
          </w:rPr>
          <w:t>Comité CEDAW de</w:t>
        </w:r>
      </w:hyperlink>
      <w:r>
        <w:rPr>
          <w:color w:val="auto"/>
          <w:u w:val="single" w:color="205E9E"/>
        </w:rPr>
        <w:t xml:space="preserve"> </w:t>
      </w:r>
      <w:hyperlink r:id="rId88">
        <w:r>
          <w:rPr>
            <w:color w:val="auto"/>
            <w:u w:val="single" w:color="205E9E"/>
          </w:rPr>
          <w:t>l'ONU pour l'examen de la Lituanie, 74e session</w:t>
        </w:r>
        <w:r>
          <w:rPr>
            <w:b w:val="false"/>
            <w:color w:val="auto"/>
          </w:rPr>
          <w:t>,</w:t>
        </w:r>
      </w:hyperlink>
      <w:r>
        <w:rPr>
          <w:b w:val="false"/>
          <w:color w:val="auto"/>
        </w:rPr>
        <w:t xml:space="preserve"> </w:t>
      </w:r>
      <w:hyperlink r:id="rId89">
        <w:r>
          <w:rPr>
            <w:b w:val="false"/>
            <w:color w:val="auto"/>
          </w:rPr>
          <w:t>octobre</w:t>
        </w:r>
      </w:hyperlink>
      <w:r>
        <w:rPr>
          <w:b w:val="false"/>
          <w:color w:val="auto"/>
        </w:rPr>
        <w:t xml:space="preserve"> 2019.</w:t>
      </w:r>
    </w:p>
    <w:p>
      <w:pPr>
        <w:pStyle w:val="Titre7"/>
        <w:numPr>
          <w:ilvl w:val="0"/>
          <w:numId w:val="1"/>
        </w:numPr>
        <w:tabs>
          <w:tab w:val="clear" w:pos="720"/>
          <w:tab w:val="left" w:pos="1233" w:leader="none"/>
        </w:tabs>
        <w:spacing w:lineRule="auto" w:line="264" w:before="109" w:after="0"/>
        <w:ind w:left="512" w:right="588" w:hanging="0"/>
        <w:jc w:val="both"/>
        <w:rPr/>
      </w:pPr>
      <w:hyperlink r:id="rId90">
        <w:bookmarkStart w:id="57" w:name="18_Association_des_femmes_handicapées,_O"/>
        <w:bookmarkEnd w:id="57"/>
        <w:r>
          <w:rPr>
            <w:color w:val="auto"/>
            <w:u w:val="single" w:color="205E9E"/>
          </w:rPr>
          <w:t>Association</w:t>
        </w:r>
        <w:r>
          <w:rPr>
            <w:color w:val="auto"/>
            <w:spacing w:val="-6"/>
            <w:u w:val="single" w:color="205E9E"/>
          </w:rPr>
          <w:t xml:space="preserve"> </w:t>
        </w:r>
        <w:r>
          <w:rPr>
            <w:color w:val="auto"/>
            <w:u w:val="single" w:color="205E9E"/>
          </w:rPr>
          <w:t>des</w:t>
        </w:r>
        <w:r>
          <w:rPr>
            <w:color w:val="auto"/>
            <w:spacing w:val="-6"/>
            <w:u w:val="single" w:color="205E9E"/>
          </w:rPr>
          <w:t xml:space="preserve"> </w:t>
        </w:r>
        <w:r>
          <w:rPr>
            <w:color w:val="auto"/>
            <w:u w:val="single" w:color="205E9E"/>
          </w:rPr>
          <w:t>femmes</w:t>
        </w:r>
        <w:r>
          <w:rPr>
            <w:color w:val="auto"/>
            <w:spacing w:val="-5"/>
            <w:u w:val="single" w:color="205E9E"/>
          </w:rPr>
          <w:t xml:space="preserve"> </w:t>
        </w:r>
        <w:r>
          <w:rPr>
            <w:color w:val="auto"/>
            <w:u w:val="single" w:color="205E9E"/>
          </w:rPr>
          <w:t>handicapées,</w:t>
        </w:r>
        <w:r>
          <w:rPr>
            <w:color w:val="auto"/>
            <w:spacing w:val="-6"/>
            <w:u w:val="single" w:color="205E9E"/>
          </w:rPr>
          <w:t xml:space="preserve"> </w:t>
        </w:r>
        <w:r>
          <w:rPr>
            <w:color w:val="auto"/>
            <w:u w:val="single" w:color="205E9E"/>
          </w:rPr>
          <w:t>ONE.pl</w:t>
        </w:r>
        <w:r>
          <w:rPr>
            <w:color w:val="auto"/>
            <w:spacing w:val="-6"/>
            <w:u w:val="single" w:color="205E9E"/>
          </w:rPr>
          <w:t xml:space="preserve"> </w:t>
        </w:r>
        <w:r>
          <w:rPr>
            <w:color w:val="auto"/>
            <w:u w:val="single" w:color="205E9E"/>
          </w:rPr>
          <w:t>et</w:t>
        </w:r>
        <w:r>
          <w:rPr>
            <w:color w:val="auto"/>
            <w:spacing w:val="-6"/>
            <w:u w:val="single" w:color="205E9E"/>
          </w:rPr>
          <w:t xml:space="preserve"> </w:t>
        </w:r>
        <w:r>
          <w:rPr>
            <w:color w:val="auto"/>
            <w:u w:val="single" w:color="205E9E"/>
          </w:rPr>
          <w:t>Women</w:t>
        </w:r>
        <w:r>
          <w:rPr>
            <w:color w:val="auto"/>
            <w:spacing w:val="-6"/>
            <w:u w:val="single" w:color="205E9E"/>
          </w:rPr>
          <w:t xml:space="preserve"> </w:t>
        </w:r>
        <w:r>
          <w:rPr>
            <w:color w:val="auto"/>
            <w:u w:val="single" w:color="205E9E"/>
          </w:rPr>
          <w:t>Enabled</w:t>
        </w:r>
      </w:hyperlink>
      <w:r>
        <w:rPr>
          <w:color w:val="auto"/>
        </w:rPr>
        <w:t xml:space="preserve"> </w:t>
      </w:r>
      <w:hyperlink r:id="rId91">
        <w:r>
          <w:rPr>
            <w:color w:val="auto"/>
            <w:u w:val="single" w:color="205E9E"/>
          </w:rPr>
          <w:t>International,</w:t>
        </w:r>
        <w:r>
          <w:rPr>
            <w:color w:val="auto"/>
            <w:spacing w:val="-4"/>
            <w:u w:val="single" w:color="205E9E"/>
          </w:rPr>
          <w:t xml:space="preserve"> </w:t>
        </w:r>
        <w:r>
          <w:rPr>
            <w:color w:val="auto"/>
            <w:u w:val="single" w:color="205E9E"/>
          </w:rPr>
          <w:t>Soumission</w:t>
        </w:r>
        <w:r>
          <w:rPr>
            <w:color w:val="auto"/>
            <w:spacing w:val="-4"/>
            <w:u w:val="single" w:color="205E9E"/>
          </w:rPr>
          <w:t xml:space="preserve"> </w:t>
        </w:r>
        <w:r>
          <w:rPr>
            <w:color w:val="auto"/>
            <w:u w:val="single" w:color="205E9E"/>
          </w:rPr>
          <w:t>conjointe</w:t>
        </w:r>
        <w:r>
          <w:rPr>
            <w:color w:val="auto"/>
            <w:spacing w:val="-4"/>
            <w:u w:val="single" w:color="205E9E"/>
          </w:rPr>
          <w:t xml:space="preserve"> </w:t>
        </w:r>
        <w:r>
          <w:rPr>
            <w:color w:val="auto"/>
            <w:u w:val="single" w:color="205E9E"/>
          </w:rPr>
          <w:t>au</w:t>
        </w:r>
        <w:r>
          <w:rPr>
            <w:color w:val="auto"/>
            <w:spacing w:val="-4"/>
            <w:u w:val="single" w:color="205E9E"/>
          </w:rPr>
          <w:t xml:space="preserve"> </w:t>
        </w:r>
        <w:r>
          <w:rPr>
            <w:color w:val="auto"/>
            <w:u w:val="single" w:color="205E9E"/>
          </w:rPr>
          <w:t>Comité</w:t>
        </w:r>
        <w:r>
          <w:rPr>
            <w:color w:val="auto"/>
            <w:spacing w:val="-4"/>
            <w:u w:val="single" w:color="205E9E"/>
          </w:rPr>
          <w:t xml:space="preserve"> </w:t>
        </w:r>
        <w:r>
          <w:rPr>
            <w:color w:val="auto"/>
            <w:u w:val="single" w:color="205E9E"/>
          </w:rPr>
          <w:t>CDPH</w:t>
        </w:r>
        <w:r>
          <w:rPr>
            <w:color w:val="auto"/>
            <w:spacing w:val="-5"/>
            <w:u w:val="single" w:color="205E9E"/>
          </w:rPr>
          <w:t xml:space="preserve"> </w:t>
        </w:r>
        <w:r>
          <w:rPr>
            <w:color w:val="auto"/>
            <w:u w:val="single" w:color="205E9E"/>
          </w:rPr>
          <w:t>pour</w:t>
        </w:r>
        <w:r>
          <w:rPr>
            <w:color w:val="auto"/>
            <w:spacing w:val="-5"/>
            <w:u w:val="single" w:color="205E9E"/>
          </w:rPr>
          <w:t xml:space="preserve"> </w:t>
        </w:r>
        <w:r>
          <w:rPr>
            <w:color w:val="auto"/>
            <w:u w:val="single" w:color="205E9E"/>
          </w:rPr>
          <w:t>son</w:t>
        </w:r>
        <w:r>
          <w:rPr>
            <w:color w:val="auto"/>
            <w:spacing w:val="-5"/>
            <w:u w:val="single" w:color="205E9E"/>
          </w:rPr>
          <w:t xml:space="preserve"> </w:t>
        </w:r>
        <w:r>
          <w:rPr>
            <w:color w:val="auto"/>
            <w:u w:val="single" w:color="205E9E"/>
          </w:rPr>
          <w:t>examen</w:t>
        </w:r>
      </w:hyperlink>
      <w:r>
        <w:rPr>
          <w:color w:val="auto"/>
        </w:rPr>
        <w:t xml:space="preserve"> </w:t>
      </w:r>
      <w:hyperlink r:id="rId92">
        <w:r>
          <w:rPr>
            <w:color w:val="auto"/>
            <w:u w:val="single" w:color="205E9E"/>
          </w:rPr>
          <w:t>de la Pologne</w:t>
        </w:r>
        <w:r>
          <w:rPr>
            <w:b w:val="false"/>
            <w:color w:val="auto"/>
          </w:rPr>
          <w:t>, juillet 2018.</w:t>
        </w:r>
      </w:hyperlink>
    </w:p>
    <w:p>
      <w:pPr>
        <w:pStyle w:val="Titre7"/>
        <w:numPr>
          <w:ilvl w:val="0"/>
          <w:numId w:val="1"/>
        </w:numPr>
        <w:tabs>
          <w:tab w:val="clear" w:pos="720"/>
          <w:tab w:val="left" w:pos="1232" w:leader="none"/>
          <w:tab w:val="left" w:pos="1233" w:leader="none"/>
        </w:tabs>
        <w:spacing w:lineRule="auto" w:line="264" w:before="108" w:after="0"/>
        <w:ind w:left="512" w:right="433" w:hanging="0"/>
        <w:jc w:val="left"/>
        <w:rPr/>
      </w:pPr>
      <w:hyperlink r:id="rId93">
        <w:bookmarkStart w:id="58" w:name="19_Position_des_associations_et_Structur"/>
        <w:bookmarkEnd w:id="58"/>
        <w:r>
          <w:rPr>
            <w:color w:val="auto"/>
            <w:u w:val="single" w:color="205E9E"/>
          </w:rPr>
          <w:t>Position</w:t>
        </w:r>
        <w:r>
          <w:rPr>
            <w:color w:val="auto"/>
            <w:spacing w:val="-7"/>
            <w:u w:val="single" w:color="205E9E"/>
          </w:rPr>
          <w:t xml:space="preserve"> </w:t>
        </w:r>
        <w:r>
          <w:rPr>
            <w:color w:val="auto"/>
            <w:u w:val="single" w:color="205E9E"/>
          </w:rPr>
          <w:t>des</w:t>
        </w:r>
        <w:r>
          <w:rPr>
            <w:color w:val="auto"/>
            <w:spacing w:val="-7"/>
            <w:u w:val="single" w:color="205E9E"/>
          </w:rPr>
          <w:t xml:space="preserve"> </w:t>
        </w:r>
        <w:r>
          <w:rPr>
            <w:color w:val="auto"/>
            <w:u w:val="single" w:color="205E9E"/>
          </w:rPr>
          <w:t>associations</w:t>
        </w:r>
        <w:r>
          <w:rPr>
            <w:color w:val="auto"/>
            <w:spacing w:val="-7"/>
            <w:u w:val="single" w:color="205E9E"/>
          </w:rPr>
          <w:t xml:space="preserve"> </w:t>
        </w:r>
        <w:r>
          <w:rPr>
            <w:color w:val="auto"/>
            <w:u w:val="single" w:color="205E9E"/>
          </w:rPr>
          <w:t>et</w:t>
        </w:r>
        <w:r>
          <w:rPr>
            <w:color w:val="auto"/>
            <w:spacing w:val="-7"/>
            <w:u w:val="single" w:color="205E9E"/>
          </w:rPr>
          <w:t xml:space="preserve"> </w:t>
        </w:r>
        <w:r>
          <w:rPr>
            <w:color w:val="auto"/>
            <w:u w:val="single" w:color="205E9E"/>
          </w:rPr>
          <w:t>Structures</w:t>
        </w:r>
        <w:r>
          <w:rPr>
            <w:color w:val="auto"/>
            <w:spacing w:val="-7"/>
            <w:u w:val="single" w:color="205E9E"/>
          </w:rPr>
          <w:t xml:space="preserve"> </w:t>
        </w:r>
        <w:r>
          <w:rPr>
            <w:color w:val="auto"/>
            <w:u w:val="single" w:color="205E9E"/>
          </w:rPr>
          <w:t>consultatives</w:t>
        </w:r>
        <w:r>
          <w:rPr>
            <w:color w:val="auto"/>
            <w:spacing w:val="-8"/>
            <w:u w:val="single" w:color="205E9E"/>
          </w:rPr>
          <w:t xml:space="preserve"> </w:t>
        </w:r>
        <w:r>
          <w:rPr>
            <w:color w:val="auto"/>
            <w:u w:val="single" w:color="205E9E"/>
          </w:rPr>
          <w:t>représentant</w:t>
        </w:r>
      </w:hyperlink>
      <w:r>
        <w:rPr>
          <w:color w:val="auto"/>
        </w:rPr>
        <w:t xml:space="preserve"> </w:t>
      </w:r>
      <w:hyperlink r:id="rId94">
        <w:r>
          <w:rPr>
            <w:color w:val="auto"/>
            <w:u w:val="single" w:color="205E9E"/>
          </w:rPr>
          <w:t xml:space="preserve">les personnes handicapées, 1er rapport - Belgique, UN CRPD, Rapport </w:t>
        </w:r>
      </w:hyperlink>
      <w:r>
        <w:rPr>
          <w:color w:val="auto"/>
        </w:rPr>
        <w:t xml:space="preserve"> </w:t>
      </w:r>
      <w:hyperlink r:id="rId95">
        <w:r>
          <w:rPr>
            <w:color w:val="auto"/>
            <w:u w:val="single" w:color="205E9E"/>
          </w:rPr>
          <w:t>alternatif initié et coordonné par le Belgium Disability Forum</w:t>
        </w:r>
        <w:r>
          <w:rPr>
            <w:b w:val="false"/>
            <w:color w:val="auto"/>
          </w:rPr>
          <w:t>, février</w:t>
        </w:r>
      </w:hyperlink>
      <w:r>
        <w:rPr>
          <w:b w:val="false"/>
          <w:color w:val="auto"/>
        </w:rPr>
        <w:t xml:space="preserve"> 2014, §28 p.64.</w:t>
      </w:r>
    </w:p>
    <w:p>
      <w:pPr>
        <w:pStyle w:val="ListParagraph"/>
        <w:numPr>
          <w:ilvl w:val="0"/>
          <w:numId w:val="1"/>
        </w:numPr>
        <w:tabs>
          <w:tab w:val="clear" w:pos="720"/>
          <w:tab w:val="left" w:pos="1232" w:leader="none"/>
          <w:tab w:val="left" w:pos="1233" w:leader="none"/>
        </w:tabs>
        <w:spacing w:lineRule="auto" w:line="264" w:before="106" w:after="0"/>
        <w:ind w:left="512" w:right="620" w:hanging="0"/>
        <w:jc w:val="left"/>
        <w:rPr/>
      </w:pPr>
      <w:hyperlink r:id="rId96">
        <w:r>
          <w:rPr>
            <w:color w:val="auto"/>
            <w:sz w:val="28"/>
          </w:rPr>
          <w:t>Louise</w:t>
        </w:r>
        <w:r>
          <w:rPr>
            <w:color w:val="auto"/>
            <w:spacing w:val="-4"/>
            <w:sz w:val="28"/>
          </w:rPr>
          <w:t xml:space="preserve"> </w:t>
        </w:r>
        <w:r>
          <w:rPr>
            <w:color w:val="auto"/>
            <w:sz w:val="28"/>
          </w:rPr>
          <w:t>Hemmerlé</w:t>
        </w:r>
        <w:r>
          <w:rPr>
            <w:color w:val="auto"/>
            <w:spacing w:val="-2"/>
            <w:sz w:val="28"/>
          </w:rPr>
          <w:t xml:space="preserve"> </w:t>
        </w:r>
        <w:r>
          <w:rPr>
            <w:color w:val="auto"/>
            <w:sz w:val="28"/>
          </w:rPr>
          <w:t>-</w:t>
        </w:r>
        <w:r>
          <w:rPr>
            <w:color w:val="auto"/>
            <w:spacing w:val="-3"/>
            <w:sz w:val="28"/>
          </w:rPr>
          <w:t xml:space="preserve"> </w:t>
        </w:r>
        <w:r>
          <w:rPr>
            <w:color w:val="auto"/>
            <w:sz w:val="28"/>
          </w:rPr>
          <w:t>France</w:t>
        </w:r>
        <w:r>
          <w:rPr>
            <w:color w:val="auto"/>
            <w:spacing w:val="-4"/>
            <w:sz w:val="28"/>
          </w:rPr>
          <w:t xml:space="preserve"> </w:t>
        </w:r>
        <w:r>
          <w:rPr>
            <w:color w:val="auto"/>
            <w:sz w:val="28"/>
          </w:rPr>
          <w:t>Info,</w:t>
        </w:r>
        <w:r>
          <w:rPr>
            <w:color w:val="auto"/>
            <w:spacing w:val="-2"/>
            <w:sz w:val="28"/>
          </w:rPr>
          <w:t xml:space="preserve"> </w:t>
        </w:r>
        <w:r>
          <w:rPr>
            <w:b/>
            <w:color w:val="auto"/>
            <w:sz w:val="28"/>
            <w:u w:val="single" w:color="205E9E"/>
          </w:rPr>
          <w:t>"</w:t>
        </w:r>
        <w:r>
          <w:rPr>
            <w:b/>
            <w:color w:val="auto"/>
            <w:spacing w:val="-4"/>
            <w:sz w:val="28"/>
            <w:u w:val="single" w:color="205E9E"/>
          </w:rPr>
          <w:t xml:space="preserve"> </w:t>
        </w:r>
        <w:r>
          <w:rPr>
            <w:b/>
            <w:color w:val="auto"/>
            <w:sz w:val="28"/>
            <w:u w:val="single" w:color="205E9E"/>
          </w:rPr>
          <w:t>Peut-on</w:t>
        </w:r>
        <w:r>
          <w:rPr>
            <w:b/>
            <w:color w:val="auto"/>
            <w:spacing w:val="-4"/>
            <w:sz w:val="28"/>
            <w:u w:val="single" w:color="205E9E"/>
          </w:rPr>
          <w:t xml:space="preserve"> </w:t>
        </w:r>
        <w:r>
          <w:rPr>
            <w:b/>
            <w:color w:val="auto"/>
            <w:sz w:val="28"/>
            <w:u w:val="single" w:color="205E9E"/>
          </w:rPr>
          <w:t>se</w:t>
        </w:r>
        <w:r>
          <w:rPr>
            <w:b/>
            <w:color w:val="auto"/>
            <w:spacing w:val="-2"/>
            <w:sz w:val="28"/>
            <w:u w:val="single" w:color="205E9E"/>
          </w:rPr>
          <w:t xml:space="preserve"> </w:t>
        </w:r>
        <w:r>
          <w:rPr>
            <w:b/>
            <w:color w:val="auto"/>
            <w:sz w:val="28"/>
            <w:u w:val="single" w:color="205E9E"/>
          </w:rPr>
          <w:t>passer</w:t>
        </w:r>
        <w:r>
          <w:rPr>
            <w:b/>
            <w:color w:val="auto"/>
            <w:spacing w:val="-4"/>
            <w:sz w:val="28"/>
            <w:u w:val="single" w:color="205E9E"/>
          </w:rPr>
          <w:t xml:space="preserve"> </w:t>
        </w:r>
        <w:r>
          <w:rPr>
            <w:b/>
            <w:color w:val="auto"/>
            <w:sz w:val="28"/>
            <w:u w:val="single" w:color="205E9E"/>
          </w:rPr>
          <w:t>de</w:t>
        </w:r>
        <w:r>
          <w:rPr>
            <w:b/>
            <w:color w:val="auto"/>
            <w:spacing w:val="-3"/>
            <w:sz w:val="28"/>
            <w:u w:val="single" w:color="205E9E"/>
          </w:rPr>
          <w:t xml:space="preserve"> </w:t>
        </w:r>
        <w:r>
          <w:rPr>
            <w:b/>
            <w:color w:val="auto"/>
            <w:sz w:val="28"/>
            <w:u w:val="single" w:color="205E9E"/>
          </w:rPr>
          <w:t>leur</w:t>
        </w:r>
        <w:r>
          <w:rPr>
            <w:b/>
            <w:color w:val="auto"/>
            <w:spacing w:val="-2"/>
            <w:sz w:val="28"/>
            <w:u w:val="single" w:color="205E9E"/>
          </w:rPr>
          <w:t xml:space="preserve"> </w:t>
        </w:r>
        <w:r>
          <w:rPr>
            <w:b/>
            <w:color w:val="auto"/>
            <w:sz w:val="28"/>
            <w:u w:val="single" w:color="205E9E"/>
          </w:rPr>
          <w:t>avi</w:t>
        </w:r>
      </w:hyperlink>
      <w:r>
        <w:rPr>
          <w:b/>
          <w:color w:val="auto"/>
          <w:sz w:val="28"/>
          <w:u w:val="single" w:color="205E9E"/>
        </w:rPr>
        <w:t>s</w:t>
      </w:r>
      <w:r>
        <w:rPr>
          <w:b/>
          <w:color w:val="auto"/>
          <w:spacing w:val="33"/>
          <w:sz w:val="28"/>
          <w:u w:val="single" w:color="205E9E"/>
        </w:rPr>
        <w:t xml:space="preserve"> </w:t>
      </w:r>
      <w:r>
        <w:rPr>
          <w:b/>
          <w:color w:val="auto"/>
          <w:sz w:val="28"/>
          <w:u w:val="single" w:color="205E9E"/>
        </w:rPr>
        <w:t>?</w:t>
      </w:r>
      <w:r>
        <w:rPr>
          <w:b/>
          <w:color w:val="auto"/>
          <w:spacing w:val="73"/>
          <w:sz w:val="28"/>
          <w:u w:val="single" w:color="205E9E"/>
        </w:rPr>
        <w:t xml:space="preserve"> </w:t>
      </w:r>
      <w:r>
        <w:rPr>
          <w:b/>
          <w:color w:val="auto"/>
          <w:spacing w:val="73"/>
          <w:sz w:val="28"/>
        </w:rPr>
        <w:t xml:space="preserve"> </w:t>
      </w:r>
      <w:hyperlink r:id="rId97">
        <w:bookmarkStart w:id="59" w:name="&quot;_%25252525253A_la_délicate_question_de_"/>
        <w:bookmarkEnd w:id="59"/>
        <w:r>
          <w:rPr>
            <w:b/>
            <w:color w:val="auto"/>
            <w:sz w:val="28"/>
            <w:u w:val="single" w:color="205E9E"/>
          </w:rPr>
          <w:t xml:space="preserve">" : la délicate question de la contraception des femmes handicapées </w:t>
        </w:r>
      </w:hyperlink>
      <w:r>
        <w:rPr>
          <w:b/>
          <w:color w:val="auto"/>
          <w:sz w:val="28"/>
        </w:rPr>
        <w:t xml:space="preserve"> </w:t>
      </w:r>
      <w:hyperlink r:id="rId98">
        <w:r>
          <w:rPr>
            <w:b/>
            <w:color w:val="auto"/>
            <w:sz w:val="28"/>
            <w:u w:val="single" w:color="205E9E"/>
          </w:rPr>
          <w:t>mentales</w:t>
        </w:r>
        <w:r>
          <w:rPr>
            <w:color w:val="auto"/>
            <w:sz w:val="28"/>
          </w:rPr>
          <w:t>, 30 juillet 2018.</w:t>
        </w:r>
      </w:hyperlink>
    </w:p>
    <w:p>
      <w:pPr>
        <w:pStyle w:val="Titre7"/>
        <w:numPr>
          <w:ilvl w:val="0"/>
          <w:numId w:val="1"/>
        </w:numPr>
        <w:tabs>
          <w:tab w:val="clear" w:pos="720"/>
          <w:tab w:val="left" w:pos="1232" w:leader="none"/>
          <w:tab w:val="left" w:pos="1233" w:leader="none"/>
        </w:tabs>
        <w:spacing w:lineRule="auto" w:line="264" w:before="110" w:after="0"/>
        <w:ind w:left="512" w:right="794" w:hanging="0"/>
        <w:jc w:val="left"/>
        <w:rPr/>
      </w:pPr>
      <w:hyperlink r:id="rId99">
        <w:bookmarkStart w:id="60" w:name="21_Informations_fournies_par_des_ONG_(l'"/>
        <w:bookmarkEnd w:id="60"/>
        <w:r>
          <w:rPr>
            <w:color w:val="auto"/>
            <w:u w:val="single" w:color="205E9E"/>
          </w:rPr>
          <w:t xml:space="preserve">Informations fournies par des ONG (l'Union hongroise des </w:t>
        </w:r>
      </w:hyperlink>
      <w:r>
        <w:rPr>
          <w:color w:val="auto"/>
        </w:rPr>
        <w:t xml:space="preserve"> </w:t>
      </w:r>
      <w:hyperlink r:id="rId100">
        <w:r>
          <w:rPr>
            <w:color w:val="auto"/>
            <w:u w:val="single" w:color="205E9E"/>
          </w:rPr>
          <w:t xml:space="preserve">libertés civiles, le groupe de défense Living Independently in the </w:t>
        </w:r>
      </w:hyperlink>
      <w:r>
        <w:rPr>
          <w:color w:val="auto"/>
        </w:rPr>
        <w:t xml:space="preserve"> </w:t>
      </w:r>
      <w:hyperlink r:id="rId101">
        <w:r>
          <w:rPr>
            <w:color w:val="auto"/>
            <w:u w:val="single" w:color="205E9E"/>
          </w:rPr>
          <w:t>Community,</w:t>
        </w:r>
        <w:r>
          <w:rPr>
            <w:color w:val="auto"/>
            <w:spacing w:val="-5"/>
            <w:u w:val="single" w:color="205E9E"/>
          </w:rPr>
          <w:t xml:space="preserve"> </w:t>
        </w:r>
        <w:r>
          <w:rPr>
            <w:color w:val="auto"/>
            <w:u w:val="single" w:color="205E9E"/>
          </w:rPr>
          <w:t>la</w:t>
        </w:r>
        <w:r>
          <w:rPr>
            <w:color w:val="auto"/>
            <w:spacing w:val="-4"/>
            <w:u w:val="single" w:color="205E9E"/>
          </w:rPr>
          <w:t xml:space="preserve"> </w:t>
        </w:r>
        <w:r>
          <w:rPr>
            <w:color w:val="auto"/>
            <w:u w:val="single" w:color="205E9E"/>
          </w:rPr>
          <w:t>Fondation</w:t>
        </w:r>
        <w:r>
          <w:rPr>
            <w:color w:val="auto"/>
            <w:spacing w:val="-5"/>
            <w:u w:val="single" w:color="205E9E"/>
          </w:rPr>
          <w:t xml:space="preserve"> </w:t>
        </w:r>
        <w:r>
          <w:rPr>
            <w:color w:val="auto"/>
            <w:u w:val="single" w:color="205E9E"/>
          </w:rPr>
          <w:t>Validity</w:t>
        </w:r>
        <w:r>
          <w:rPr>
            <w:color w:val="auto"/>
            <w:spacing w:val="-5"/>
            <w:u w:val="single" w:color="205E9E"/>
          </w:rPr>
          <w:t xml:space="preserve"> </w:t>
        </w:r>
        <w:r>
          <w:rPr>
            <w:color w:val="auto"/>
            <w:u w:val="single" w:color="205E9E"/>
          </w:rPr>
          <w:t>-</w:t>
        </w:r>
        <w:r>
          <w:rPr>
            <w:color w:val="auto"/>
            <w:spacing w:val="-5"/>
            <w:u w:val="single" w:color="205E9E"/>
          </w:rPr>
          <w:t xml:space="preserve"> </w:t>
        </w:r>
        <w:r>
          <w:rPr>
            <w:color w:val="auto"/>
            <w:u w:val="single" w:color="205E9E"/>
          </w:rPr>
          <w:t>Centre</w:t>
        </w:r>
        <w:r>
          <w:rPr>
            <w:color w:val="auto"/>
            <w:spacing w:val="-4"/>
            <w:u w:val="single" w:color="205E9E"/>
          </w:rPr>
          <w:t xml:space="preserve"> </w:t>
        </w:r>
        <w:r>
          <w:rPr>
            <w:color w:val="auto"/>
            <w:u w:val="single" w:color="205E9E"/>
          </w:rPr>
          <w:t>de</w:t>
        </w:r>
        <w:r>
          <w:rPr>
            <w:color w:val="auto"/>
            <w:spacing w:val="-5"/>
            <w:u w:val="single" w:color="205E9E"/>
          </w:rPr>
          <w:t xml:space="preserve"> </w:t>
        </w:r>
        <w:r>
          <w:rPr>
            <w:color w:val="auto"/>
            <w:u w:val="single" w:color="205E9E"/>
          </w:rPr>
          <w:t>défense</w:t>
        </w:r>
        <w:r>
          <w:rPr>
            <w:color w:val="auto"/>
            <w:spacing w:val="-5"/>
            <w:u w:val="single" w:color="205E9E"/>
          </w:rPr>
          <w:t xml:space="preserve"> </w:t>
        </w:r>
        <w:r>
          <w:rPr>
            <w:color w:val="auto"/>
            <w:u w:val="single" w:color="205E9E"/>
          </w:rPr>
          <w:t>des</w:t>
        </w:r>
        <w:r>
          <w:rPr>
            <w:color w:val="auto"/>
            <w:spacing w:val="-5"/>
            <w:u w:val="single" w:color="205E9E"/>
          </w:rPr>
          <w:t xml:space="preserve"> </w:t>
        </w:r>
        <w:r>
          <w:rPr>
            <w:color w:val="auto"/>
            <w:u w:val="single" w:color="205E9E"/>
          </w:rPr>
          <w:t>personnes</w:t>
        </w:r>
        <w:r>
          <w:rPr>
            <w:color w:val="auto"/>
            <w:spacing w:val="-3"/>
            <w:u w:val="single" w:color="205E9E"/>
          </w:rPr>
          <w:t xml:space="preserve"> </w:t>
        </w:r>
      </w:hyperlink>
      <w:r>
        <w:rPr>
          <w:color w:val="auto"/>
          <w:spacing w:val="-3"/>
        </w:rPr>
        <w:t xml:space="preserve"> </w:t>
      </w:r>
      <w:hyperlink r:id="rId102">
        <w:r>
          <w:rPr>
            <w:color w:val="auto"/>
            <w:u w:val="single" w:color="205E9E"/>
          </w:rPr>
          <w:t>handicapées mentales) au C</w:t>
        </w:r>
        <w:r>
          <w:rPr>
            <w:color w:val="auto"/>
            <w:spacing w:val="-30"/>
            <w:u w:val="single" w:color="205E9E"/>
          </w:rPr>
          <w:t xml:space="preserve"> </w:t>
        </w:r>
        <w:r>
          <w:rPr>
            <w:color w:val="auto"/>
            <w:u w:val="single" w:color="205E9E"/>
          </w:rPr>
          <w:t>o</w:t>
        </w:r>
        <w:r>
          <w:rPr>
            <w:color w:val="auto"/>
            <w:spacing w:val="-30"/>
            <w:u w:val="single" w:color="205E9E"/>
          </w:rPr>
          <w:t xml:space="preserve"> </w:t>
        </w:r>
        <w:r>
          <w:rPr>
            <w:color w:val="auto"/>
            <w:u w:val="single" w:color="205E9E"/>
          </w:rPr>
          <w:t>m</w:t>
        </w:r>
        <w:r>
          <w:rPr>
            <w:color w:val="auto"/>
            <w:spacing w:val="-32"/>
            <w:u w:val="single" w:color="205E9E"/>
          </w:rPr>
          <w:t xml:space="preserve"> </w:t>
        </w:r>
        <w:r>
          <w:rPr>
            <w:color w:val="auto"/>
            <w:u w:val="single" w:color="205E9E"/>
          </w:rPr>
          <w:t>i</w:t>
        </w:r>
        <w:r>
          <w:rPr>
            <w:color w:val="auto"/>
            <w:spacing w:val="-29"/>
            <w:u w:val="single" w:color="205E9E"/>
          </w:rPr>
          <w:t xml:space="preserve"> </w:t>
        </w:r>
        <w:r>
          <w:rPr>
            <w:color w:val="auto"/>
            <w:u w:val="single" w:color="205E9E"/>
          </w:rPr>
          <w:t>t</w:t>
        </w:r>
        <w:r>
          <w:rPr>
            <w:color w:val="auto"/>
            <w:spacing w:val="-32"/>
            <w:u w:val="single" w:color="205E9E"/>
          </w:rPr>
          <w:t xml:space="preserve"> </w:t>
        </w:r>
        <w:r>
          <w:rPr>
            <w:color w:val="auto"/>
            <w:u w:val="single" w:color="205E9E"/>
          </w:rPr>
          <w:t>é</w:t>
        </w:r>
        <w:r>
          <w:rPr>
            <w:color w:val="auto"/>
            <w:spacing w:val="40"/>
            <w:u w:val="single" w:color="205E9E"/>
          </w:rPr>
          <w:t xml:space="preserve"> </w:t>
        </w:r>
        <w:r>
          <w:rPr>
            <w:color w:val="auto"/>
            <w:u w:val="single" w:color="205E9E"/>
          </w:rPr>
          <w:t>CDPH de l'ONU</w:t>
        </w:r>
        <w:r>
          <w:rPr>
            <w:color w:val="auto"/>
            <w:spacing w:val="40"/>
            <w:u w:val="single" w:color="205E9E"/>
          </w:rPr>
          <w:t xml:space="preserve"> </w:t>
        </w:r>
      </w:hyperlink>
    </w:p>
    <w:p>
      <w:pPr>
        <w:pStyle w:val="Titre7"/>
        <w:spacing w:lineRule="auto" w:line="264" w:before="0" w:after="0"/>
        <w:ind w:left="512" w:right="451" w:hanging="0"/>
        <w:rPr/>
      </w:pPr>
      <w:hyperlink r:id="rId103">
        <w:bookmarkStart w:id="61" w:name="en_réponse_à_la_liste_des_questions_préa"/>
        <w:bookmarkEnd w:id="61"/>
        <w:r>
          <w:rPr>
            <w:color w:val="auto"/>
            <w:u w:val="single" w:color="205E9E"/>
          </w:rPr>
          <w:t>en réponse à</w:t>
        </w:r>
      </w:hyperlink>
      <w:r>
        <w:rPr>
          <w:color w:val="auto"/>
          <w:u w:val="single" w:color="205E9E"/>
        </w:rPr>
        <w:t xml:space="preserve"> </w:t>
      </w:r>
      <w:hyperlink r:id="rId104">
        <w:r>
          <w:rPr>
            <w:color w:val="auto"/>
            <w:u w:val="single" w:color="205E9E"/>
          </w:rPr>
          <w:t>la</w:t>
        </w:r>
      </w:hyperlink>
      <w:r>
        <w:rPr>
          <w:color w:val="auto"/>
          <w:u w:val="single" w:color="205E9E"/>
        </w:rPr>
        <w:t xml:space="preserve"> </w:t>
      </w:r>
      <w:hyperlink r:id="rId105">
        <w:r>
          <w:rPr>
            <w:color w:val="auto"/>
            <w:u w:val="single" w:color="205E9E"/>
          </w:rPr>
          <w:t xml:space="preserve">liste des questions préalables à l'établissement des </w:t>
        </w:r>
      </w:hyperlink>
      <w:r>
        <w:rPr>
          <w:color w:val="auto"/>
        </w:rPr>
        <w:t xml:space="preserve"> </w:t>
      </w:r>
      <w:hyperlink r:id="rId106">
        <w:r>
          <w:rPr>
            <w:color w:val="auto"/>
            <w:u w:val="single" w:color="205E9E"/>
          </w:rPr>
          <w:t>rapports</w:t>
        </w:r>
      </w:hyperlink>
      <w:r>
        <w:rPr>
          <w:color w:val="auto"/>
          <w:spacing w:val="-4"/>
          <w:u w:val="single" w:color="205E9E"/>
        </w:rPr>
        <w:t xml:space="preserve"> </w:t>
      </w:r>
      <w:hyperlink r:id="rId107">
        <w:r>
          <w:rPr>
            <w:color w:val="auto"/>
            <w:u w:val="single" w:color="205E9E"/>
          </w:rPr>
          <w:t>concernant</w:t>
        </w:r>
      </w:hyperlink>
      <w:r>
        <w:rPr>
          <w:color w:val="auto"/>
          <w:spacing w:val="-5"/>
          <w:u w:val="single" w:color="205E9E"/>
        </w:rPr>
        <w:t xml:space="preserve"> </w:t>
      </w:r>
      <w:hyperlink r:id="rId108">
        <w:r>
          <w:rPr>
            <w:color w:val="auto"/>
            <w:u w:val="single" w:color="205E9E"/>
          </w:rPr>
          <w:t>les</w:t>
        </w:r>
      </w:hyperlink>
      <w:r>
        <w:rPr>
          <w:color w:val="auto"/>
          <w:spacing w:val="-4"/>
          <w:u w:val="single" w:color="205E9E"/>
        </w:rPr>
        <w:t xml:space="preserve"> </w:t>
      </w:r>
      <w:hyperlink r:id="rId109">
        <w:r>
          <w:rPr>
            <w:color w:val="auto"/>
            <w:u w:val="single" w:color="205E9E"/>
          </w:rPr>
          <w:t>deuxième</w:t>
        </w:r>
        <w:r>
          <w:rPr>
            <w:color w:val="auto"/>
            <w:spacing w:val="-6"/>
            <w:u w:val="single" w:color="205E9E"/>
          </w:rPr>
          <w:t xml:space="preserve"> </w:t>
        </w:r>
        <w:r>
          <w:rPr>
            <w:color w:val="auto"/>
            <w:u w:val="single" w:color="205E9E"/>
          </w:rPr>
          <w:t>et</w:t>
        </w:r>
        <w:r>
          <w:rPr>
            <w:color w:val="auto"/>
            <w:spacing w:val="-6"/>
            <w:u w:val="single" w:color="205E9E"/>
          </w:rPr>
          <w:t xml:space="preserve"> </w:t>
        </w:r>
        <w:r>
          <w:rPr>
            <w:color w:val="auto"/>
            <w:u w:val="single" w:color="205E9E"/>
          </w:rPr>
          <w:t>troisième</w:t>
        </w:r>
        <w:r>
          <w:rPr>
            <w:color w:val="auto"/>
            <w:spacing w:val="-6"/>
            <w:u w:val="single" w:color="205E9E"/>
          </w:rPr>
          <w:t xml:space="preserve"> </w:t>
        </w:r>
        <w:r>
          <w:rPr>
            <w:color w:val="auto"/>
            <w:u w:val="single" w:color="205E9E"/>
          </w:rPr>
          <w:t>rapports</w:t>
        </w:r>
        <w:r>
          <w:rPr>
            <w:color w:val="auto"/>
            <w:spacing w:val="-5"/>
            <w:u w:val="single" w:color="205E9E"/>
          </w:rPr>
          <w:t xml:space="preserve"> </w:t>
        </w:r>
        <w:r>
          <w:rPr>
            <w:color w:val="auto"/>
            <w:u w:val="single" w:color="205E9E"/>
          </w:rPr>
          <w:t>périodiques</w:t>
        </w:r>
        <w:r>
          <w:rPr>
            <w:color w:val="auto"/>
            <w:spacing w:val="-2"/>
            <w:u w:val="single" w:color="205E9E"/>
          </w:rPr>
          <w:t xml:space="preserve"> </w:t>
        </w:r>
      </w:hyperlink>
      <w:r>
        <w:rPr>
          <w:color w:val="auto"/>
          <w:spacing w:val="-2"/>
        </w:rPr>
        <w:t xml:space="preserve"> </w:t>
      </w:r>
      <w:hyperlink r:id="rId110">
        <w:r>
          <w:rPr>
            <w:color w:val="auto"/>
            <w:u w:val="single" w:color="205E9E"/>
          </w:rPr>
          <w:t>combinés de la Hongrie, §40-43</w:t>
        </w:r>
        <w:r>
          <w:rPr>
            <w:b w:val="false"/>
            <w:color w:val="auto"/>
          </w:rPr>
          <w:t>,</w:t>
        </w:r>
      </w:hyperlink>
      <w:r>
        <w:rPr>
          <w:b w:val="false"/>
          <w:color w:val="auto"/>
        </w:rPr>
        <w:t xml:space="preserve"> février 2020.</w:t>
      </w:r>
    </w:p>
    <w:p>
      <w:pPr>
        <w:sectPr>
          <w:headerReference w:type="even" r:id="rId111"/>
          <w:headerReference w:type="default" r:id="rId112"/>
          <w:type w:val="nextPage"/>
          <w:pgSz w:w="11906" w:h="16838"/>
          <w:pgMar w:left="620" w:right="740" w:gutter="0" w:header="737" w:top="1620" w:footer="0" w:bottom="280"/>
          <w:pgNumType w:fmt="decimal"/>
          <w:formProt w:val="false"/>
          <w:textDirection w:val="lrTb"/>
          <w:docGrid w:type="default" w:linePitch="100" w:charSpace="4096"/>
        </w:sectPr>
        <w:pStyle w:val="ListParagraph"/>
        <w:numPr>
          <w:ilvl w:val="0"/>
          <w:numId w:val="1"/>
        </w:numPr>
        <w:tabs>
          <w:tab w:val="clear" w:pos="720"/>
          <w:tab w:val="left" w:pos="1232" w:leader="none"/>
          <w:tab w:val="left" w:pos="1233" w:leader="none"/>
        </w:tabs>
        <w:spacing w:lineRule="auto" w:line="264" w:before="103" w:after="0"/>
        <w:ind w:left="512" w:right="2421" w:hanging="0"/>
        <w:jc w:val="left"/>
        <w:rPr>
          <w:color w:val="auto"/>
        </w:rPr>
      </w:pPr>
      <w:r>
        <w:rPr>
          <w:color w:val="auto"/>
          <w:sz w:val="28"/>
        </w:rPr>
        <w:t>Allemagne,</w:t>
      </w:r>
      <w:r>
        <w:rPr>
          <w:color w:val="auto"/>
          <w:spacing w:val="-8"/>
          <w:sz w:val="28"/>
        </w:rPr>
        <w:t xml:space="preserve"> </w:t>
      </w:r>
      <w:r>
        <w:rPr>
          <w:color w:val="auto"/>
          <w:sz w:val="28"/>
        </w:rPr>
        <w:t>Autriche,</w:t>
      </w:r>
      <w:r>
        <w:rPr>
          <w:color w:val="auto"/>
          <w:spacing w:val="-8"/>
          <w:sz w:val="28"/>
        </w:rPr>
        <w:t xml:space="preserve"> </w:t>
      </w:r>
      <w:r>
        <w:rPr>
          <w:color w:val="auto"/>
          <w:sz w:val="28"/>
        </w:rPr>
        <w:t>Croatie,</w:t>
      </w:r>
      <w:r>
        <w:rPr>
          <w:color w:val="auto"/>
          <w:spacing w:val="-8"/>
          <w:sz w:val="28"/>
        </w:rPr>
        <w:t xml:space="preserve"> </w:t>
      </w:r>
      <w:r>
        <w:rPr>
          <w:color w:val="auto"/>
          <w:sz w:val="28"/>
        </w:rPr>
        <w:t>Estonie,</w:t>
      </w:r>
      <w:r>
        <w:rPr>
          <w:color w:val="auto"/>
          <w:spacing w:val="-9"/>
          <w:sz w:val="28"/>
        </w:rPr>
        <w:t xml:space="preserve"> </w:t>
      </w:r>
      <w:r>
        <w:rPr>
          <w:color w:val="auto"/>
          <w:sz w:val="28"/>
        </w:rPr>
        <w:t>France,</w:t>
      </w:r>
      <w:r>
        <w:rPr>
          <w:color w:val="auto"/>
          <w:spacing w:val="-9"/>
          <w:sz w:val="28"/>
        </w:rPr>
        <w:t xml:space="preserve"> </w:t>
      </w:r>
      <w:r>
        <w:rPr>
          <w:color w:val="auto"/>
          <w:sz w:val="28"/>
        </w:rPr>
        <w:t>Hongrie, Lituanie, Portugal et République tchèque.</w:t>
      </w:r>
    </w:p>
    <w:p>
      <w:pPr>
        <w:pStyle w:val="Corpsdetexte"/>
        <w:rPr>
          <w:color w:val="auto"/>
          <w:sz w:val="20"/>
        </w:rPr>
      </w:pPr>
      <w:r>
        <w:rPr>
          <w:color w:val="auto"/>
          <w:sz w:val="20"/>
        </w:rPr>
      </w:r>
    </w:p>
    <w:p>
      <w:pPr>
        <w:pStyle w:val="Corpsdetexte"/>
        <w:rPr>
          <w:color w:val="auto"/>
          <w:sz w:val="20"/>
        </w:rPr>
      </w:pPr>
      <w:r>
        <w:rPr>
          <w:color w:val="auto"/>
          <w:sz w:val="20"/>
        </w:rPr>
      </w:r>
    </w:p>
    <w:p>
      <w:pPr>
        <w:pStyle w:val="ListParagraph"/>
        <w:numPr>
          <w:ilvl w:val="0"/>
          <w:numId w:val="1"/>
        </w:numPr>
        <w:tabs>
          <w:tab w:val="clear" w:pos="720"/>
          <w:tab w:val="left" w:pos="1232" w:leader="none"/>
          <w:tab w:val="left" w:pos="1233" w:leader="none"/>
        </w:tabs>
        <w:spacing w:lineRule="auto" w:line="259" w:before="259" w:after="0"/>
        <w:ind w:left="512" w:right="1083" w:hanging="0"/>
        <w:jc w:val="left"/>
        <w:rPr/>
      </w:pPr>
      <w:hyperlink r:id="rId113">
        <w:bookmarkStart w:id="62" w:name="_bookmark16"/>
        <w:bookmarkEnd w:id="62"/>
        <w:r>
          <w:rPr>
            <w:color w:val="auto"/>
            <w:sz w:val="28"/>
          </w:rPr>
          <w:t>Voir les informations sur la prise de décision substituée dans la</w:t>
        </w:r>
      </w:hyperlink>
      <w:r>
        <w:rPr>
          <w:color w:val="auto"/>
          <w:sz w:val="28"/>
        </w:rPr>
        <w:t xml:space="preserve"> </w:t>
      </w:r>
      <w:hyperlink r:id="rId114">
        <w:r>
          <w:rPr>
            <w:rFonts w:ascii="Tahoma" w:hAnsi="Tahoma"/>
            <w:b/>
            <w:color w:val="auto"/>
            <w:w w:val="95"/>
            <w:sz w:val="28"/>
            <w:u w:val="single" w:color="205E9E"/>
          </w:rPr>
          <w:t xml:space="preserve">prise de </w:t>
        </w:r>
        <w:r>
          <w:rPr>
            <w:b/>
            <w:color w:val="auto"/>
            <w:w w:val="95"/>
            <w:sz w:val="28"/>
            <w:u w:val="single" w:color="205E9E"/>
          </w:rPr>
          <w:t xml:space="preserve">position du FEPH </w:t>
        </w:r>
        <w:r>
          <w:rPr>
            <w:rFonts w:ascii="Tahoma" w:hAnsi="Tahoma"/>
            <w:b/>
            <w:color w:val="auto"/>
            <w:w w:val="95"/>
            <w:sz w:val="28"/>
            <w:u w:val="single" w:color="205E9E"/>
          </w:rPr>
          <w:t xml:space="preserve">sur la garantie des droits des personnes </w:t>
        </w:r>
      </w:hyperlink>
      <w:r>
        <w:rPr>
          <w:rFonts w:ascii="Tahoma" w:hAnsi="Tahoma"/>
          <w:b/>
          <w:color w:val="auto"/>
          <w:w w:val="95"/>
          <w:sz w:val="28"/>
        </w:rPr>
        <w:t xml:space="preserve"> </w:t>
      </w:r>
      <w:hyperlink r:id="rId115">
        <w:r>
          <w:rPr>
            <w:rFonts w:ascii="Tahoma" w:hAnsi="Tahoma"/>
            <w:b/>
            <w:color w:val="auto"/>
            <w:w w:val="95"/>
            <w:sz w:val="28"/>
            <w:u w:val="single" w:color="205E9E"/>
          </w:rPr>
          <w:t>handicap</w:t>
        </w:r>
        <w:r>
          <w:rPr>
            <w:b/>
            <w:color w:val="auto"/>
            <w:w w:val="95"/>
            <w:sz w:val="28"/>
            <w:u w:val="single" w:color="205E9E"/>
          </w:rPr>
          <w:t>é</w:t>
        </w:r>
        <w:r>
          <w:rPr>
            <w:rFonts w:ascii="Tahoma" w:hAnsi="Tahoma"/>
            <w:b/>
            <w:color w:val="auto"/>
            <w:w w:val="95"/>
            <w:sz w:val="28"/>
            <w:u w:val="single" w:color="205E9E"/>
          </w:rPr>
          <w:t>es dans la coop</w:t>
        </w:r>
        <w:r>
          <w:rPr>
            <w:b/>
            <w:color w:val="auto"/>
            <w:w w:val="95"/>
            <w:sz w:val="28"/>
            <w:u w:val="single" w:color="205E9E"/>
          </w:rPr>
          <w:t>é</w:t>
        </w:r>
        <w:r>
          <w:rPr>
            <w:rFonts w:ascii="Tahoma" w:hAnsi="Tahoma"/>
            <w:b/>
            <w:color w:val="auto"/>
            <w:w w:val="95"/>
            <w:sz w:val="28"/>
            <w:u w:val="single" w:color="205E9E"/>
          </w:rPr>
          <w:t>ration judiciaire civile</w:t>
        </w:r>
        <w:r>
          <w:rPr>
            <w:color w:val="auto"/>
            <w:w w:val="95"/>
            <w:sz w:val="28"/>
          </w:rPr>
          <w:t>, mars</w:t>
        </w:r>
      </w:hyperlink>
      <w:r>
        <w:rPr>
          <w:color w:val="auto"/>
          <w:w w:val="95"/>
          <w:sz w:val="28"/>
        </w:rPr>
        <w:t xml:space="preserve"> 2022.</w:t>
      </w:r>
    </w:p>
    <w:p>
      <w:pPr>
        <w:pStyle w:val="ListParagraph"/>
        <w:numPr>
          <w:ilvl w:val="0"/>
          <w:numId w:val="1"/>
        </w:numPr>
        <w:tabs>
          <w:tab w:val="clear" w:pos="720"/>
          <w:tab w:val="left" w:pos="1232" w:leader="none"/>
          <w:tab w:val="left" w:pos="1233" w:leader="none"/>
        </w:tabs>
        <w:spacing w:lineRule="auto" w:line="264" w:before="120" w:after="0"/>
        <w:ind w:left="512" w:right="774" w:hanging="0"/>
        <w:jc w:val="left"/>
        <w:rPr/>
      </w:pPr>
      <w:r>
        <w:rPr>
          <w:color w:val="auto"/>
          <w:sz w:val="28"/>
        </w:rPr>
        <w:t>Par exemple, une femme sourde avait été stérilisée à l'âge adulte et l'avait découvert alors qu'elle faisait un test médical parce qu'elle ne pouvait</w:t>
      </w:r>
      <w:r>
        <w:rPr>
          <w:color w:val="auto"/>
          <w:spacing w:val="-1"/>
          <w:sz w:val="28"/>
        </w:rPr>
        <w:t xml:space="preserve"> </w:t>
      </w:r>
      <w:r>
        <w:rPr>
          <w:color w:val="auto"/>
          <w:sz w:val="28"/>
        </w:rPr>
        <w:t xml:space="preserve">pas tomber </w:t>
      </w:r>
      <w:hyperlink r:id="rId116">
        <w:r>
          <w:rPr>
            <w:color w:val="auto"/>
            <w:sz w:val="28"/>
          </w:rPr>
          <w:t>enceinte. Plus d'informations</w:t>
        </w:r>
        <w:r>
          <w:rPr>
            <w:color w:val="auto"/>
            <w:spacing w:val="-1"/>
            <w:sz w:val="28"/>
          </w:rPr>
          <w:t xml:space="preserve"> </w:t>
        </w:r>
        <w:r>
          <w:rPr>
            <w:color w:val="auto"/>
            <w:sz w:val="28"/>
          </w:rPr>
          <w:t>dans</w:t>
        </w:r>
        <w:r>
          <w:rPr>
            <w:color w:val="auto"/>
            <w:spacing w:val="-1"/>
            <w:sz w:val="28"/>
          </w:rPr>
          <w:t xml:space="preserve"> </w:t>
        </w:r>
        <w:r>
          <w:rPr>
            <w:color w:val="auto"/>
            <w:sz w:val="28"/>
          </w:rPr>
          <w:t xml:space="preserve">le </w:t>
        </w:r>
        <w:r>
          <w:rPr>
            <w:b/>
            <w:color w:val="auto"/>
            <w:sz w:val="28"/>
            <w:u w:val="single" w:color="205E9E"/>
          </w:rPr>
          <w:t xml:space="preserve">rapport EDF En </w:t>
        </w:r>
      </w:hyperlink>
      <w:r>
        <w:rPr>
          <w:b/>
          <w:color w:val="auto"/>
          <w:sz w:val="28"/>
        </w:rPr>
        <w:t xml:space="preserve"> </w:t>
      </w:r>
      <w:hyperlink r:id="rId117">
        <w:r>
          <w:rPr>
            <w:b/>
            <w:color w:val="auto"/>
            <w:sz w:val="28"/>
            <w:u w:val="single" w:color="205E9E"/>
          </w:rPr>
          <w:t>finir</w:t>
        </w:r>
        <w:r>
          <w:rPr>
            <w:b/>
            <w:color w:val="auto"/>
            <w:spacing w:val="-4"/>
            <w:sz w:val="28"/>
            <w:u w:val="single" w:color="205E9E"/>
          </w:rPr>
          <w:t xml:space="preserve"> </w:t>
        </w:r>
        <w:r>
          <w:rPr>
            <w:b/>
            <w:color w:val="auto"/>
            <w:sz w:val="28"/>
            <w:u w:val="single" w:color="205E9E"/>
          </w:rPr>
          <w:t>avec</w:t>
        </w:r>
        <w:r>
          <w:rPr>
            <w:b/>
            <w:color w:val="auto"/>
            <w:spacing w:val="-5"/>
            <w:sz w:val="28"/>
            <w:u w:val="single" w:color="205E9E"/>
          </w:rPr>
          <w:t xml:space="preserve"> </w:t>
        </w:r>
        <w:r>
          <w:rPr>
            <w:b/>
            <w:color w:val="auto"/>
            <w:sz w:val="28"/>
            <w:u w:val="single" w:color="205E9E"/>
          </w:rPr>
          <w:t>la</w:t>
        </w:r>
        <w:r>
          <w:rPr>
            <w:b/>
            <w:color w:val="auto"/>
            <w:spacing w:val="-4"/>
            <w:sz w:val="28"/>
            <w:u w:val="single" w:color="205E9E"/>
          </w:rPr>
          <w:t xml:space="preserve"> </w:t>
        </w:r>
        <w:r>
          <w:rPr>
            <w:b/>
            <w:color w:val="auto"/>
            <w:sz w:val="28"/>
            <w:u w:val="single" w:color="205E9E"/>
          </w:rPr>
          <w:t>stérilisation</w:t>
        </w:r>
        <w:r>
          <w:rPr>
            <w:b/>
            <w:color w:val="auto"/>
            <w:spacing w:val="-4"/>
            <w:sz w:val="28"/>
            <w:u w:val="single" w:color="205E9E"/>
          </w:rPr>
          <w:t xml:space="preserve"> </w:t>
        </w:r>
        <w:r>
          <w:rPr>
            <w:b/>
            <w:color w:val="auto"/>
            <w:sz w:val="28"/>
            <w:u w:val="single" w:color="205E9E"/>
          </w:rPr>
          <w:t>forcée</w:t>
        </w:r>
        <w:r>
          <w:rPr>
            <w:b/>
            <w:color w:val="auto"/>
            <w:spacing w:val="-5"/>
            <w:sz w:val="28"/>
            <w:u w:val="single" w:color="205E9E"/>
          </w:rPr>
          <w:t xml:space="preserve"> </w:t>
        </w:r>
        <w:r>
          <w:rPr>
            <w:b/>
            <w:color w:val="auto"/>
            <w:sz w:val="28"/>
            <w:u w:val="single" w:color="205E9E"/>
          </w:rPr>
          <w:t>des</w:t>
        </w:r>
        <w:r>
          <w:rPr>
            <w:b/>
            <w:color w:val="auto"/>
            <w:spacing w:val="-5"/>
            <w:sz w:val="28"/>
            <w:u w:val="single" w:color="205E9E"/>
          </w:rPr>
          <w:t xml:space="preserve"> </w:t>
        </w:r>
        <w:r>
          <w:rPr>
            <w:b/>
            <w:color w:val="auto"/>
            <w:sz w:val="28"/>
            <w:u w:val="single" w:color="205E9E"/>
          </w:rPr>
          <w:t>femmes</w:t>
        </w:r>
        <w:r>
          <w:rPr>
            <w:b/>
            <w:color w:val="auto"/>
            <w:spacing w:val="-3"/>
            <w:sz w:val="28"/>
            <w:u w:val="single" w:color="205E9E"/>
          </w:rPr>
          <w:t xml:space="preserve"> </w:t>
        </w:r>
        <w:r>
          <w:rPr>
            <w:b/>
            <w:color w:val="auto"/>
            <w:sz w:val="28"/>
            <w:u w:val="single" w:color="205E9E"/>
          </w:rPr>
          <w:t>et</w:t>
        </w:r>
        <w:r>
          <w:rPr>
            <w:b/>
            <w:color w:val="auto"/>
            <w:spacing w:val="-3"/>
            <w:sz w:val="28"/>
            <w:u w:val="single" w:color="205E9E"/>
          </w:rPr>
          <w:t xml:space="preserve"> </w:t>
        </w:r>
        <w:r>
          <w:rPr>
            <w:b/>
            <w:color w:val="auto"/>
            <w:sz w:val="28"/>
            <w:u w:val="single" w:color="205E9E"/>
          </w:rPr>
          <w:t>des</w:t>
        </w:r>
        <w:r>
          <w:rPr>
            <w:b/>
            <w:color w:val="auto"/>
            <w:spacing w:val="-5"/>
            <w:sz w:val="28"/>
            <w:u w:val="single" w:color="205E9E"/>
          </w:rPr>
          <w:t xml:space="preserve"> </w:t>
        </w:r>
        <w:r>
          <w:rPr>
            <w:b/>
            <w:color w:val="auto"/>
            <w:sz w:val="28"/>
            <w:u w:val="single" w:color="205E9E"/>
          </w:rPr>
          <w:t>filles</w:t>
        </w:r>
        <w:r>
          <w:rPr>
            <w:b/>
            <w:color w:val="auto"/>
            <w:spacing w:val="-4"/>
            <w:sz w:val="28"/>
            <w:u w:val="single" w:color="205E9E"/>
          </w:rPr>
          <w:t xml:space="preserve"> </w:t>
        </w:r>
        <w:r>
          <w:rPr>
            <w:b/>
            <w:color w:val="auto"/>
            <w:sz w:val="28"/>
            <w:u w:val="single" w:color="205E9E"/>
          </w:rPr>
          <w:t>handicapées</w:t>
        </w:r>
        <w:r>
          <w:rPr>
            <w:color w:val="auto"/>
            <w:sz w:val="28"/>
          </w:rPr>
          <w:t>,</w:t>
        </w:r>
      </w:hyperlink>
      <w:r>
        <w:rPr>
          <w:color w:val="auto"/>
          <w:sz w:val="28"/>
        </w:rPr>
        <w:t xml:space="preserve"> </w:t>
      </w:r>
      <w:hyperlink r:id="rId118">
        <w:r>
          <w:rPr>
            <w:color w:val="auto"/>
            <w:sz w:val="28"/>
          </w:rPr>
          <w:t>2017, pages 30-31.</w:t>
        </w:r>
      </w:hyperlink>
    </w:p>
    <w:p>
      <w:pPr>
        <w:pStyle w:val="ListParagraph"/>
        <w:numPr>
          <w:ilvl w:val="0"/>
          <w:numId w:val="1"/>
        </w:numPr>
        <w:tabs>
          <w:tab w:val="clear" w:pos="720"/>
          <w:tab w:val="left" w:pos="1232" w:leader="none"/>
          <w:tab w:val="left" w:pos="1233" w:leader="none"/>
        </w:tabs>
        <w:spacing w:lineRule="auto" w:line="240" w:before="105" w:after="0"/>
        <w:ind w:left="1232" w:right="0" w:hanging="721"/>
        <w:jc w:val="left"/>
        <w:rPr/>
      </w:pPr>
      <w:r>
        <w:rPr>
          <w:color w:val="auto"/>
          <w:sz w:val="28"/>
        </w:rPr>
        <w:t>Voir</w:t>
      </w:r>
      <w:r>
        <w:rPr>
          <w:color w:val="auto"/>
          <w:spacing w:val="-9"/>
          <w:sz w:val="28"/>
        </w:rPr>
        <w:t xml:space="preserve"> </w:t>
      </w:r>
      <w:r>
        <w:rPr>
          <w:color w:val="auto"/>
          <w:sz w:val="28"/>
        </w:rPr>
        <w:t>par</w:t>
      </w:r>
      <w:r>
        <w:rPr>
          <w:color w:val="auto"/>
          <w:spacing w:val="-8"/>
          <w:sz w:val="28"/>
        </w:rPr>
        <w:t xml:space="preserve"> </w:t>
      </w:r>
      <w:r>
        <w:rPr>
          <w:color w:val="auto"/>
          <w:sz w:val="28"/>
        </w:rPr>
        <w:t>exemple</w:t>
      </w:r>
      <w:r>
        <w:rPr>
          <w:color w:val="auto"/>
          <w:spacing w:val="-7"/>
          <w:sz w:val="28"/>
        </w:rPr>
        <w:t xml:space="preserve"> </w:t>
      </w:r>
      <w:r>
        <w:rPr>
          <w:color w:val="auto"/>
          <w:sz w:val="28"/>
        </w:rPr>
        <w:t>le</w:t>
      </w:r>
      <w:r>
        <w:rPr>
          <w:color w:val="auto"/>
          <w:spacing w:val="-7"/>
          <w:sz w:val="28"/>
        </w:rPr>
        <w:t xml:space="preserve"> </w:t>
      </w:r>
      <w:hyperlink r:id="rId119">
        <w:r>
          <w:rPr>
            <w:b/>
            <w:color w:val="auto"/>
            <w:sz w:val="28"/>
            <w:u w:val="single" w:color="205E9E"/>
          </w:rPr>
          <w:t>cas</w:t>
        </w:r>
        <w:r>
          <w:rPr>
            <w:b/>
            <w:color w:val="auto"/>
            <w:spacing w:val="-9"/>
            <w:sz w:val="28"/>
            <w:u w:val="single" w:color="205E9E"/>
          </w:rPr>
          <w:t xml:space="preserve"> </w:t>
        </w:r>
        <w:r>
          <w:rPr>
            <w:b/>
            <w:color w:val="auto"/>
            <w:sz w:val="28"/>
            <w:u w:val="single" w:color="205E9E"/>
          </w:rPr>
          <w:t>de</w:t>
        </w:r>
        <w:r>
          <w:rPr>
            <w:b/>
            <w:color w:val="auto"/>
            <w:spacing w:val="-7"/>
            <w:sz w:val="28"/>
            <w:u w:val="single" w:color="205E9E"/>
          </w:rPr>
          <w:t xml:space="preserve"> </w:t>
        </w:r>
        <w:r>
          <w:rPr>
            <w:b/>
            <w:color w:val="auto"/>
            <w:sz w:val="28"/>
            <w:u w:val="single" w:color="205E9E"/>
          </w:rPr>
          <w:t>Leilani</w:t>
        </w:r>
        <w:r>
          <w:rPr>
            <w:b/>
            <w:color w:val="auto"/>
            <w:spacing w:val="-9"/>
            <w:sz w:val="28"/>
            <w:u w:val="single" w:color="205E9E"/>
          </w:rPr>
          <w:t xml:space="preserve"> </w:t>
        </w:r>
        <w:r>
          <w:rPr>
            <w:b/>
            <w:color w:val="auto"/>
            <w:sz w:val="28"/>
            <w:u w:val="single" w:color="205E9E"/>
          </w:rPr>
          <w:t>Muir-O'Malley</w:t>
        </w:r>
        <w:r>
          <w:rPr>
            <w:b/>
            <w:color w:val="auto"/>
            <w:spacing w:val="-11"/>
            <w:sz w:val="28"/>
            <w:u w:val="single" w:color="205E9E"/>
          </w:rPr>
          <w:t xml:space="preserve"> </w:t>
        </w:r>
        <w:r>
          <w:rPr>
            <w:b/>
            <w:color w:val="auto"/>
            <w:sz w:val="28"/>
            <w:u w:val="single" w:color="205E9E"/>
          </w:rPr>
          <w:t>au</w:t>
        </w:r>
        <w:r>
          <w:rPr>
            <w:b/>
            <w:color w:val="auto"/>
            <w:spacing w:val="-8"/>
            <w:sz w:val="28"/>
            <w:u w:val="single" w:color="205E9E"/>
          </w:rPr>
          <w:t xml:space="preserve"> </w:t>
        </w:r>
        <w:r>
          <w:rPr>
            <w:b/>
            <w:color w:val="auto"/>
            <w:spacing w:val="-2"/>
            <w:sz w:val="28"/>
            <w:u w:val="single" w:color="205E9E"/>
          </w:rPr>
          <w:t>Canada</w:t>
        </w:r>
      </w:hyperlink>
      <w:r>
        <w:rPr>
          <w:color w:val="auto"/>
          <w:spacing w:val="-2"/>
          <w:sz w:val="28"/>
        </w:rPr>
        <w:t>.</w:t>
      </w:r>
    </w:p>
    <w:p>
      <w:pPr>
        <w:pStyle w:val="ListParagraph"/>
        <w:numPr>
          <w:ilvl w:val="0"/>
          <w:numId w:val="1"/>
        </w:numPr>
        <w:tabs>
          <w:tab w:val="clear" w:pos="720"/>
          <w:tab w:val="left" w:pos="1232" w:leader="none"/>
          <w:tab w:val="left" w:pos="1233" w:leader="none"/>
        </w:tabs>
        <w:spacing w:lineRule="auto" w:line="264" w:before="151" w:after="0"/>
        <w:ind w:left="512" w:right="590" w:hanging="0"/>
        <w:jc w:val="left"/>
        <w:rPr/>
      </w:pPr>
      <w:r>
        <w:rPr>
          <w:color w:val="auto"/>
          <w:sz w:val="28"/>
        </w:rPr>
        <w:t xml:space="preserve">German Institute for Human Rights (Deutsches Institut für </w:t>
      </w:r>
      <w:hyperlink r:id="rId120">
        <w:r>
          <w:rPr>
            <w:color w:val="auto"/>
            <w:sz w:val="28"/>
          </w:rPr>
          <w:t>Menschenrechte),</w:t>
        </w:r>
        <w:r>
          <w:rPr>
            <w:color w:val="auto"/>
            <w:spacing w:val="-3"/>
            <w:sz w:val="28"/>
          </w:rPr>
          <w:t xml:space="preserve"> </w:t>
        </w:r>
        <w:r>
          <w:rPr>
            <w:b/>
            <w:color w:val="auto"/>
            <w:sz w:val="28"/>
            <w:u w:val="single" w:color="205E9E"/>
          </w:rPr>
          <w:t>Submission</w:t>
        </w:r>
        <w:r>
          <w:rPr>
            <w:b/>
            <w:color w:val="auto"/>
            <w:spacing w:val="-4"/>
            <w:sz w:val="28"/>
            <w:u w:val="single" w:color="205E9E"/>
          </w:rPr>
          <w:t xml:space="preserve"> </w:t>
        </w:r>
        <w:r>
          <w:rPr>
            <w:b/>
            <w:color w:val="auto"/>
            <w:sz w:val="28"/>
            <w:u w:val="single" w:color="205E9E"/>
          </w:rPr>
          <w:t>to</w:t>
        </w:r>
        <w:r>
          <w:rPr>
            <w:b/>
            <w:color w:val="auto"/>
            <w:spacing w:val="-5"/>
            <w:sz w:val="28"/>
            <w:u w:val="single" w:color="205E9E"/>
          </w:rPr>
          <w:t xml:space="preserve"> </w:t>
        </w:r>
        <w:r>
          <w:rPr>
            <w:b/>
            <w:color w:val="auto"/>
            <w:sz w:val="28"/>
            <w:u w:val="single" w:color="205E9E"/>
          </w:rPr>
          <w:t>inform</w:t>
        </w:r>
        <w:r>
          <w:rPr>
            <w:b/>
            <w:color w:val="auto"/>
            <w:spacing w:val="-4"/>
            <w:sz w:val="28"/>
            <w:u w:val="single" w:color="205E9E"/>
          </w:rPr>
          <w:t xml:space="preserve"> </w:t>
        </w:r>
        <w:r>
          <w:rPr>
            <w:b/>
            <w:color w:val="auto"/>
            <w:sz w:val="28"/>
            <w:u w:val="single" w:color="205E9E"/>
          </w:rPr>
          <w:t>the</w:t>
        </w:r>
        <w:r>
          <w:rPr>
            <w:b/>
            <w:color w:val="auto"/>
            <w:spacing w:val="-4"/>
            <w:sz w:val="28"/>
            <w:u w:val="single" w:color="205E9E"/>
          </w:rPr>
          <w:t xml:space="preserve"> </w:t>
        </w:r>
        <w:r>
          <w:rPr>
            <w:b/>
            <w:color w:val="auto"/>
            <w:sz w:val="28"/>
            <w:u w:val="single" w:color="205E9E"/>
          </w:rPr>
          <w:t>Preparation</w:t>
        </w:r>
        <w:r>
          <w:rPr>
            <w:b/>
            <w:color w:val="auto"/>
            <w:spacing w:val="-5"/>
            <w:sz w:val="28"/>
            <w:u w:val="single" w:color="205E9E"/>
          </w:rPr>
          <w:t xml:space="preserve"> </w:t>
        </w:r>
        <w:r>
          <w:rPr>
            <w:b/>
            <w:color w:val="auto"/>
            <w:sz w:val="28"/>
            <w:u w:val="single" w:color="205E9E"/>
          </w:rPr>
          <w:t>by</w:t>
        </w:r>
        <w:r>
          <w:rPr>
            <w:b/>
            <w:color w:val="auto"/>
            <w:spacing w:val="-7"/>
            <w:sz w:val="28"/>
            <w:u w:val="single" w:color="205E9E"/>
          </w:rPr>
          <w:t xml:space="preserve"> </w:t>
        </w:r>
        <w:r>
          <w:rPr>
            <w:b/>
            <w:color w:val="auto"/>
            <w:sz w:val="28"/>
            <w:u w:val="single" w:color="205E9E"/>
          </w:rPr>
          <w:t>the</w:t>
        </w:r>
        <w:r>
          <w:rPr>
            <w:b/>
            <w:color w:val="auto"/>
            <w:spacing w:val="-5"/>
            <w:sz w:val="28"/>
            <w:u w:val="single" w:color="205E9E"/>
          </w:rPr>
          <w:t xml:space="preserve"> </w:t>
        </w:r>
        <w:r>
          <w:rPr>
            <w:b/>
            <w:color w:val="auto"/>
            <w:sz w:val="28"/>
            <w:u w:val="single" w:color="205E9E"/>
          </w:rPr>
          <w:t>CEDAW</w:t>
        </w:r>
        <w:r>
          <w:rPr>
            <w:b/>
            <w:color w:val="auto"/>
            <w:spacing w:val="-2"/>
            <w:sz w:val="28"/>
            <w:u w:val="single" w:color="205E9E"/>
          </w:rPr>
          <w:t xml:space="preserve"> </w:t>
        </w:r>
      </w:hyperlink>
      <w:r>
        <w:rPr>
          <w:b/>
          <w:color w:val="auto"/>
          <w:spacing w:val="-2"/>
          <w:sz w:val="28"/>
        </w:rPr>
        <w:t xml:space="preserve"> </w:t>
      </w:r>
      <w:hyperlink r:id="rId121">
        <w:r>
          <w:rPr>
            <w:b/>
            <w:color w:val="auto"/>
            <w:sz w:val="28"/>
            <w:u w:val="single" w:color="205E9E"/>
          </w:rPr>
          <w:t>Committee of a List of Issues Prior to Reporting by Germany</w:t>
        </w:r>
        <w:r>
          <w:rPr>
            <w:color w:val="auto"/>
            <w:sz w:val="28"/>
          </w:rPr>
          <w:t>, p.6,</w:t>
        </w:r>
      </w:hyperlink>
      <w:r>
        <w:rPr>
          <w:color w:val="auto"/>
          <w:sz w:val="28"/>
        </w:rPr>
        <w:t xml:space="preserve"> janvier 2020.</w:t>
      </w:r>
    </w:p>
    <w:p>
      <w:pPr>
        <w:pStyle w:val="ListParagraph"/>
        <w:numPr>
          <w:ilvl w:val="0"/>
          <w:numId w:val="1"/>
        </w:numPr>
        <w:tabs>
          <w:tab w:val="clear" w:pos="720"/>
          <w:tab w:val="left" w:pos="1233" w:leader="none"/>
        </w:tabs>
        <w:spacing w:lineRule="auto" w:line="264" w:before="107" w:after="0"/>
        <w:ind w:left="512" w:right="935" w:hanging="0"/>
        <w:jc w:val="both"/>
        <w:rPr>
          <w:color w:val="auto"/>
        </w:rPr>
      </w:pPr>
      <w:r>
        <w:rPr>
          <w:color w:val="auto"/>
          <w:w w:val="105"/>
          <w:sz w:val="28"/>
        </w:rPr>
        <w:t>Cependant,</w:t>
      </w:r>
      <w:r>
        <w:rPr>
          <w:color w:val="auto"/>
          <w:spacing w:val="-6"/>
          <w:w w:val="105"/>
          <w:sz w:val="28"/>
        </w:rPr>
        <w:t xml:space="preserve"> </w:t>
      </w:r>
      <w:r>
        <w:rPr>
          <w:color w:val="auto"/>
          <w:w w:val="105"/>
          <w:sz w:val="28"/>
        </w:rPr>
        <w:t>la</w:t>
      </w:r>
      <w:r>
        <w:rPr>
          <w:color w:val="auto"/>
          <w:spacing w:val="-4"/>
          <w:w w:val="105"/>
          <w:sz w:val="28"/>
        </w:rPr>
        <w:t xml:space="preserve"> </w:t>
      </w:r>
      <w:r>
        <w:rPr>
          <w:color w:val="auto"/>
          <w:w w:val="105"/>
          <w:sz w:val="28"/>
        </w:rPr>
        <w:t>stérilisation</w:t>
      </w:r>
      <w:r>
        <w:rPr>
          <w:color w:val="auto"/>
          <w:spacing w:val="-6"/>
          <w:w w:val="105"/>
          <w:sz w:val="28"/>
        </w:rPr>
        <w:t xml:space="preserve"> </w:t>
      </w:r>
      <w:r>
        <w:rPr>
          <w:color w:val="auto"/>
          <w:w w:val="105"/>
          <w:sz w:val="28"/>
        </w:rPr>
        <w:t>est</w:t>
      </w:r>
      <w:r>
        <w:rPr>
          <w:color w:val="auto"/>
          <w:spacing w:val="-6"/>
          <w:w w:val="105"/>
          <w:sz w:val="28"/>
        </w:rPr>
        <w:t xml:space="preserve"> </w:t>
      </w:r>
      <w:r>
        <w:rPr>
          <w:color w:val="auto"/>
          <w:w w:val="105"/>
          <w:sz w:val="28"/>
        </w:rPr>
        <w:t>discutable</w:t>
      </w:r>
      <w:r>
        <w:rPr>
          <w:color w:val="auto"/>
          <w:spacing w:val="-5"/>
          <w:w w:val="105"/>
          <w:sz w:val="28"/>
        </w:rPr>
        <w:t xml:space="preserve"> </w:t>
      </w:r>
      <w:r>
        <w:rPr>
          <w:color w:val="auto"/>
          <w:w w:val="105"/>
          <w:sz w:val="28"/>
        </w:rPr>
        <w:t>car</w:t>
      </w:r>
      <w:r>
        <w:rPr>
          <w:color w:val="auto"/>
          <w:spacing w:val="-6"/>
          <w:w w:val="105"/>
          <w:sz w:val="28"/>
        </w:rPr>
        <w:t xml:space="preserve"> </w:t>
      </w:r>
      <w:r>
        <w:rPr>
          <w:color w:val="auto"/>
          <w:w w:val="105"/>
          <w:sz w:val="28"/>
        </w:rPr>
        <w:t>des</w:t>
      </w:r>
      <w:r>
        <w:rPr>
          <w:color w:val="auto"/>
          <w:spacing w:val="-6"/>
          <w:w w:val="105"/>
          <w:sz w:val="28"/>
        </w:rPr>
        <w:t xml:space="preserve"> </w:t>
      </w:r>
      <w:r>
        <w:rPr>
          <w:color w:val="auto"/>
          <w:w w:val="105"/>
          <w:sz w:val="28"/>
        </w:rPr>
        <w:t>mesures</w:t>
      </w:r>
      <w:r>
        <w:rPr>
          <w:color w:val="auto"/>
          <w:spacing w:val="-6"/>
          <w:w w:val="105"/>
          <w:sz w:val="28"/>
        </w:rPr>
        <w:t xml:space="preserve"> </w:t>
      </w:r>
      <w:r>
        <w:rPr>
          <w:color w:val="auto"/>
          <w:w w:val="105"/>
          <w:sz w:val="28"/>
        </w:rPr>
        <w:t>moins invasives</w:t>
      </w:r>
      <w:r>
        <w:rPr>
          <w:color w:val="auto"/>
          <w:spacing w:val="-5"/>
          <w:w w:val="105"/>
          <w:sz w:val="28"/>
        </w:rPr>
        <w:t xml:space="preserve"> </w:t>
      </w:r>
      <w:r>
        <w:rPr>
          <w:color w:val="auto"/>
          <w:w w:val="105"/>
          <w:sz w:val="28"/>
        </w:rPr>
        <w:t>pourraient</w:t>
      </w:r>
      <w:r>
        <w:rPr>
          <w:color w:val="auto"/>
          <w:spacing w:val="-6"/>
          <w:w w:val="105"/>
          <w:sz w:val="28"/>
        </w:rPr>
        <w:t xml:space="preserve"> </w:t>
      </w:r>
      <w:r>
        <w:rPr>
          <w:color w:val="auto"/>
          <w:w w:val="105"/>
          <w:sz w:val="28"/>
        </w:rPr>
        <w:t>être</w:t>
      </w:r>
      <w:r>
        <w:rPr>
          <w:color w:val="auto"/>
          <w:spacing w:val="-4"/>
          <w:w w:val="105"/>
          <w:sz w:val="28"/>
        </w:rPr>
        <w:t xml:space="preserve"> </w:t>
      </w:r>
      <w:r>
        <w:rPr>
          <w:color w:val="auto"/>
          <w:w w:val="105"/>
          <w:sz w:val="28"/>
        </w:rPr>
        <w:t>prises,</w:t>
      </w:r>
      <w:r>
        <w:rPr>
          <w:color w:val="auto"/>
          <w:spacing w:val="-6"/>
          <w:w w:val="105"/>
          <w:sz w:val="28"/>
        </w:rPr>
        <w:t xml:space="preserve"> </w:t>
      </w:r>
      <w:r>
        <w:rPr>
          <w:color w:val="auto"/>
          <w:w w:val="105"/>
          <w:sz w:val="28"/>
        </w:rPr>
        <w:t>comme</w:t>
      </w:r>
      <w:r>
        <w:rPr>
          <w:color w:val="auto"/>
          <w:spacing w:val="-6"/>
          <w:w w:val="105"/>
          <w:sz w:val="28"/>
        </w:rPr>
        <w:t xml:space="preserve"> </w:t>
      </w:r>
      <w:r>
        <w:rPr>
          <w:color w:val="auto"/>
          <w:w w:val="105"/>
          <w:sz w:val="28"/>
        </w:rPr>
        <w:t>l'avortement</w:t>
      </w:r>
      <w:r>
        <w:rPr>
          <w:color w:val="auto"/>
          <w:spacing w:val="-5"/>
          <w:w w:val="105"/>
          <w:sz w:val="28"/>
        </w:rPr>
        <w:t xml:space="preserve"> </w:t>
      </w:r>
      <w:r>
        <w:rPr>
          <w:color w:val="auto"/>
          <w:w w:val="105"/>
          <w:sz w:val="28"/>
        </w:rPr>
        <w:t>en</w:t>
      </w:r>
      <w:r>
        <w:rPr>
          <w:color w:val="auto"/>
          <w:spacing w:val="-6"/>
          <w:w w:val="105"/>
          <w:sz w:val="28"/>
        </w:rPr>
        <w:t xml:space="preserve"> </w:t>
      </w:r>
      <w:r>
        <w:rPr>
          <w:color w:val="auto"/>
          <w:w w:val="105"/>
          <w:sz w:val="28"/>
        </w:rPr>
        <w:t>cas</w:t>
      </w:r>
      <w:r>
        <w:rPr>
          <w:color w:val="auto"/>
          <w:spacing w:val="-6"/>
          <w:w w:val="105"/>
          <w:sz w:val="28"/>
        </w:rPr>
        <w:t xml:space="preserve"> </w:t>
      </w:r>
      <w:r>
        <w:rPr>
          <w:color w:val="auto"/>
          <w:w w:val="105"/>
          <w:sz w:val="28"/>
        </w:rPr>
        <w:t>de</w:t>
      </w:r>
      <w:r>
        <w:rPr>
          <w:color w:val="auto"/>
          <w:spacing w:val="-6"/>
          <w:w w:val="105"/>
          <w:sz w:val="28"/>
        </w:rPr>
        <w:t xml:space="preserve"> </w:t>
      </w:r>
      <w:r>
        <w:rPr>
          <w:color w:val="auto"/>
          <w:w w:val="105"/>
          <w:sz w:val="28"/>
        </w:rPr>
        <w:t>risque immédiat pour la vie de la personne enceinte.</w:t>
      </w:r>
    </w:p>
    <w:p>
      <w:pPr>
        <w:pStyle w:val="ListParagraph"/>
        <w:numPr>
          <w:ilvl w:val="0"/>
          <w:numId w:val="1"/>
        </w:numPr>
        <w:tabs>
          <w:tab w:val="clear" w:pos="720"/>
          <w:tab w:val="left" w:pos="1232" w:leader="none"/>
          <w:tab w:val="left" w:pos="1233" w:leader="none"/>
        </w:tabs>
        <w:spacing w:lineRule="auto" w:line="264" w:before="109" w:after="0"/>
        <w:ind w:left="512" w:right="927" w:hanging="0"/>
        <w:jc w:val="left"/>
        <w:rPr>
          <w:color w:val="auto"/>
        </w:rPr>
      </w:pPr>
      <w:r>
        <w:rPr>
          <w:color w:val="auto"/>
          <w:w w:val="105"/>
          <w:sz w:val="28"/>
        </w:rPr>
        <w:t>la</w:t>
      </w:r>
      <w:r>
        <w:rPr>
          <w:color w:val="auto"/>
          <w:spacing w:val="-4"/>
          <w:w w:val="105"/>
          <w:sz w:val="28"/>
        </w:rPr>
        <w:t xml:space="preserve"> </w:t>
      </w:r>
      <w:r>
        <w:rPr>
          <w:color w:val="auto"/>
          <w:w w:val="105"/>
          <w:sz w:val="28"/>
        </w:rPr>
        <w:t>Belgique</w:t>
      </w:r>
      <w:r>
        <w:rPr>
          <w:color w:val="auto"/>
          <w:spacing w:val="-4"/>
          <w:w w:val="105"/>
          <w:sz w:val="28"/>
        </w:rPr>
        <w:t xml:space="preserve"> </w:t>
      </w:r>
      <w:r>
        <w:rPr>
          <w:color w:val="auto"/>
          <w:w w:val="105"/>
          <w:sz w:val="28"/>
        </w:rPr>
        <w:t>(en</w:t>
      </w:r>
      <w:r>
        <w:rPr>
          <w:color w:val="auto"/>
          <w:spacing w:val="-4"/>
          <w:w w:val="105"/>
          <w:sz w:val="28"/>
        </w:rPr>
        <w:t xml:space="preserve"> </w:t>
      </w:r>
      <w:r>
        <w:rPr>
          <w:color w:val="auto"/>
          <w:w w:val="105"/>
          <w:sz w:val="28"/>
        </w:rPr>
        <w:t>tant</w:t>
      </w:r>
      <w:r>
        <w:rPr>
          <w:color w:val="auto"/>
          <w:spacing w:val="-4"/>
          <w:w w:val="105"/>
          <w:sz w:val="28"/>
        </w:rPr>
        <w:t xml:space="preserve"> </w:t>
      </w:r>
      <w:r>
        <w:rPr>
          <w:color w:val="auto"/>
          <w:w w:val="105"/>
          <w:sz w:val="28"/>
        </w:rPr>
        <w:t>que</w:t>
      </w:r>
      <w:r>
        <w:rPr>
          <w:color w:val="auto"/>
          <w:spacing w:val="-2"/>
          <w:w w:val="105"/>
          <w:sz w:val="28"/>
        </w:rPr>
        <w:t xml:space="preserve"> </w:t>
      </w:r>
      <w:r>
        <w:rPr>
          <w:color w:val="auto"/>
          <w:w w:val="105"/>
          <w:sz w:val="28"/>
        </w:rPr>
        <w:t>crime</w:t>
      </w:r>
      <w:r>
        <w:rPr>
          <w:color w:val="auto"/>
          <w:spacing w:val="-3"/>
          <w:w w:val="105"/>
          <w:sz w:val="28"/>
        </w:rPr>
        <w:t xml:space="preserve"> </w:t>
      </w:r>
      <w:r>
        <w:rPr>
          <w:color w:val="auto"/>
          <w:w w:val="105"/>
          <w:sz w:val="28"/>
        </w:rPr>
        <w:t>de</w:t>
      </w:r>
      <w:r>
        <w:rPr>
          <w:color w:val="auto"/>
          <w:spacing w:val="-4"/>
          <w:w w:val="105"/>
          <w:sz w:val="28"/>
        </w:rPr>
        <w:t xml:space="preserve"> </w:t>
      </w:r>
      <w:r>
        <w:rPr>
          <w:color w:val="auto"/>
          <w:w w:val="105"/>
          <w:sz w:val="28"/>
        </w:rPr>
        <w:t>guerre),</w:t>
      </w:r>
      <w:r>
        <w:rPr>
          <w:color w:val="auto"/>
          <w:spacing w:val="-2"/>
          <w:w w:val="105"/>
          <w:sz w:val="28"/>
        </w:rPr>
        <w:t xml:space="preserve"> </w:t>
      </w:r>
      <w:r>
        <w:rPr>
          <w:color w:val="auto"/>
          <w:w w:val="105"/>
          <w:sz w:val="28"/>
        </w:rPr>
        <w:t>la</w:t>
      </w:r>
      <w:r>
        <w:rPr>
          <w:color w:val="auto"/>
          <w:spacing w:val="-3"/>
          <w:w w:val="105"/>
          <w:sz w:val="28"/>
        </w:rPr>
        <w:t xml:space="preserve"> </w:t>
      </w:r>
      <w:r>
        <w:rPr>
          <w:color w:val="auto"/>
          <w:w w:val="105"/>
          <w:sz w:val="28"/>
        </w:rPr>
        <w:t>France</w:t>
      </w:r>
      <w:r>
        <w:rPr>
          <w:color w:val="auto"/>
          <w:spacing w:val="-2"/>
          <w:w w:val="105"/>
          <w:sz w:val="28"/>
        </w:rPr>
        <w:t xml:space="preserve"> </w:t>
      </w:r>
      <w:r>
        <w:rPr>
          <w:color w:val="auto"/>
          <w:w w:val="105"/>
          <w:sz w:val="28"/>
        </w:rPr>
        <w:t>(en</w:t>
      </w:r>
      <w:r>
        <w:rPr>
          <w:color w:val="auto"/>
          <w:spacing w:val="-4"/>
          <w:w w:val="105"/>
          <w:sz w:val="28"/>
        </w:rPr>
        <w:t xml:space="preserve"> </w:t>
      </w:r>
      <w:r>
        <w:rPr>
          <w:color w:val="auto"/>
          <w:w w:val="105"/>
          <w:sz w:val="28"/>
        </w:rPr>
        <w:t>tant</w:t>
      </w:r>
      <w:r>
        <w:rPr>
          <w:color w:val="auto"/>
          <w:spacing w:val="-3"/>
          <w:w w:val="105"/>
          <w:sz w:val="28"/>
        </w:rPr>
        <w:t xml:space="preserve"> </w:t>
      </w:r>
      <w:r>
        <w:rPr>
          <w:color w:val="auto"/>
          <w:w w:val="105"/>
          <w:sz w:val="28"/>
        </w:rPr>
        <w:t>que crime</w:t>
      </w:r>
      <w:r>
        <w:rPr>
          <w:color w:val="auto"/>
          <w:spacing w:val="-5"/>
          <w:w w:val="105"/>
          <w:sz w:val="28"/>
        </w:rPr>
        <w:t xml:space="preserve"> </w:t>
      </w:r>
      <w:r>
        <w:rPr>
          <w:color w:val="auto"/>
          <w:w w:val="105"/>
          <w:sz w:val="28"/>
        </w:rPr>
        <w:t>de</w:t>
      </w:r>
      <w:r>
        <w:rPr>
          <w:color w:val="auto"/>
          <w:spacing w:val="-3"/>
          <w:w w:val="105"/>
          <w:sz w:val="28"/>
        </w:rPr>
        <w:t xml:space="preserve"> </w:t>
      </w:r>
      <w:r>
        <w:rPr>
          <w:color w:val="auto"/>
          <w:w w:val="105"/>
          <w:sz w:val="28"/>
        </w:rPr>
        <w:t>guerre),</w:t>
      </w:r>
      <w:r>
        <w:rPr>
          <w:color w:val="auto"/>
          <w:spacing w:val="-5"/>
          <w:w w:val="105"/>
          <w:sz w:val="28"/>
        </w:rPr>
        <w:t xml:space="preserve"> </w:t>
      </w:r>
      <w:r>
        <w:rPr>
          <w:color w:val="auto"/>
          <w:w w:val="105"/>
          <w:sz w:val="28"/>
        </w:rPr>
        <w:t>le</w:t>
      </w:r>
      <w:r>
        <w:rPr>
          <w:color w:val="auto"/>
          <w:spacing w:val="-4"/>
          <w:w w:val="105"/>
          <w:sz w:val="28"/>
        </w:rPr>
        <w:t xml:space="preserve"> </w:t>
      </w:r>
      <w:r>
        <w:rPr>
          <w:color w:val="auto"/>
          <w:w w:val="105"/>
          <w:sz w:val="28"/>
        </w:rPr>
        <w:t>Luxembourg</w:t>
      </w:r>
      <w:r>
        <w:rPr>
          <w:color w:val="auto"/>
          <w:spacing w:val="-5"/>
          <w:w w:val="105"/>
          <w:sz w:val="28"/>
        </w:rPr>
        <w:t xml:space="preserve"> </w:t>
      </w:r>
      <w:r>
        <w:rPr>
          <w:color w:val="auto"/>
          <w:w w:val="105"/>
          <w:sz w:val="28"/>
        </w:rPr>
        <w:t>(en</w:t>
      </w:r>
      <w:r>
        <w:rPr>
          <w:color w:val="auto"/>
          <w:spacing w:val="-5"/>
          <w:w w:val="105"/>
          <w:sz w:val="28"/>
        </w:rPr>
        <w:t xml:space="preserve"> </w:t>
      </w:r>
      <w:r>
        <w:rPr>
          <w:color w:val="auto"/>
          <w:w w:val="105"/>
          <w:sz w:val="28"/>
        </w:rPr>
        <w:t>tant</w:t>
      </w:r>
      <w:r>
        <w:rPr>
          <w:color w:val="auto"/>
          <w:spacing w:val="-4"/>
          <w:w w:val="105"/>
          <w:sz w:val="28"/>
        </w:rPr>
        <w:t xml:space="preserve"> </w:t>
      </w:r>
      <w:r>
        <w:rPr>
          <w:color w:val="auto"/>
          <w:w w:val="105"/>
          <w:sz w:val="28"/>
        </w:rPr>
        <w:t>que</w:t>
      </w:r>
      <w:r>
        <w:rPr>
          <w:color w:val="auto"/>
          <w:spacing w:val="-5"/>
          <w:w w:val="105"/>
          <w:sz w:val="28"/>
        </w:rPr>
        <w:t xml:space="preserve"> </w:t>
      </w:r>
      <w:r>
        <w:rPr>
          <w:color w:val="auto"/>
          <w:w w:val="105"/>
          <w:sz w:val="28"/>
        </w:rPr>
        <w:t>crime</w:t>
      </w:r>
      <w:r>
        <w:rPr>
          <w:color w:val="auto"/>
          <w:spacing w:val="-5"/>
          <w:w w:val="105"/>
          <w:sz w:val="28"/>
        </w:rPr>
        <w:t xml:space="preserve"> </w:t>
      </w:r>
      <w:r>
        <w:rPr>
          <w:color w:val="auto"/>
          <w:w w:val="105"/>
          <w:sz w:val="28"/>
        </w:rPr>
        <w:t>de</w:t>
      </w:r>
      <w:r>
        <w:rPr>
          <w:color w:val="auto"/>
          <w:spacing w:val="-5"/>
          <w:w w:val="105"/>
          <w:sz w:val="28"/>
        </w:rPr>
        <w:t xml:space="preserve"> </w:t>
      </w:r>
      <w:r>
        <w:rPr>
          <w:color w:val="auto"/>
          <w:w w:val="105"/>
          <w:sz w:val="28"/>
        </w:rPr>
        <w:t>guerre),</w:t>
      </w:r>
      <w:r>
        <w:rPr>
          <w:color w:val="auto"/>
          <w:spacing w:val="-5"/>
          <w:w w:val="105"/>
          <w:sz w:val="28"/>
        </w:rPr>
        <w:t xml:space="preserve"> </w:t>
      </w:r>
      <w:r>
        <w:rPr>
          <w:color w:val="auto"/>
          <w:w w:val="105"/>
          <w:sz w:val="28"/>
        </w:rPr>
        <w:t>Malte, la Pologne, la Roumanie (en tant que crime de guerre et crime contre l'humanité, et en tant que forme de violence sexiste), la Slovaquie, l'Espagne et le Royaume-Uni.</w:t>
      </w:r>
    </w:p>
    <w:p>
      <w:pPr>
        <w:pStyle w:val="Corpsdetexte"/>
        <w:spacing w:lineRule="auto" w:line="264"/>
        <w:ind w:left="512" w:right="0" w:hanging="0"/>
        <w:rPr>
          <w:color w:val="auto"/>
        </w:rPr>
      </w:pPr>
      <w:r>
        <w:rPr>
          <w:color w:val="auto"/>
          <w:w w:val="105"/>
        </w:rPr>
        <w:t>Suède. Toutefois, il est important de noter que la criminalisation de la stérilisation</w:t>
      </w:r>
      <w:r>
        <w:rPr>
          <w:color w:val="auto"/>
          <w:spacing w:val="-6"/>
          <w:w w:val="105"/>
        </w:rPr>
        <w:t xml:space="preserve"> </w:t>
      </w:r>
      <w:r>
        <w:rPr>
          <w:color w:val="auto"/>
          <w:w w:val="105"/>
        </w:rPr>
        <w:t>forcée</w:t>
      </w:r>
      <w:r>
        <w:rPr>
          <w:color w:val="auto"/>
          <w:spacing w:val="-5"/>
          <w:w w:val="105"/>
        </w:rPr>
        <w:t xml:space="preserve"> </w:t>
      </w:r>
      <w:r>
        <w:rPr>
          <w:color w:val="auto"/>
          <w:w w:val="105"/>
        </w:rPr>
        <w:t>peut</w:t>
      </w:r>
      <w:r>
        <w:rPr>
          <w:color w:val="auto"/>
          <w:spacing w:val="-5"/>
          <w:w w:val="105"/>
        </w:rPr>
        <w:t xml:space="preserve"> </w:t>
      </w:r>
      <w:r>
        <w:rPr>
          <w:color w:val="auto"/>
          <w:w w:val="105"/>
        </w:rPr>
        <w:t>toujours</w:t>
      </w:r>
      <w:r>
        <w:rPr>
          <w:color w:val="auto"/>
          <w:spacing w:val="-6"/>
          <w:w w:val="105"/>
        </w:rPr>
        <w:t xml:space="preserve"> </w:t>
      </w:r>
      <w:r>
        <w:rPr>
          <w:color w:val="auto"/>
          <w:w w:val="105"/>
        </w:rPr>
        <w:t>prévoir</w:t>
      </w:r>
      <w:r>
        <w:rPr>
          <w:color w:val="auto"/>
          <w:spacing w:val="-6"/>
          <w:w w:val="105"/>
        </w:rPr>
        <w:t xml:space="preserve"> </w:t>
      </w:r>
      <w:r>
        <w:rPr>
          <w:color w:val="auto"/>
          <w:w w:val="105"/>
        </w:rPr>
        <w:t>une</w:t>
      </w:r>
      <w:r>
        <w:rPr>
          <w:color w:val="auto"/>
          <w:spacing w:val="-6"/>
          <w:w w:val="105"/>
        </w:rPr>
        <w:t xml:space="preserve"> </w:t>
      </w:r>
      <w:r>
        <w:rPr>
          <w:color w:val="auto"/>
          <w:w w:val="105"/>
        </w:rPr>
        <w:t>exception,</w:t>
      </w:r>
      <w:r>
        <w:rPr>
          <w:color w:val="auto"/>
          <w:spacing w:val="-5"/>
          <w:w w:val="105"/>
        </w:rPr>
        <w:t xml:space="preserve"> </w:t>
      </w:r>
      <w:r>
        <w:rPr>
          <w:color w:val="auto"/>
          <w:w w:val="105"/>
        </w:rPr>
        <w:t>par</w:t>
      </w:r>
      <w:r>
        <w:rPr>
          <w:color w:val="auto"/>
          <w:spacing w:val="-6"/>
          <w:w w:val="105"/>
        </w:rPr>
        <w:t xml:space="preserve"> </w:t>
      </w:r>
      <w:r>
        <w:rPr>
          <w:color w:val="auto"/>
          <w:w w:val="105"/>
        </w:rPr>
        <w:t>exemple</w:t>
      </w:r>
      <w:r>
        <w:rPr>
          <w:color w:val="auto"/>
          <w:spacing w:val="-6"/>
          <w:w w:val="105"/>
        </w:rPr>
        <w:t xml:space="preserve"> </w:t>
      </w:r>
      <w:r>
        <w:rPr>
          <w:color w:val="auto"/>
          <w:w w:val="105"/>
        </w:rPr>
        <w:t>dans</w:t>
      </w:r>
      <w:r>
        <w:rPr>
          <w:color w:val="auto"/>
          <w:spacing w:val="-6"/>
          <w:w w:val="105"/>
        </w:rPr>
        <w:t xml:space="preserve"> </w:t>
      </w:r>
      <w:r>
        <w:rPr>
          <w:color w:val="auto"/>
          <w:w w:val="105"/>
        </w:rPr>
        <w:t>le cas de la stérilisation des personnes handicapées. Par exemple, à Malte.</w:t>
      </w:r>
    </w:p>
    <w:p>
      <w:pPr>
        <w:pStyle w:val="ListParagraph"/>
        <w:numPr>
          <w:ilvl w:val="0"/>
          <w:numId w:val="1"/>
        </w:numPr>
        <w:tabs>
          <w:tab w:val="clear" w:pos="720"/>
          <w:tab w:val="left" w:pos="1232" w:leader="none"/>
          <w:tab w:val="left" w:pos="1233" w:leader="none"/>
        </w:tabs>
        <w:spacing w:lineRule="auto" w:line="240" w:before="101" w:after="0"/>
        <w:ind w:left="1232" w:right="0" w:hanging="721"/>
        <w:jc w:val="left"/>
        <w:rPr/>
      </w:pPr>
      <w:r>
        <w:rPr>
          <w:color w:val="auto"/>
          <w:sz w:val="28"/>
        </w:rPr>
        <w:t>§</w:t>
      </w:r>
      <w:r>
        <w:rPr>
          <w:color w:val="auto"/>
          <w:spacing w:val="-7"/>
          <w:sz w:val="28"/>
        </w:rPr>
        <w:t xml:space="preserve"> </w:t>
      </w:r>
      <w:r>
        <w:rPr>
          <w:color w:val="auto"/>
          <w:sz w:val="28"/>
        </w:rPr>
        <w:t>251F</w:t>
      </w:r>
      <w:r>
        <w:rPr>
          <w:color w:val="auto"/>
          <w:spacing w:val="-5"/>
          <w:sz w:val="28"/>
        </w:rPr>
        <w:t xml:space="preserve"> </w:t>
      </w:r>
      <w:r>
        <w:rPr>
          <w:color w:val="auto"/>
          <w:sz w:val="28"/>
        </w:rPr>
        <w:t>du</w:t>
      </w:r>
      <w:r>
        <w:rPr>
          <w:color w:val="auto"/>
          <w:spacing w:val="-7"/>
          <w:sz w:val="28"/>
        </w:rPr>
        <w:t xml:space="preserve"> </w:t>
      </w:r>
      <w:r>
        <w:rPr>
          <w:color w:val="auto"/>
          <w:sz w:val="28"/>
        </w:rPr>
        <w:t>CAP.</w:t>
      </w:r>
      <w:r>
        <w:rPr>
          <w:color w:val="auto"/>
          <w:spacing w:val="-5"/>
          <w:sz w:val="28"/>
        </w:rPr>
        <w:t xml:space="preserve"> </w:t>
      </w:r>
      <w:r>
        <w:rPr>
          <w:color w:val="auto"/>
          <w:sz w:val="28"/>
        </w:rPr>
        <w:t>9</w:t>
      </w:r>
      <w:r>
        <w:rPr>
          <w:color w:val="auto"/>
          <w:spacing w:val="-5"/>
          <w:sz w:val="28"/>
        </w:rPr>
        <w:t xml:space="preserve"> </w:t>
      </w:r>
      <w:r>
        <w:rPr>
          <w:color w:val="auto"/>
          <w:sz w:val="28"/>
        </w:rPr>
        <w:t>du</w:t>
      </w:r>
      <w:r>
        <w:rPr>
          <w:color w:val="auto"/>
          <w:spacing w:val="-3"/>
          <w:sz w:val="28"/>
        </w:rPr>
        <w:t xml:space="preserve"> </w:t>
      </w:r>
      <w:hyperlink r:id="rId122">
        <w:r>
          <w:rPr>
            <w:b/>
            <w:color w:val="auto"/>
            <w:sz w:val="28"/>
            <w:u w:val="single" w:color="205E9E"/>
          </w:rPr>
          <w:t>Code</w:t>
        </w:r>
        <w:r>
          <w:rPr>
            <w:b/>
            <w:color w:val="auto"/>
            <w:spacing w:val="-6"/>
            <w:sz w:val="28"/>
            <w:u w:val="single" w:color="205E9E"/>
          </w:rPr>
          <w:t xml:space="preserve"> </w:t>
        </w:r>
        <w:r>
          <w:rPr>
            <w:b/>
            <w:color w:val="auto"/>
            <w:sz w:val="28"/>
            <w:u w:val="single" w:color="205E9E"/>
          </w:rPr>
          <w:t>pénal</w:t>
        </w:r>
        <w:r>
          <w:rPr>
            <w:b/>
            <w:color w:val="auto"/>
            <w:spacing w:val="-6"/>
            <w:sz w:val="28"/>
            <w:u w:val="single" w:color="205E9E"/>
          </w:rPr>
          <w:t xml:space="preserve"> </w:t>
        </w:r>
        <w:r>
          <w:rPr>
            <w:b/>
            <w:color w:val="auto"/>
            <w:sz w:val="28"/>
            <w:u w:val="single" w:color="205E9E"/>
          </w:rPr>
          <w:t>de</w:t>
        </w:r>
        <w:r>
          <w:rPr>
            <w:b/>
            <w:color w:val="auto"/>
            <w:spacing w:val="-4"/>
            <w:sz w:val="28"/>
            <w:u w:val="single" w:color="205E9E"/>
          </w:rPr>
          <w:t xml:space="preserve"> </w:t>
        </w:r>
        <w:r>
          <w:rPr>
            <w:b/>
            <w:color w:val="auto"/>
            <w:spacing w:val="-2"/>
            <w:sz w:val="28"/>
            <w:u w:val="single" w:color="205E9E"/>
          </w:rPr>
          <w:t>Malte</w:t>
        </w:r>
      </w:hyperlink>
      <w:r>
        <w:rPr>
          <w:color w:val="auto"/>
          <w:spacing w:val="-2"/>
          <w:sz w:val="28"/>
        </w:rPr>
        <w:t>.</w:t>
      </w:r>
    </w:p>
    <w:p>
      <w:pPr>
        <w:pStyle w:val="Titre7"/>
        <w:numPr>
          <w:ilvl w:val="0"/>
          <w:numId w:val="1"/>
        </w:numPr>
        <w:tabs>
          <w:tab w:val="clear" w:pos="720"/>
          <w:tab w:val="left" w:pos="1232" w:leader="none"/>
          <w:tab w:val="left" w:pos="1233" w:leader="none"/>
        </w:tabs>
        <w:spacing w:lineRule="auto" w:line="240" w:before="151" w:after="0"/>
        <w:ind w:left="1232" w:right="0" w:hanging="721"/>
        <w:jc w:val="left"/>
        <w:rPr/>
      </w:pPr>
      <w:r>
        <w:rPr>
          <w:b w:val="false"/>
          <w:color w:val="auto"/>
        </w:rPr>
        <w:t>§</w:t>
      </w:r>
      <w:r>
        <w:rPr>
          <w:b w:val="false"/>
          <w:color w:val="auto"/>
          <w:spacing w:val="-8"/>
        </w:rPr>
        <w:t xml:space="preserve"> </w:t>
      </w:r>
      <w:r>
        <w:rPr>
          <w:b w:val="false"/>
          <w:color w:val="auto"/>
        </w:rPr>
        <w:t>8</w:t>
      </w:r>
      <w:r>
        <w:rPr>
          <w:b w:val="false"/>
          <w:color w:val="auto"/>
          <w:spacing w:val="-5"/>
        </w:rPr>
        <w:t xml:space="preserve"> </w:t>
      </w:r>
      <w:r>
        <w:rPr>
          <w:b w:val="false"/>
          <w:color w:val="auto"/>
        </w:rPr>
        <w:t>de</w:t>
      </w:r>
      <w:r>
        <w:rPr>
          <w:b w:val="false"/>
          <w:color w:val="auto"/>
          <w:spacing w:val="-7"/>
        </w:rPr>
        <w:t xml:space="preserve"> </w:t>
      </w:r>
      <w:r>
        <w:rPr>
          <w:b w:val="false"/>
          <w:color w:val="auto"/>
        </w:rPr>
        <w:t>la</w:t>
      </w:r>
      <w:r>
        <w:rPr>
          <w:b w:val="false"/>
          <w:color w:val="auto"/>
          <w:spacing w:val="-6"/>
        </w:rPr>
        <w:t xml:space="preserve"> </w:t>
      </w:r>
      <w:hyperlink r:id="rId123">
        <w:r>
          <w:rPr>
            <w:color w:val="auto"/>
            <w:u w:val="single" w:color="205E9E"/>
          </w:rPr>
          <w:t>loi</w:t>
        </w:r>
        <w:r>
          <w:rPr>
            <w:color w:val="auto"/>
            <w:spacing w:val="-7"/>
            <w:u w:val="single" w:color="205E9E"/>
          </w:rPr>
          <w:t xml:space="preserve"> </w:t>
        </w:r>
        <w:r>
          <w:rPr>
            <w:color w:val="auto"/>
            <w:u w:val="single" w:color="205E9E"/>
          </w:rPr>
          <w:t>suédoise</w:t>
        </w:r>
        <w:r>
          <w:rPr>
            <w:color w:val="auto"/>
            <w:spacing w:val="-6"/>
            <w:u w:val="single" w:color="205E9E"/>
          </w:rPr>
          <w:t xml:space="preserve"> </w:t>
        </w:r>
        <w:r>
          <w:rPr>
            <w:color w:val="auto"/>
            <w:u w:val="single" w:color="205E9E"/>
          </w:rPr>
          <w:t>sur</w:t>
        </w:r>
        <w:r>
          <w:rPr>
            <w:color w:val="auto"/>
            <w:spacing w:val="-7"/>
            <w:u w:val="single" w:color="205E9E"/>
          </w:rPr>
          <w:t xml:space="preserve"> </w:t>
        </w:r>
        <w:r>
          <w:rPr>
            <w:color w:val="auto"/>
            <w:u w:val="single" w:color="205E9E"/>
          </w:rPr>
          <w:t>la</w:t>
        </w:r>
        <w:r>
          <w:rPr>
            <w:color w:val="auto"/>
            <w:spacing w:val="-6"/>
            <w:u w:val="single" w:color="205E9E"/>
          </w:rPr>
          <w:t xml:space="preserve"> </w:t>
        </w:r>
        <w:r>
          <w:rPr>
            <w:color w:val="auto"/>
            <w:u w:val="single" w:color="205E9E"/>
          </w:rPr>
          <w:t>stérilisation</w:t>
        </w:r>
        <w:r>
          <w:rPr>
            <w:color w:val="auto"/>
            <w:spacing w:val="-5"/>
            <w:u w:val="single" w:color="205E9E"/>
          </w:rPr>
          <w:t xml:space="preserve"> </w:t>
        </w:r>
        <w:r>
          <w:rPr>
            <w:color w:val="auto"/>
            <w:spacing w:val="-2"/>
            <w:u w:val="single" w:color="205E9E"/>
          </w:rPr>
          <w:t>(1975:580)</w:t>
        </w:r>
      </w:hyperlink>
      <w:r>
        <w:rPr>
          <w:b w:val="false"/>
          <w:color w:val="auto"/>
          <w:spacing w:val="-2"/>
        </w:rPr>
        <w:t>.</w:t>
      </w:r>
    </w:p>
    <w:p>
      <w:pPr>
        <w:pStyle w:val="ListParagraph"/>
        <w:numPr>
          <w:ilvl w:val="0"/>
          <w:numId w:val="1"/>
        </w:numPr>
        <w:tabs>
          <w:tab w:val="clear" w:pos="720"/>
          <w:tab w:val="left" w:pos="1232" w:leader="none"/>
          <w:tab w:val="left" w:pos="1233" w:leader="none"/>
        </w:tabs>
        <w:spacing w:lineRule="auto" w:line="240" w:before="151" w:after="0"/>
        <w:ind w:left="1232" w:right="0" w:hanging="721"/>
        <w:jc w:val="left"/>
        <w:rPr>
          <w:color w:val="auto"/>
        </w:rPr>
      </w:pPr>
      <w:r>
        <w:rPr>
          <w:color w:val="auto"/>
          <w:sz w:val="28"/>
        </w:rPr>
        <w:t>Autriche,</w:t>
      </w:r>
      <w:r>
        <w:rPr>
          <w:color w:val="auto"/>
          <w:spacing w:val="-13"/>
          <w:sz w:val="28"/>
        </w:rPr>
        <w:t xml:space="preserve"> </w:t>
      </w:r>
      <w:r>
        <w:rPr>
          <w:color w:val="auto"/>
          <w:sz w:val="28"/>
        </w:rPr>
        <w:t>Estonie,</w:t>
      </w:r>
      <w:r>
        <w:rPr>
          <w:color w:val="auto"/>
          <w:spacing w:val="-11"/>
          <w:sz w:val="28"/>
        </w:rPr>
        <w:t xml:space="preserve"> </w:t>
      </w:r>
      <w:r>
        <w:rPr>
          <w:color w:val="auto"/>
          <w:sz w:val="28"/>
        </w:rPr>
        <w:t>France,</w:t>
      </w:r>
      <w:r>
        <w:rPr>
          <w:color w:val="auto"/>
          <w:spacing w:val="-12"/>
          <w:sz w:val="28"/>
        </w:rPr>
        <w:t xml:space="preserve"> </w:t>
      </w:r>
      <w:r>
        <w:rPr>
          <w:color w:val="auto"/>
          <w:sz w:val="28"/>
        </w:rPr>
        <w:t>Allemagne</w:t>
      </w:r>
      <w:r>
        <w:rPr>
          <w:color w:val="auto"/>
          <w:spacing w:val="-12"/>
          <w:sz w:val="28"/>
        </w:rPr>
        <w:t xml:space="preserve"> </w:t>
      </w:r>
      <w:r>
        <w:rPr>
          <w:color w:val="auto"/>
          <w:sz w:val="28"/>
        </w:rPr>
        <w:t>et</w:t>
      </w:r>
      <w:r>
        <w:rPr>
          <w:color w:val="auto"/>
          <w:spacing w:val="-8"/>
          <w:sz w:val="28"/>
        </w:rPr>
        <w:t xml:space="preserve"> </w:t>
      </w:r>
      <w:r>
        <w:rPr>
          <w:color w:val="auto"/>
          <w:spacing w:val="-2"/>
          <w:sz w:val="28"/>
        </w:rPr>
        <w:t>Malte.</w:t>
      </w:r>
    </w:p>
    <w:p>
      <w:pPr>
        <w:pStyle w:val="ListParagraph"/>
        <w:numPr>
          <w:ilvl w:val="0"/>
          <w:numId w:val="1"/>
        </w:numPr>
        <w:tabs>
          <w:tab w:val="clear" w:pos="720"/>
          <w:tab w:val="left" w:pos="1232" w:leader="none"/>
          <w:tab w:val="left" w:pos="1233" w:leader="none"/>
        </w:tabs>
        <w:spacing w:lineRule="auto" w:line="264" w:before="151" w:after="0"/>
        <w:ind w:left="512" w:right="668" w:hanging="0"/>
        <w:jc w:val="left"/>
        <w:rPr/>
      </w:pPr>
      <w:hyperlink r:id="rId124">
        <w:r>
          <w:rPr>
            <w:b/>
            <w:color w:val="auto"/>
            <w:sz w:val="28"/>
            <w:u w:val="single" w:color="205E9E"/>
          </w:rPr>
          <w:t>Conseil</w:t>
        </w:r>
        <w:r>
          <w:rPr>
            <w:b/>
            <w:color w:val="auto"/>
            <w:spacing w:val="-4"/>
            <w:sz w:val="28"/>
            <w:u w:val="single" w:color="205E9E"/>
          </w:rPr>
          <w:t xml:space="preserve"> </w:t>
        </w:r>
        <w:r>
          <w:rPr>
            <w:b/>
            <w:color w:val="auto"/>
            <w:sz w:val="28"/>
            <w:u w:val="single" w:color="205E9E"/>
          </w:rPr>
          <w:t>d'Etat</w:t>
        </w:r>
      </w:hyperlink>
      <w:hyperlink r:id="rId125">
        <w:r>
          <w:rPr>
            <w:b/>
            <w:color w:val="auto"/>
            <w:sz w:val="28"/>
            <w:u w:val="single" w:color="205E9E"/>
          </w:rPr>
          <w:t>,</w:t>
        </w:r>
      </w:hyperlink>
      <w:r>
        <w:rPr>
          <w:b/>
          <w:color w:val="auto"/>
          <w:spacing w:val="-4"/>
          <w:sz w:val="28"/>
          <w:u w:val="single" w:color="205E9E"/>
        </w:rPr>
        <w:t xml:space="preserve"> </w:t>
      </w:r>
      <w:r>
        <w:rPr>
          <w:b/>
          <w:color w:val="auto"/>
          <w:sz w:val="28"/>
          <w:u w:val="single" w:color="205E9E"/>
        </w:rPr>
        <w:t>1ère</w:t>
      </w:r>
      <w:r>
        <w:rPr>
          <w:b/>
          <w:color w:val="auto"/>
          <w:spacing w:val="-5"/>
          <w:sz w:val="28"/>
          <w:u w:val="single" w:color="205E9E"/>
        </w:rPr>
        <w:t xml:space="preserve"> </w:t>
      </w:r>
      <w:r>
        <w:rPr>
          <w:b/>
          <w:color w:val="auto"/>
          <w:sz w:val="28"/>
          <w:u w:val="single" w:color="205E9E"/>
        </w:rPr>
        <w:t>et</w:t>
      </w:r>
      <w:r>
        <w:rPr>
          <w:b/>
          <w:color w:val="auto"/>
          <w:spacing w:val="-5"/>
          <w:sz w:val="28"/>
          <w:u w:val="single" w:color="205E9E"/>
        </w:rPr>
        <w:t xml:space="preserve"> </w:t>
      </w:r>
      <w:r>
        <w:rPr>
          <w:b/>
          <w:color w:val="auto"/>
          <w:sz w:val="28"/>
          <w:u w:val="single" w:color="205E9E"/>
        </w:rPr>
        <w:t>6ème</w:t>
      </w:r>
      <w:r>
        <w:rPr>
          <w:b/>
          <w:color w:val="auto"/>
          <w:spacing w:val="-5"/>
          <w:sz w:val="28"/>
          <w:u w:val="single" w:color="205E9E"/>
        </w:rPr>
        <w:t xml:space="preserve"> </w:t>
      </w:r>
      <w:r>
        <w:rPr>
          <w:b/>
          <w:color w:val="auto"/>
          <w:sz w:val="28"/>
          <w:u w:val="single" w:color="205E9E"/>
        </w:rPr>
        <w:t>sous-sections</w:t>
      </w:r>
      <w:r>
        <w:rPr>
          <w:b/>
          <w:color w:val="auto"/>
          <w:spacing w:val="-4"/>
          <w:sz w:val="28"/>
          <w:u w:val="single" w:color="205E9E"/>
        </w:rPr>
        <w:t xml:space="preserve"> </w:t>
      </w:r>
      <w:r>
        <w:rPr>
          <w:b/>
          <w:color w:val="auto"/>
          <w:sz w:val="28"/>
          <w:u w:val="single" w:color="205E9E"/>
        </w:rPr>
        <w:t>réunies</w:t>
      </w:r>
      <w:r>
        <w:rPr>
          <w:color w:val="auto"/>
          <w:sz w:val="28"/>
        </w:rPr>
        <w:t>,</w:t>
      </w:r>
      <w:r>
        <w:rPr>
          <w:color w:val="auto"/>
          <w:spacing w:val="-4"/>
          <w:sz w:val="28"/>
        </w:rPr>
        <w:t xml:space="preserve"> </w:t>
      </w:r>
      <w:r>
        <w:rPr>
          <w:color w:val="auto"/>
          <w:sz w:val="28"/>
        </w:rPr>
        <w:t>n°</w:t>
      </w:r>
      <w:r>
        <w:rPr>
          <w:color w:val="auto"/>
          <w:spacing w:val="-4"/>
          <w:sz w:val="28"/>
        </w:rPr>
        <w:t xml:space="preserve"> </w:t>
      </w:r>
      <w:r>
        <w:rPr>
          <w:color w:val="auto"/>
          <w:sz w:val="28"/>
        </w:rPr>
        <w:t>248357,</w:t>
      </w:r>
      <w:r>
        <w:rPr>
          <w:color w:val="auto"/>
          <w:spacing w:val="-4"/>
          <w:sz w:val="28"/>
        </w:rPr>
        <w:t xml:space="preserve"> </w:t>
      </w:r>
      <w:r>
        <w:rPr>
          <w:color w:val="auto"/>
          <w:sz w:val="28"/>
        </w:rPr>
        <w:t>26 septembre 2005.</w:t>
      </w:r>
    </w:p>
    <w:p>
      <w:pPr>
        <w:pStyle w:val="ListParagraph"/>
        <w:numPr>
          <w:ilvl w:val="0"/>
          <w:numId w:val="1"/>
        </w:numPr>
        <w:tabs>
          <w:tab w:val="clear" w:pos="720"/>
          <w:tab w:val="left" w:pos="1232" w:leader="none"/>
          <w:tab w:val="left" w:pos="1233" w:leader="none"/>
        </w:tabs>
        <w:spacing w:lineRule="auto" w:line="264" w:before="112" w:after="0"/>
        <w:ind w:left="514" w:right="506" w:hanging="2"/>
        <w:jc w:val="left"/>
        <w:rPr/>
      </w:pPr>
      <w:hyperlink r:id="rId126">
        <w:r>
          <w:rPr>
            <w:b/>
            <w:color w:val="auto"/>
            <w:sz w:val="28"/>
            <w:u w:val="single" w:color="205E9E"/>
          </w:rPr>
          <w:t>Article</w:t>
        </w:r>
        <w:r>
          <w:rPr>
            <w:b/>
            <w:color w:val="auto"/>
            <w:spacing w:val="-3"/>
            <w:sz w:val="28"/>
            <w:u w:val="single" w:color="205E9E"/>
          </w:rPr>
          <w:t xml:space="preserve"> </w:t>
        </w:r>
        <w:r>
          <w:rPr>
            <w:b/>
            <w:color w:val="auto"/>
            <w:sz w:val="28"/>
            <w:u w:val="single" w:color="205E9E"/>
          </w:rPr>
          <w:t>L2123-2</w:t>
        </w:r>
      </w:hyperlink>
      <w:r>
        <w:rPr>
          <w:b/>
          <w:color w:val="auto"/>
          <w:spacing w:val="-5"/>
          <w:sz w:val="28"/>
        </w:rPr>
        <w:t xml:space="preserve"> </w:t>
      </w:r>
      <w:r>
        <w:rPr>
          <w:color w:val="auto"/>
          <w:sz w:val="28"/>
        </w:rPr>
        <w:t>actuel</w:t>
      </w:r>
      <w:r>
        <w:rPr>
          <w:color w:val="auto"/>
          <w:spacing w:val="-4"/>
          <w:sz w:val="28"/>
        </w:rPr>
        <w:t xml:space="preserve"> </w:t>
      </w:r>
      <w:hyperlink r:id="rId127">
        <w:r>
          <w:rPr>
            <w:b/>
            <w:color w:val="auto"/>
            <w:sz w:val="28"/>
            <w:u w:val="single" w:color="205E9E"/>
          </w:rPr>
          <w:t>du</w:t>
        </w:r>
        <w:r>
          <w:rPr>
            <w:b/>
            <w:color w:val="auto"/>
            <w:spacing w:val="-5"/>
            <w:sz w:val="28"/>
            <w:u w:val="single" w:color="205E9E"/>
          </w:rPr>
          <w:t xml:space="preserve"> </w:t>
        </w:r>
        <w:r>
          <w:rPr>
            <w:b/>
            <w:color w:val="auto"/>
            <w:sz w:val="28"/>
            <w:u w:val="single" w:color="205E9E"/>
          </w:rPr>
          <w:t>code</w:t>
        </w:r>
        <w:r>
          <w:rPr>
            <w:b/>
            <w:color w:val="auto"/>
            <w:spacing w:val="-5"/>
            <w:sz w:val="28"/>
            <w:u w:val="single" w:color="205E9E"/>
          </w:rPr>
          <w:t xml:space="preserve"> </w:t>
        </w:r>
        <w:r>
          <w:rPr>
            <w:b/>
            <w:color w:val="auto"/>
            <w:sz w:val="28"/>
            <w:u w:val="single" w:color="205E9E"/>
          </w:rPr>
          <w:t>de</w:t>
        </w:r>
        <w:r>
          <w:rPr>
            <w:b/>
            <w:color w:val="auto"/>
            <w:spacing w:val="-4"/>
            <w:sz w:val="28"/>
            <w:u w:val="single" w:color="205E9E"/>
          </w:rPr>
          <w:t xml:space="preserve"> </w:t>
        </w:r>
        <w:r>
          <w:rPr>
            <w:b/>
            <w:color w:val="auto"/>
            <w:sz w:val="28"/>
            <w:u w:val="single" w:color="205E9E"/>
          </w:rPr>
          <w:t>la</w:t>
        </w:r>
        <w:r>
          <w:rPr>
            <w:b/>
            <w:color w:val="auto"/>
            <w:spacing w:val="-4"/>
            <w:sz w:val="28"/>
            <w:u w:val="single" w:color="205E9E"/>
          </w:rPr>
          <w:t xml:space="preserve"> </w:t>
        </w:r>
        <w:r>
          <w:rPr>
            <w:b/>
            <w:color w:val="auto"/>
            <w:sz w:val="28"/>
            <w:u w:val="single" w:color="205E9E"/>
          </w:rPr>
          <w:t>santé</w:t>
        </w:r>
        <w:r>
          <w:rPr>
            <w:b/>
            <w:color w:val="auto"/>
            <w:spacing w:val="-4"/>
            <w:sz w:val="28"/>
            <w:u w:val="single" w:color="205E9E"/>
          </w:rPr>
          <w:t xml:space="preserve"> </w:t>
        </w:r>
        <w:r>
          <w:rPr>
            <w:b/>
            <w:color w:val="auto"/>
            <w:sz w:val="28"/>
            <w:u w:val="single" w:color="205E9E"/>
          </w:rPr>
          <w:t>publique</w:t>
        </w:r>
        <w:r>
          <w:rPr>
            <w:b/>
            <w:color w:val="auto"/>
            <w:spacing w:val="-4"/>
            <w:sz w:val="28"/>
            <w:u w:val="single" w:color="205E9E"/>
          </w:rPr>
          <w:t xml:space="preserve"> </w:t>
        </w:r>
        <w:r>
          <w:rPr>
            <w:b/>
            <w:color w:val="auto"/>
            <w:sz w:val="28"/>
            <w:u w:val="single" w:color="205E9E"/>
          </w:rPr>
          <w:t>français</w:t>
        </w:r>
      </w:hyperlink>
      <w:r>
        <w:rPr>
          <w:b/>
          <w:color w:val="auto"/>
          <w:spacing w:val="-1"/>
          <w:sz w:val="28"/>
        </w:rPr>
        <w:t xml:space="preserve"> </w:t>
      </w:r>
      <w:r>
        <w:rPr>
          <w:color w:val="auto"/>
          <w:sz w:val="28"/>
        </w:rPr>
        <w:t>tel</w:t>
      </w:r>
      <w:r>
        <w:rPr>
          <w:color w:val="auto"/>
          <w:spacing w:val="-4"/>
          <w:sz w:val="28"/>
        </w:rPr>
        <w:t xml:space="preserve"> </w:t>
      </w:r>
      <w:r>
        <w:rPr>
          <w:color w:val="auto"/>
          <w:sz w:val="28"/>
        </w:rPr>
        <w:t>que révisé en mars 2020.</w:t>
      </w:r>
    </w:p>
    <w:p>
      <w:pPr>
        <w:sectPr>
          <w:headerReference w:type="even" r:id="rId130"/>
          <w:headerReference w:type="default" r:id="rId131"/>
          <w:type w:val="nextPage"/>
          <w:pgSz w:w="11906" w:h="16838"/>
          <w:pgMar w:left="620" w:right="740" w:gutter="0" w:header="743" w:top="1580" w:footer="0" w:bottom="280"/>
          <w:pgNumType w:fmt="decimal"/>
          <w:formProt w:val="false"/>
          <w:textDirection w:val="lrTb"/>
          <w:docGrid w:type="default" w:linePitch="100" w:charSpace="4096"/>
        </w:sectPr>
        <w:pStyle w:val="ListParagraph"/>
        <w:numPr>
          <w:ilvl w:val="0"/>
          <w:numId w:val="1"/>
        </w:numPr>
        <w:tabs>
          <w:tab w:val="clear" w:pos="720"/>
          <w:tab w:val="left" w:pos="1232" w:leader="none"/>
          <w:tab w:val="left" w:pos="1233" w:leader="none"/>
        </w:tabs>
        <w:spacing w:lineRule="auto" w:line="252" w:before="109" w:after="0"/>
        <w:ind w:left="512" w:right="2001" w:hanging="0"/>
        <w:jc w:val="left"/>
        <w:rPr/>
      </w:pPr>
      <w:r>
        <w:rPr>
          <w:color w:val="auto"/>
          <w:sz w:val="28"/>
        </w:rPr>
        <w:t>CEDAW,</w:t>
      </w:r>
      <w:r>
        <w:rPr>
          <w:color w:val="auto"/>
          <w:spacing w:val="-3"/>
          <w:sz w:val="28"/>
        </w:rPr>
        <w:t xml:space="preserve"> </w:t>
      </w:r>
      <w:hyperlink r:id="rId128">
        <w:r>
          <w:rPr>
            <w:b/>
            <w:color w:val="auto"/>
            <w:sz w:val="28"/>
            <w:u w:val="single" w:color="205E9E"/>
          </w:rPr>
          <w:t>Compte</w:t>
        </w:r>
        <w:r>
          <w:rPr>
            <w:b/>
            <w:color w:val="auto"/>
            <w:spacing w:val="-5"/>
            <w:sz w:val="28"/>
            <w:u w:val="single" w:color="205E9E"/>
          </w:rPr>
          <w:t xml:space="preserve"> </w:t>
        </w:r>
        <w:r>
          <w:rPr>
            <w:b/>
            <w:color w:val="auto"/>
            <w:sz w:val="28"/>
            <w:u w:val="single" w:color="205E9E"/>
          </w:rPr>
          <w:t>rendu</w:t>
        </w:r>
        <w:r>
          <w:rPr>
            <w:b/>
            <w:color w:val="auto"/>
            <w:spacing w:val="-5"/>
            <w:sz w:val="28"/>
            <w:u w:val="single" w:color="205E9E"/>
          </w:rPr>
          <w:t xml:space="preserve"> </w:t>
        </w:r>
        <w:r>
          <w:rPr>
            <w:b/>
            <w:color w:val="auto"/>
            <w:sz w:val="28"/>
            <w:u w:val="single" w:color="205E9E"/>
          </w:rPr>
          <w:t>analytique</w:t>
        </w:r>
        <w:r>
          <w:rPr>
            <w:b/>
            <w:color w:val="auto"/>
            <w:spacing w:val="-4"/>
            <w:sz w:val="28"/>
            <w:u w:val="single" w:color="205E9E"/>
          </w:rPr>
          <w:t xml:space="preserve"> </w:t>
        </w:r>
        <w:r>
          <w:rPr>
            <w:b/>
            <w:color w:val="auto"/>
            <w:sz w:val="28"/>
            <w:u w:val="single" w:color="205E9E"/>
          </w:rPr>
          <w:t>de</w:t>
        </w:r>
        <w:r>
          <w:rPr>
            <w:b/>
            <w:color w:val="auto"/>
            <w:spacing w:val="-5"/>
            <w:sz w:val="28"/>
            <w:u w:val="single" w:color="205E9E"/>
          </w:rPr>
          <w:t xml:space="preserve"> </w:t>
        </w:r>
        <w:r>
          <w:rPr>
            <w:b/>
            <w:color w:val="auto"/>
            <w:sz w:val="28"/>
            <w:u w:val="single" w:color="205E9E"/>
          </w:rPr>
          <w:t>la</w:t>
        </w:r>
        <w:r>
          <w:rPr>
            <w:b/>
            <w:color w:val="auto"/>
            <w:spacing w:val="-5"/>
            <w:sz w:val="28"/>
            <w:u w:val="single" w:color="205E9E"/>
          </w:rPr>
          <w:t xml:space="preserve"> </w:t>
        </w:r>
        <w:r>
          <w:rPr>
            <w:b/>
            <w:color w:val="auto"/>
            <w:sz w:val="28"/>
            <w:u w:val="single" w:color="205E9E"/>
          </w:rPr>
          <w:t>1735e</w:t>
        </w:r>
        <w:r>
          <w:rPr>
            <w:b/>
            <w:color w:val="auto"/>
            <w:spacing w:val="-6"/>
            <w:sz w:val="28"/>
            <w:u w:val="single" w:color="205E9E"/>
          </w:rPr>
          <w:t xml:space="preserve"> </w:t>
        </w:r>
        <w:r>
          <w:rPr>
            <w:b/>
            <w:color w:val="auto"/>
            <w:sz w:val="28"/>
            <w:u w:val="single" w:color="205E9E"/>
          </w:rPr>
          <w:t>séance,</w:t>
        </w:r>
        <w:r>
          <w:rPr>
            <w:b/>
            <w:color w:val="auto"/>
            <w:spacing w:val="-6"/>
            <w:sz w:val="28"/>
            <w:u w:val="single" w:color="205E9E"/>
          </w:rPr>
          <w:t xml:space="preserve"> </w:t>
        </w:r>
      </w:hyperlink>
      <w:r>
        <w:rPr>
          <w:b/>
          <w:color w:val="auto"/>
          <w:spacing w:val="-6"/>
          <w:sz w:val="28"/>
        </w:rPr>
        <w:t xml:space="preserve"> </w:t>
      </w:r>
      <w:hyperlink r:id="rId129">
        <w:r>
          <w:rPr>
            <w:b/>
            <w:color w:val="auto"/>
            <w:spacing w:val="-2"/>
            <w:w w:val="95"/>
            <w:sz w:val="28"/>
            <w:u w:val="single" w:color="205E9E"/>
          </w:rPr>
          <w:t>CEDAW/C/</w:t>
        </w:r>
      </w:hyperlink>
      <w:r>
        <w:rPr>
          <w:b/>
          <w:color w:val="auto"/>
          <w:spacing w:val="-7"/>
          <w:w w:val="95"/>
          <w:sz w:val="28"/>
          <w:u w:val="single" w:color="205E9E"/>
        </w:rPr>
        <w:t xml:space="preserve"> </w:t>
      </w:r>
      <w:r>
        <w:rPr>
          <w:b/>
          <w:color w:val="auto"/>
          <w:spacing w:val="-2"/>
          <w:w w:val="95"/>
          <w:sz w:val="28"/>
          <w:u w:val="single" w:color="205E9E"/>
        </w:rPr>
        <w:t>SR</w:t>
      </w:r>
      <w:r>
        <w:rPr>
          <w:rFonts w:ascii="Verdana" w:hAnsi="Verdana"/>
          <w:color w:val="auto"/>
          <w:spacing w:val="-2"/>
          <w:w w:val="95"/>
          <w:sz w:val="28"/>
        </w:rPr>
        <w:t>.1735,</w:t>
      </w:r>
      <w:r>
        <w:rPr>
          <w:rFonts w:ascii="Verdana" w:hAnsi="Verdana"/>
          <w:color w:val="auto"/>
          <w:spacing w:val="-11"/>
          <w:w w:val="95"/>
          <w:sz w:val="28"/>
        </w:rPr>
        <w:t xml:space="preserve"> </w:t>
      </w:r>
      <w:r>
        <w:rPr>
          <w:rFonts w:ascii="Verdana" w:hAnsi="Verdana"/>
          <w:color w:val="auto"/>
          <w:spacing w:val="-2"/>
          <w:w w:val="95"/>
          <w:sz w:val="28"/>
        </w:rPr>
        <w:t>§29</w:t>
      </w:r>
      <w:r>
        <w:rPr>
          <w:rFonts w:ascii="Verdana" w:hAnsi="Verdana"/>
          <w:color w:val="auto"/>
          <w:spacing w:val="-11"/>
          <w:w w:val="95"/>
          <w:sz w:val="28"/>
        </w:rPr>
        <w:t xml:space="preserve"> </w:t>
      </w:r>
      <w:r>
        <w:rPr>
          <w:rFonts w:ascii="Verdana" w:hAnsi="Verdana"/>
          <w:color w:val="auto"/>
          <w:spacing w:val="-2"/>
          <w:w w:val="95"/>
          <w:sz w:val="28"/>
        </w:rPr>
        <w:t>(Mme</w:t>
      </w:r>
      <w:r>
        <w:rPr>
          <w:rFonts w:ascii="Verdana" w:hAnsi="Verdana"/>
          <w:color w:val="auto"/>
          <w:spacing w:val="-11"/>
          <w:w w:val="95"/>
          <w:sz w:val="28"/>
        </w:rPr>
        <w:t xml:space="preserve"> </w:t>
      </w:r>
      <w:r>
        <w:rPr>
          <w:rFonts w:ascii="Verdana" w:hAnsi="Verdana"/>
          <w:color w:val="auto"/>
          <w:spacing w:val="-2"/>
          <w:w w:val="95"/>
          <w:sz w:val="28"/>
        </w:rPr>
        <w:t>Sadauskienė),</w:t>
      </w:r>
      <w:r>
        <w:rPr>
          <w:rFonts w:ascii="Verdana" w:hAnsi="Verdana"/>
          <w:color w:val="auto"/>
          <w:spacing w:val="-12"/>
          <w:w w:val="95"/>
          <w:sz w:val="28"/>
        </w:rPr>
        <w:t xml:space="preserve"> </w:t>
      </w:r>
      <w:r>
        <w:rPr>
          <w:rFonts w:ascii="Verdana" w:hAnsi="Verdana"/>
          <w:color w:val="auto"/>
          <w:spacing w:val="-2"/>
          <w:w w:val="95"/>
          <w:sz w:val="28"/>
        </w:rPr>
        <w:t>octobre</w:t>
      </w:r>
      <w:r>
        <w:rPr>
          <w:rFonts w:ascii="Verdana" w:hAnsi="Verdana"/>
          <w:color w:val="auto"/>
          <w:spacing w:val="-11"/>
          <w:w w:val="95"/>
          <w:sz w:val="28"/>
        </w:rPr>
        <w:t xml:space="preserve"> </w:t>
      </w:r>
      <w:r>
        <w:rPr>
          <w:rFonts w:ascii="Verdana" w:hAnsi="Verdana"/>
          <w:color w:val="auto"/>
          <w:spacing w:val="-2"/>
          <w:w w:val="95"/>
          <w:sz w:val="28"/>
        </w:rPr>
        <w:t>2019.</w:t>
      </w:r>
    </w:p>
    <w:p>
      <w:pPr>
        <w:pStyle w:val="Corpsdetexte"/>
        <w:rPr>
          <w:rFonts w:ascii="Verdana" w:hAnsi="Verdana"/>
          <w:color w:val="auto"/>
          <w:sz w:val="20"/>
        </w:rPr>
      </w:pPr>
      <w:r>
        <w:rPr>
          <w:rFonts w:ascii="Verdana" w:hAnsi="Verdana"/>
          <w:color w:val="auto"/>
          <w:sz w:val="20"/>
        </w:rPr>
      </w:r>
    </w:p>
    <w:p>
      <w:pPr>
        <w:pStyle w:val="Corpsdetexte"/>
        <w:spacing w:before="4" w:after="0"/>
        <w:rPr>
          <w:rFonts w:ascii="Verdana" w:hAnsi="Verdana"/>
          <w:color w:val="auto"/>
        </w:rPr>
      </w:pPr>
      <w:r>
        <w:rPr>
          <w:rFonts w:ascii="Verdana" w:hAnsi="Verdana"/>
          <w:color w:val="auto"/>
        </w:rPr>
      </w:r>
    </w:p>
    <w:p>
      <w:pPr>
        <w:pStyle w:val="ListParagraph"/>
        <w:numPr>
          <w:ilvl w:val="0"/>
          <w:numId w:val="1"/>
        </w:numPr>
        <w:tabs>
          <w:tab w:val="clear" w:pos="720"/>
          <w:tab w:val="left" w:pos="1232" w:leader="none"/>
          <w:tab w:val="left" w:pos="1233" w:leader="none"/>
        </w:tabs>
        <w:spacing w:lineRule="auto" w:line="264" w:before="90" w:after="0"/>
        <w:ind w:left="512" w:right="1683" w:hanging="0"/>
        <w:jc w:val="left"/>
        <w:rPr>
          <w:color w:val="auto"/>
        </w:rPr>
      </w:pPr>
      <w:bookmarkStart w:id="63" w:name="_bookmark17"/>
      <w:bookmarkEnd w:id="63"/>
      <w:r>
        <w:rPr>
          <w:color w:val="auto"/>
          <w:w w:val="105"/>
          <w:sz w:val="28"/>
        </w:rPr>
        <w:t>Et ce, malgré le fait que certaines stérilisations forcées de personnes</w:t>
      </w:r>
      <w:r>
        <w:rPr>
          <w:color w:val="auto"/>
          <w:spacing w:val="-6"/>
          <w:w w:val="105"/>
          <w:sz w:val="28"/>
        </w:rPr>
        <w:t xml:space="preserve"> </w:t>
      </w:r>
      <w:r>
        <w:rPr>
          <w:color w:val="auto"/>
          <w:w w:val="105"/>
          <w:sz w:val="28"/>
        </w:rPr>
        <w:t>dans</w:t>
      </w:r>
      <w:r>
        <w:rPr>
          <w:color w:val="auto"/>
          <w:spacing w:val="-6"/>
          <w:w w:val="105"/>
          <w:sz w:val="28"/>
        </w:rPr>
        <w:t xml:space="preserve"> </w:t>
      </w:r>
      <w:r>
        <w:rPr>
          <w:color w:val="auto"/>
          <w:w w:val="105"/>
          <w:sz w:val="28"/>
        </w:rPr>
        <w:t>le</w:t>
      </w:r>
      <w:r>
        <w:rPr>
          <w:color w:val="auto"/>
          <w:spacing w:val="-5"/>
          <w:w w:val="105"/>
          <w:sz w:val="28"/>
        </w:rPr>
        <w:t xml:space="preserve"> </w:t>
      </w:r>
      <w:r>
        <w:rPr>
          <w:color w:val="auto"/>
          <w:w w:val="105"/>
          <w:sz w:val="28"/>
        </w:rPr>
        <w:t>cadre</w:t>
      </w:r>
      <w:r>
        <w:rPr>
          <w:color w:val="auto"/>
          <w:spacing w:val="-6"/>
          <w:w w:val="105"/>
          <w:sz w:val="28"/>
        </w:rPr>
        <w:t xml:space="preserve"> </w:t>
      </w:r>
      <w:r>
        <w:rPr>
          <w:color w:val="auto"/>
          <w:w w:val="105"/>
          <w:sz w:val="28"/>
        </w:rPr>
        <w:t>d'une</w:t>
      </w:r>
      <w:r>
        <w:rPr>
          <w:color w:val="auto"/>
          <w:spacing w:val="-6"/>
          <w:w w:val="105"/>
          <w:sz w:val="28"/>
        </w:rPr>
        <w:t xml:space="preserve"> </w:t>
      </w:r>
      <w:r>
        <w:rPr>
          <w:color w:val="auto"/>
          <w:w w:val="105"/>
          <w:sz w:val="28"/>
        </w:rPr>
        <w:t>prise</w:t>
      </w:r>
      <w:r>
        <w:rPr>
          <w:color w:val="auto"/>
          <w:spacing w:val="-4"/>
          <w:w w:val="105"/>
          <w:sz w:val="28"/>
        </w:rPr>
        <w:t xml:space="preserve"> </w:t>
      </w:r>
      <w:r>
        <w:rPr>
          <w:color w:val="auto"/>
          <w:w w:val="105"/>
          <w:sz w:val="28"/>
        </w:rPr>
        <w:t>de</w:t>
      </w:r>
      <w:r>
        <w:rPr>
          <w:color w:val="auto"/>
          <w:spacing w:val="-6"/>
          <w:w w:val="105"/>
          <w:sz w:val="28"/>
        </w:rPr>
        <w:t xml:space="preserve"> </w:t>
      </w:r>
      <w:r>
        <w:rPr>
          <w:color w:val="auto"/>
          <w:w w:val="105"/>
          <w:sz w:val="28"/>
        </w:rPr>
        <w:t>décision</w:t>
      </w:r>
      <w:r>
        <w:rPr>
          <w:color w:val="auto"/>
          <w:spacing w:val="-6"/>
          <w:w w:val="105"/>
          <w:sz w:val="28"/>
        </w:rPr>
        <w:t xml:space="preserve"> </w:t>
      </w:r>
      <w:r>
        <w:rPr>
          <w:color w:val="auto"/>
          <w:w w:val="105"/>
          <w:sz w:val="28"/>
        </w:rPr>
        <w:t>substituée</w:t>
      </w:r>
      <w:r>
        <w:rPr>
          <w:color w:val="auto"/>
          <w:spacing w:val="-4"/>
          <w:w w:val="105"/>
          <w:sz w:val="28"/>
        </w:rPr>
        <w:t xml:space="preserve"> </w:t>
      </w:r>
      <w:r>
        <w:rPr>
          <w:color w:val="auto"/>
          <w:w w:val="105"/>
          <w:sz w:val="28"/>
        </w:rPr>
        <w:t>sont toujours autorisées par la loi actuelle.</w:t>
      </w:r>
    </w:p>
    <w:p>
      <w:pPr>
        <w:pStyle w:val="Titre7"/>
        <w:numPr>
          <w:ilvl w:val="0"/>
          <w:numId w:val="1"/>
        </w:numPr>
        <w:tabs>
          <w:tab w:val="clear" w:pos="720"/>
          <w:tab w:val="left" w:pos="1232" w:leader="none"/>
          <w:tab w:val="left" w:pos="1233" w:leader="none"/>
        </w:tabs>
        <w:spacing w:lineRule="auto" w:line="264" w:before="111" w:after="0"/>
        <w:ind w:left="512" w:right="727" w:hanging="0"/>
        <w:jc w:val="left"/>
        <w:rPr/>
      </w:pPr>
      <w:hyperlink r:id="rId132">
        <w:r>
          <w:rPr>
            <w:b w:val="false"/>
            <w:color w:val="auto"/>
          </w:rPr>
          <w:t>Romea,</w:t>
        </w:r>
        <w:r>
          <w:rPr>
            <w:b w:val="false"/>
            <w:color w:val="auto"/>
            <w:spacing w:val="-3"/>
          </w:rPr>
          <w:t xml:space="preserve"> </w:t>
        </w:r>
        <w:r>
          <w:rPr>
            <w:color w:val="auto"/>
            <w:u w:val="single" w:color="205E9E"/>
          </w:rPr>
          <w:t>Czech</w:t>
        </w:r>
        <w:r>
          <w:rPr>
            <w:color w:val="auto"/>
            <w:spacing w:val="-5"/>
            <w:u w:val="single" w:color="205E9E"/>
          </w:rPr>
          <w:t xml:space="preserve"> </w:t>
        </w:r>
        <w:r>
          <w:rPr>
            <w:color w:val="auto"/>
            <w:u w:val="single" w:color="205E9E"/>
          </w:rPr>
          <w:t>President</w:t>
        </w:r>
        <w:r>
          <w:rPr>
            <w:color w:val="auto"/>
            <w:spacing w:val="-4"/>
            <w:u w:val="single" w:color="205E9E"/>
          </w:rPr>
          <w:t xml:space="preserve"> </w:t>
        </w:r>
        <w:r>
          <w:rPr>
            <w:color w:val="auto"/>
            <w:u w:val="single" w:color="205E9E"/>
          </w:rPr>
          <w:t>signs</w:t>
        </w:r>
        <w:r>
          <w:rPr>
            <w:color w:val="auto"/>
            <w:spacing w:val="-5"/>
            <w:u w:val="single" w:color="205E9E"/>
          </w:rPr>
          <w:t xml:space="preserve"> </w:t>
        </w:r>
        <w:r>
          <w:rPr>
            <w:color w:val="auto"/>
            <w:u w:val="single" w:color="205E9E"/>
          </w:rPr>
          <w:t>law</w:t>
        </w:r>
        <w:r>
          <w:rPr>
            <w:color w:val="auto"/>
            <w:spacing w:val="-5"/>
            <w:u w:val="single" w:color="205E9E"/>
          </w:rPr>
          <w:t xml:space="preserve"> </w:t>
        </w:r>
        <w:r>
          <w:rPr>
            <w:color w:val="auto"/>
            <w:u w:val="single" w:color="205E9E"/>
          </w:rPr>
          <w:t>to</w:t>
        </w:r>
        <w:r>
          <w:rPr>
            <w:color w:val="auto"/>
            <w:spacing w:val="-4"/>
            <w:u w:val="single" w:color="205E9E"/>
          </w:rPr>
          <w:t xml:space="preserve"> </w:t>
        </w:r>
        <w:r>
          <w:rPr>
            <w:color w:val="auto"/>
            <w:u w:val="single" w:color="205E9E"/>
          </w:rPr>
          <w:t>compensate</w:t>
        </w:r>
        <w:r>
          <w:rPr>
            <w:color w:val="auto"/>
            <w:spacing w:val="-5"/>
            <w:u w:val="single" w:color="205E9E"/>
          </w:rPr>
          <w:t xml:space="preserve"> </w:t>
        </w:r>
        <w:r>
          <w:rPr>
            <w:color w:val="auto"/>
            <w:u w:val="single" w:color="205E9E"/>
          </w:rPr>
          <w:t>the</w:t>
        </w:r>
        <w:r>
          <w:rPr>
            <w:color w:val="auto"/>
            <w:spacing w:val="-5"/>
            <w:u w:val="single" w:color="205E9E"/>
          </w:rPr>
          <w:t xml:space="preserve"> </w:t>
        </w:r>
        <w:r>
          <w:rPr>
            <w:color w:val="auto"/>
            <w:u w:val="single" w:color="205E9E"/>
          </w:rPr>
          <w:t>victims</w:t>
        </w:r>
        <w:r>
          <w:rPr>
            <w:color w:val="auto"/>
            <w:spacing w:val="-5"/>
            <w:u w:val="single" w:color="205E9E"/>
          </w:rPr>
          <w:t xml:space="preserve"> </w:t>
        </w:r>
        <w:r>
          <w:rPr>
            <w:color w:val="auto"/>
            <w:u w:val="single" w:color="205E9E"/>
          </w:rPr>
          <w:t xml:space="preserve">of </w:t>
        </w:r>
      </w:hyperlink>
      <w:r>
        <w:rPr>
          <w:color w:val="auto"/>
        </w:rPr>
        <w:t xml:space="preserve"> </w:t>
      </w:r>
      <w:hyperlink r:id="rId133">
        <w:r>
          <w:rPr>
            <w:color w:val="auto"/>
            <w:u w:val="single" w:color="205E9E"/>
          </w:rPr>
          <w:t>illegal sterilizations</w:t>
        </w:r>
        <w:r>
          <w:rPr>
            <w:b w:val="false"/>
            <w:color w:val="auto"/>
          </w:rPr>
          <w:t>, août 2021.</w:t>
        </w:r>
      </w:hyperlink>
    </w:p>
    <w:p>
      <w:pPr>
        <w:pStyle w:val="Titre7"/>
        <w:numPr>
          <w:ilvl w:val="0"/>
          <w:numId w:val="1"/>
        </w:numPr>
        <w:tabs>
          <w:tab w:val="clear" w:pos="720"/>
          <w:tab w:val="left" w:pos="1232" w:leader="none"/>
          <w:tab w:val="left" w:pos="1233" w:leader="none"/>
        </w:tabs>
        <w:spacing w:lineRule="auto" w:line="240" w:before="116" w:after="0"/>
        <w:ind w:left="1232" w:right="0" w:hanging="721"/>
        <w:jc w:val="left"/>
        <w:rPr/>
      </w:pPr>
      <w:hyperlink r:id="rId134">
        <w:bookmarkStart w:id="64" w:name="37_Ley_Orgánica_2%25252525252F2020."/>
        <w:bookmarkEnd w:id="64"/>
        <w:r>
          <w:rPr>
            <w:color w:val="auto"/>
            <w:u w:val="single" w:color="205E9E"/>
          </w:rPr>
          <w:t>Ley</w:t>
        </w:r>
        <w:r>
          <w:rPr>
            <w:color w:val="auto"/>
            <w:spacing w:val="-11"/>
            <w:u w:val="single" w:color="205E9E"/>
          </w:rPr>
          <w:t xml:space="preserve"> </w:t>
        </w:r>
        <w:r>
          <w:rPr>
            <w:color w:val="auto"/>
            <w:u w:val="single" w:color="205E9E"/>
          </w:rPr>
          <w:t>Orgánica</w:t>
        </w:r>
        <w:r>
          <w:rPr>
            <w:color w:val="auto"/>
            <w:spacing w:val="-6"/>
            <w:u w:val="single" w:color="205E9E"/>
          </w:rPr>
          <w:t xml:space="preserve"> </w:t>
        </w:r>
        <w:r>
          <w:rPr>
            <w:color w:val="auto"/>
            <w:spacing w:val="-2"/>
            <w:u w:val="single" w:color="205E9E"/>
          </w:rPr>
          <w:t>2/2020</w:t>
        </w:r>
      </w:hyperlink>
      <w:r>
        <w:rPr>
          <w:b w:val="false"/>
          <w:color w:val="auto"/>
          <w:spacing w:val="-2"/>
        </w:rPr>
        <w:t>.</w:t>
      </w:r>
    </w:p>
    <w:p>
      <w:pPr>
        <w:pStyle w:val="ListParagraph"/>
        <w:numPr>
          <w:ilvl w:val="0"/>
          <w:numId w:val="1"/>
        </w:numPr>
        <w:tabs>
          <w:tab w:val="clear" w:pos="720"/>
          <w:tab w:val="left" w:pos="1232" w:leader="none"/>
          <w:tab w:val="left" w:pos="1233" w:leader="none"/>
        </w:tabs>
        <w:spacing w:lineRule="auto" w:line="264" w:before="151" w:after="0"/>
        <w:ind w:left="512" w:right="1675" w:hanging="0"/>
        <w:jc w:val="left"/>
        <w:rPr/>
      </w:pPr>
      <w:r>
        <w:rPr>
          <w:color w:val="auto"/>
          <w:w w:val="105"/>
          <w:sz w:val="28"/>
        </w:rPr>
        <w:t>Comité</w:t>
      </w:r>
      <w:r>
        <w:rPr>
          <w:color w:val="auto"/>
          <w:spacing w:val="-7"/>
          <w:w w:val="105"/>
          <w:sz w:val="28"/>
        </w:rPr>
        <w:t xml:space="preserve"> </w:t>
      </w:r>
      <w:r>
        <w:rPr>
          <w:color w:val="auto"/>
          <w:w w:val="105"/>
          <w:sz w:val="28"/>
        </w:rPr>
        <w:t>CDPH,</w:t>
      </w:r>
      <w:r>
        <w:rPr>
          <w:color w:val="auto"/>
          <w:spacing w:val="-7"/>
          <w:w w:val="105"/>
          <w:sz w:val="28"/>
        </w:rPr>
        <w:t xml:space="preserve"> </w:t>
      </w:r>
      <w:r>
        <w:rPr>
          <w:color w:val="auto"/>
          <w:w w:val="105"/>
          <w:sz w:val="28"/>
        </w:rPr>
        <w:t>Observations</w:t>
      </w:r>
      <w:r>
        <w:rPr>
          <w:color w:val="auto"/>
          <w:spacing w:val="-7"/>
          <w:w w:val="105"/>
          <w:sz w:val="28"/>
        </w:rPr>
        <w:t xml:space="preserve"> </w:t>
      </w:r>
      <w:r>
        <w:rPr>
          <w:color w:val="auto"/>
          <w:w w:val="105"/>
          <w:sz w:val="28"/>
        </w:rPr>
        <w:t>finales</w:t>
      </w:r>
      <w:r>
        <w:rPr>
          <w:color w:val="auto"/>
          <w:spacing w:val="-6"/>
          <w:w w:val="105"/>
          <w:sz w:val="28"/>
        </w:rPr>
        <w:t xml:space="preserve"> </w:t>
      </w:r>
      <w:r>
        <w:rPr>
          <w:color w:val="auto"/>
          <w:w w:val="105"/>
          <w:sz w:val="28"/>
        </w:rPr>
        <w:t>sur</w:t>
      </w:r>
      <w:r>
        <w:rPr>
          <w:color w:val="auto"/>
          <w:spacing w:val="-6"/>
          <w:w w:val="105"/>
          <w:sz w:val="28"/>
        </w:rPr>
        <w:t xml:space="preserve"> </w:t>
      </w:r>
      <w:r>
        <w:rPr>
          <w:color w:val="auto"/>
          <w:w w:val="105"/>
          <w:sz w:val="28"/>
        </w:rPr>
        <w:t>le</w:t>
      </w:r>
      <w:r>
        <w:rPr>
          <w:color w:val="auto"/>
          <w:spacing w:val="-6"/>
          <w:w w:val="105"/>
          <w:sz w:val="28"/>
        </w:rPr>
        <w:t xml:space="preserve"> </w:t>
      </w:r>
      <w:r>
        <w:rPr>
          <w:color w:val="auto"/>
          <w:w w:val="105"/>
          <w:sz w:val="28"/>
        </w:rPr>
        <w:t>rapport</w:t>
      </w:r>
      <w:r>
        <w:rPr>
          <w:color w:val="auto"/>
          <w:spacing w:val="-6"/>
          <w:w w:val="105"/>
          <w:sz w:val="28"/>
        </w:rPr>
        <w:t xml:space="preserve"> </w:t>
      </w:r>
      <w:r>
        <w:rPr>
          <w:color w:val="auto"/>
          <w:w w:val="105"/>
          <w:sz w:val="28"/>
        </w:rPr>
        <w:t>initial</w:t>
      </w:r>
      <w:r>
        <w:rPr>
          <w:color w:val="auto"/>
          <w:spacing w:val="-7"/>
          <w:w w:val="105"/>
          <w:sz w:val="28"/>
        </w:rPr>
        <w:t xml:space="preserve"> </w:t>
      </w:r>
      <w:r>
        <w:rPr>
          <w:color w:val="auto"/>
          <w:w w:val="105"/>
          <w:sz w:val="28"/>
        </w:rPr>
        <w:t xml:space="preserve">de l'Espagne, </w:t>
      </w:r>
      <w:hyperlink r:id="rId135">
        <w:r>
          <w:rPr>
            <w:b/>
            <w:color w:val="auto"/>
            <w:w w:val="105"/>
            <w:sz w:val="28"/>
            <w:u w:val="single" w:color="205E9E"/>
          </w:rPr>
          <w:t>CRPD/C/ESP/CO/1</w:t>
        </w:r>
      </w:hyperlink>
      <w:r>
        <w:rPr>
          <w:color w:val="auto"/>
          <w:w w:val="105"/>
          <w:sz w:val="28"/>
        </w:rPr>
        <w:t xml:space="preserve">, §38, octobre 2011 ; </w:t>
      </w:r>
      <w:hyperlink r:id="rId136">
        <w:r>
          <w:rPr>
            <w:b/>
            <w:color w:val="auto"/>
            <w:spacing w:val="-2"/>
            <w:w w:val="105"/>
            <w:sz w:val="28"/>
            <w:u w:val="single" w:color="205E9E"/>
          </w:rPr>
          <w:t>CRPD/C/ESP/CO/2-3</w:t>
        </w:r>
      </w:hyperlink>
      <w:r>
        <w:rPr>
          <w:color w:val="auto"/>
          <w:spacing w:val="-2"/>
          <w:w w:val="105"/>
          <w:sz w:val="28"/>
        </w:rPr>
        <w:t>,</w:t>
      </w:r>
    </w:p>
    <w:p>
      <w:pPr>
        <w:sectPr>
          <w:headerReference w:type="even" r:id="rId137"/>
          <w:headerReference w:type="default" r:id="rId138"/>
          <w:type w:val="nextPage"/>
          <w:pgSz w:w="11906" w:h="16838"/>
          <w:pgMar w:left="620" w:right="740" w:gutter="0" w:header="737" w:top="1620" w:footer="0" w:bottom="280"/>
          <w:pgNumType w:fmt="decimal"/>
          <w:formProt w:val="false"/>
          <w:textDirection w:val="lrTb"/>
          <w:docGrid w:type="default" w:linePitch="100" w:charSpace="4096"/>
        </w:sectPr>
        <w:pStyle w:val="Corpsdetexte"/>
        <w:spacing w:lineRule="exact" w:line="313"/>
        <w:ind w:left="512" w:right="0" w:hanging="0"/>
        <w:rPr>
          <w:color w:val="auto"/>
        </w:rPr>
      </w:pPr>
      <w:r>
        <w:rPr>
          <w:color w:val="auto"/>
        </w:rPr>
        <w:t>§33-34,</w:t>
      </w:r>
      <w:r>
        <w:rPr>
          <w:color w:val="auto"/>
          <w:spacing w:val="-12"/>
        </w:rPr>
        <w:t xml:space="preserve"> </w:t>
      </w:r>
      <w:r>
        <w:rPr>
          <w:color w:val="auto"/>
        </w:rPr>
        <w:t>mai</w:t>
      </w:r>
      <w:r>
        <w:rPr>
          <w:color w:val="auto"/>
          <w:spacing w:val="-8"/>
        </w:rPr>
        <w:t xml:space="preserve"> </w:t>
      </w:r>
      <w:r>
        <w:rPr>
          <w:color w:val="auto"/>
          <w:spacing w:val="-2"/>
        </w:rPr>
        <w:t>2019.</w:t>
      </w:r>
    </w:p>
    <w:p>
      <w:pPr>
        <w:pStyle w:val="Corpsdetexte"/>
        <w:spacing w:before="264" w:after="0"/>
        <w:ind w:left="100" w:right="0" w:hanging="0"/>
        <w:rPr>
          <w:color w:val="auto"/>
        </w:rPr>
      </w:pPr>
      <w:r>
        <mc:AlternateContent>
          <mc:Choice Requires="wpg">
            <w:drawing>
              <wp:anchor behindDoc="1" distT="635" distB="0" distL="635" distR="0" simplePos="0" locked="0" layoutInCell="0" allowOverlap="1" relativeHeight="131">
                <wp:simplePos x="0" y="0"/>
                <wp:positionH relativeFrom="page">
                  <wp:posOffset>270510</wp:posOffset>
                </wp:positionH>
                <wp:positionV relativeFrom="page">
                  <wp:posOffset>4001770</wp:posOffset>
                </wp:positionV>
                <wp:extent cx="7289800" cy="4381500"/>
                <wp:effectExtent l="635" t="635" r="0" b="0"/>
                <wp:wrapNone/>
                <wp:docPr id="150" name="Image185"/>
                <a:graphic xmlns:a="http://schemas.openxmlformats.org/drawingml/2006/main">
                  <a:graphicData uri="http://schemas.microsoft.com/office/word/2010/wordprocessingGroup">
                    <wpg:wgp>
                      <wpg:cNvGrpSpPr/>
                      <wpg:grpSpPr>
                        <a:xfrm>
                          <a:off x="0" y="0"/>
                          <a:ext cx="7289640" cy="4381560"/>
                          <a:chOff x="0" y="0"/>
                          <a:chExt cx="7289640" cy="4381560"/>
                        </a:xfrm>
                      </wpg:grpSpPr>
                      <wps:wsp>
                        <wps:cNvSpPr/>
                        <wps:spPr>
                          <a:xfrm>
                            <a:off x="0" y="0"/>
                            <a:ext cx="7289640" cy="4267080"/>
                          </a:xfrm>
                          <a:custGeom>
                            <a:avLst/>
                            <a:gdLst/>
                            <a:ahLst/>
                            <a:rect l="l" t="t" r="r" b="b"/>
                            <a:pathLst>
                              <a:path w="20249" h="11853">
                                <a:moveTo>
                                  <a:pt x="12923" y="2681"/>
                                </a:moveTo>
                                <a:lnTo>
                                  <a:pt x="10998" y="2681"/>
                                </a:lnTo>
                                <a:lnTo>
                                  <a:pt x="10979" y="2716"/>
                                </a:lnTo>
                                <a:lnTo>
                                  <a:pt x="10991" y="2752"/>
                                </a:lnTo>
                                <a:lnTo>
                                  <a:pt x="11018" y="2787"/>
                                </a:lnTo>
                                <a:lnTo>
                                  <a:pt x="11037" y="2822"/>
                                </a:lnTo>
                                <a:lnTo>
                                  <a:pt x="11034" y="2850"/>
                                </a:lnTo>
                                <a:lnTo>
                                  <a:pt x="11051" y="2866"/>
                                </a:lnTo>
                                <a:lnTo>
                                  <a:pt x="11108" y="2893"/>
                                </a:lnTo>
                                <a:lnTo>
                                  <a:pt x="11166" y="2928"/>
                                </a:lnTo>
                                <a:lnTo>
                                  <a:pt x="11268" y="3069"/>
                                </a:lnTo>
                                <a:lnTo>
                                  <a:pt x="11348" y="3175"/>
                                </a:lnTo>
                                <a:lnTo>
                                  <a:pt x="12367" y="4374"/>
                                </a:lnTo>
                                <a:lnTo>
                                  <a:pt x="5021" y="4374"/>
                                </a:lnTo>
                                <a:lnTo>
                                  <a:pt x="5299" y="4410"/>
                                </a:lnTo>
                                <a:lnTo>
                                  <a:pt x="5576" y="4410"/>
                                </a:lnTo>
                                <a:lnTo>
                                  <a:pt x="5857" y="4445"/>
                                </a:lnTo>
                                <a:lnTo>
                                  <a:pt x="6139" y="4445"/>
                                </a:lnTo>
                                <a:lnTo>
                                  <a:pt x="6419" y="4480"/>
                                </a:lnTo>
                                <a:lnTo>
                                  <a:pt x="12452" y="4480"/>
                                </a:lnTo>
                                <a:lnTo>
                                  <a:pt x="12462" y="4515"/>
                                </a:lnTo>
                                <a:lnTo>
                                  <a:pt x="12469" y="4515"/>
                                </a:lnTo>
                                <a:lnTo>
                                  <a:pt x="12475" y="4551"/>
                                </a:lnTo>
                                <a:lnTo>
                                  <a:pt x="12482" y="4551"/>
                                </a:lnTo>
                                <a:lnTo>
                                  <a:pt x="12570" y="4621"/>
                                </a:lnTo>
                                <a:lnTo>
                                  <a:pt x="12648" y="4727"/>
                                </a:lnTo>
                                <a:lnTo>
                                  <a:pt x="12718" y="4833"/>
                                </a:lnTo>
                                <a:lnTo>
                                  <a:pt x="12773" y="4903"/>
                                </a:lnTo>
                                <a:lnTo>
                                  <a:pt x="12711" y="4939"/>
                                </a:lnTo>
                                <a:lnTo>
                                  <a:pt x="12662" y="4974"/>
                                </a:lnTo>
                                <a:lnTo>
                                  <a:pt x="12637" y="5045"/>
                                </a:lnTo>
                                <a:lnTo>
                                  <a:pt x="12639" y="5115"/>
                                </a:lnTo>
                                <a:lnTo>
                                  <a:pt x="12669" y="5186"/>
                                </a:lnTo>
                                <a:lnTo>
                                  <a:pt x="12716" y="5221"/>
                                </a:lnTo>
                                <a:lnTo>
                                  <a:pt x="12780" y="5256"/>
                                </a:lnTo>
                                <a:lnTo>
                                  <a:pt x="12900" y="5256"/>
                                </a:lnTo>
                                <a:lnTo>
                                  <a:pt x="12935" y="5292"/>
                                </a:lnTo>
                                <a:lnTo>
                                  <a:pt x="12965" y="5292"/>
                                </a:lnTo>
                                <a:lnTo>
                                  <a:pt x="12995" y="5327"/>
                                </a:lnTo>
                                <a:lnTo>
                                  <a:pt x="13099" y="5433"/>
                                </a:lnTo>
                                <a:lnTo>
                                  <a:pt x="13200" y="5538"/>
                                </a:lnTo>
                                <a:lnTo>
                                  <a:pt x="13295" y="5609"/>
                                </a:lnTo>
                                <a:lnTo>
                                  <a:pt x="13387" y="5715"/>
                                </a:lnTo>
                                <a:lnTo>
                                  <a:pt x="13475" y="5821"/>
                                </a:lnTo>
                                <a:lnTo>
                                  <a:pt x="13559" y="5927"/>
                                </a:lnTo>
                                <a:lnTo>
                                  <a:pt x="13641" y="6068"/>
                                </a:lnTo>
                                <a:lnTo>
                                  <a:pt x="13718" y="6173"/>
                                </a:lnTo>
                                <a:lnTo>
                                  <a:pt x="13791" y="6279"/>
                                </a:lnTo>
                                <a:lnTo>
                                  <a:pt x="13861" y="6385"/>
                                </a:lnTo>
                                <a:lnTo>
                                  <a:pt x="13928" y="6526"/>
                                </a:lnTo>
                                <a:lnTo>
                                  <a:pt x="13993" y="6632"/>
                                </a:lnTo>
                                <a:lnTo>
                                  <a:pt x="14053" y="6773"/>
                                </a:lnTo>
                                <a:lnTo>
                                  <a:pt x="14112" y="6879"/>
                                </a:lnTo>
                                <a:lnTo>
                                  <a:pt x="14166" y="7020"/>
                                </a:lnTo>
                                <a:lnTo>
                                  <a:pt x="14219" y="7126"/>
                                </a:lnTo>
                                <a:lnTo>
                                  <a:pt x="14269" y="7267"/>
                                </a:lnTo>
                                <a:lnTo>
                                  <a:pt x="14316" y="7408"/>
                                </a:lnTo>
                                <a:lnTo>
                                  <a:pt x="14359" y="7549"/>
                                </a:lnTo>
                                <a:lnTo>
                                  <a:pt x="14401" y="7655"/>
                                </a:lnTo>
                                <a:lnTo>
                                  <a:pt x="14440" y="7796"/>
                                </a:lnTo>
                                <a:lnTo>
                                  <a:pt x="14477" y="7937"/>
                                </a:lnTo>
                                <a:lnTo>
                                  <a:pt x="14510" y="8078"/>
                                </a:lnTo>
                                <a:lnTo>
                                  <a:pt x="14544" y="8184"/>
                                </a:lnTo>
                                <a:lnTo>
                                  <a:pt x="14574" y="8325"/>
                                </a:lnTo>
                                <a:lnTo>
                                  <a:pt x="14630" y="8608"/>
                                </a:lnTo>
                                <a:lnTo>
                                  <a:pt x="14657" y="8749"/>
                                </a:lnTo>
                                <a:lnTo>
                                  <a:pt x="14681" y="8890"/>
                                </a:lnTo>
                                <a:lnTo>
                                  <a:pt x="14704" y="8996"/>
                                </a:lnTo>
                                <a:lnTo>
                                  <a:pt x="14727" y="9137"/>
                                </a:lnTo>
                                <a:lnTo>
                                  <a:pt x="14791" y="9560"/>
                                </a:lnTo>
                                <a:lnTo>
                                  <a:pt x="14810" y="9701"/>
                                </a:lnTo>
                                <a:lnTo>
                                  <a:pt x="14835" y="9842"/>
                                </a:lnTo>
                                <a:lnTo>
                                  <a:pt x="14865" y="9983"/>
                                </a:lnTo>
                                <a:lnTo>
                                  <a:pt x="14900" y="10089"/>
                                </a:lnTo>
                                <a:lnTo>
                                  <a:pt x="14941" y="10230"/>
                                </a:lnTo>
                                <a:lnTo>
                                  <a:pt x="14986" y="10371"/>
                                </a:lnTo>
                                <a:lnTo>
                                  <a:pt x="15038" y="10477"/>
                                </a:lnTo>
                                <a:lnTo>
                                  <a:pt x="15096" y="10583"/>
                                </a:lnTo>
                                <a:lnTo>
                                  <a:pt x="15159" y="10689"/>
                                </a:lnTo>
                                <a:lnTo>
                                  <a:pt x="15226" y="10795"/>
                                </a:lnTo>
                                <a:lnTo>
                                  <a:pt x="15300" y="10901"/>
                                </a:lnTo>
                                <a:lnTo>
                                  <a:pt x="15382" y="11006"/>
                                </a:lnTo>
                                <a:lnTo>
                                  <a:pt x="15466" y="11112"/>
                                </a:lnTo>
                                <a:lnTo>
                                  <a:pt x="15558" y="11183"/>
                                </a:lnTo>
                                <a:lnTo>
                                  <a:pt x="15653" y="11289"/>
                                </a:lnTo>
                                <a:lnTo>
                                  <a:pt x="15755" y="11359"/>
                                </a:lnTo>
                                <a:lnTo>
                                  <a:pt x="15863" y="11430"/>
                                </a:lnTo>
                                <a:lnTo>
                                  <a:pt x="15976" y="11500"/>
                                </a:lnTo>
                                <a:lnTo>
                                  <a:pt x="16096" y="11571"/>
                                </a:lnTo>
                                <a:lnTo>
                                  <a:pt x="16219" y="11641"/>
                                </a:lnTo>
                                <a:lnTo>
                                  <a:pt x="16350" y="11677"/>
                                </a:lnTo>
                                <a:lnTo>
                                  <a:pt x="16470" y="11747"/>
                                </a:lnTo>
                                <a:lnTo>
                                  <a:pt x="16844" y="11853"/>
                                </a:lnTo>
                                <a:lnTo>
                                  <a:pt x="17600" y="11853"/>
                                </a:lnTo>
                                <a:lnTo>
                                  <a:pt x="18207" y="11677"/>
                                </a:lnTo>
                                <a:lnTo>
                                  <a:pt x="18322" y="11606"/>
                                </a:lnTo>
                                <a:lnTo>
                                  <a:pt x="18435" y="11571"/>
                                </a:lnTo>
                                <a:lnTo>
                                  <a:pt x="18544" y="11500"/>
                                </a:lnTo>
                                <a:lnTo>
                                  <a:pt x="18652" y="11430"/>
                                </a:lnTo>
                                <a:lnTo>
                                  <a:pt x="18754" y="11359"/>
                                </a:lnTo>
                                <a:lnTo>
                                  <a:pt x="18853" y="11289"/>
                                </a:lnTo>
                                <a:lnTo>
                                  <a:pt x="18948" y="11183"/>
                                </a:lnTo>
                                <a:lnTo>
                                  <a:pt x="19038" y="11112"/>
                                </a:lnTo>
                                <a:lnTo>
                                  <a:pt x="17159" y="11112"/>
                                </a:lnTo>
                                <a:lnTo>
                                  <a:pt x="17033" y="11077"/>
                                </a:lnTo>
                                <a:lnTo>
                                  <a:pt x="16907" y="11077"/>
                                </a:lnTo>
                                <a:lnTo>
                                  <a:pt x="16657" y="11006"/>
                                </a:lnTo>
                                <a:lnTo>
                                  <a:pt x="16533" y="10936"/>
                                </a:lnTo>
                                <a:lnTo>
                                  <a:pt x="16413" y="10865"/>
                                </a:lnTo>
                                <a:lnTo>
                                  <a:pt x="16302" y="10795"/>
                                </a:lnTo>
                                <a:lnTo>
                                  <a:pt x="16196" y="10724"/>
                                </a:lnTo>
                                <a:lnTo>
                                  <a:pt x="16099" y="10654"/>
                                </a:lnTo>
                                <a:lnTo>
                                  <a:pt x="16009" y="10548"/>
                                </a:lnTo>
                                <a:lnTo>
                                  <a:pt x="15927" y="10477"/>
                                </a:lnTo>
                                <a:lnTo>
                                  <a:pt x="15851" y="10371"/>
                                </a:lnTo>
                                <a:lnTo>
                                  <a:pt x="15782" y="10266"/>
                                </a:lnTo>
                                <a:lnTo>
                                  <a:pt x="15724" y="10160"/>
                                </a:lnTo>
                                <a:lnTo>
                                  <a:pt x="15673" y="10019"/>
                                </a:lnTo>
                                <a:lnTo>
                                  <a:pt x="15628" y="9913"/>
                                </a:lnTo>
                                <a:lnTo>
                                  <a:pt x="15595" y="9807"/>
                                </a:lnTo>
                                <a:lnTo>
                                  <a:pt x="15570" y="9666"/>
                                </a:lnTo>
                                <a:lnTo>
                                  <a:pt x="15553" y="9560"/>
                                </a:lnTo>
                                <a:lnTo>
                                  <a:pt x="15546" y="9419"/>
                                </a:lnTo>
                                <a:lnTo>
                                  <a:pt x="15547" y="9278"/>
                                </a:lnTo>
                                <a:lnTo>
                                  <a:pt x="15560" y="9172"/>
                                </a:lnTo>
                                <a:lnTo>
                                  <a:pt x="15581" y="9031"/>
                                </a:lnTo>
                                <a:lnTo>
                                  <a:pt x="15611" y="8925"/>
                                </a:lnTo>
                                <a:lnTo>
                                  <a:pt x="15653" y="8784"/>
                                </a:lnTo>
                                <a:lnTo>
                                  <a:pt x="15704" y="8678"/>
                                </a:lnTo>
                                <a:lnTo>
                                  <a:pt x="15764" y="8537"/>
                                </a:lnTo>
                                <a:lnTo>
                                  <a:pt x="15835" y="8431"/>
                                </a:lnTo>
                                <a:lnTo>
                                  <a:pt x="15911" y="8325"/>
                                </a:lnTo>
                                <a:lnTo>
                                  <a:pt x="15994" y="8219"/>
                                </a:lnTo>
                                <a:lnTo>
                                  <a:pt x="16085" y="8149"/>
                                </a:lnTo>
                                <a:lnTo>
                                  <a:pt x="16181" y="8043"/>
                                </a:lnTo>
                                <a:lnTo>
                                  <a:pt x="16283" y="7973"/>
                                </a:lnTo>
                                <a:lnTo>
                                  <a:pt x="16389" y="7902"/>
                                </a:lnTo>
                                <a:lnTo>
                                  <a:pt x="16500" y="7831"/>
                                </a:lnTo>
                                <a:lnTo>
                                  <a:pt x="16733" y="7761"/>
                                </a:lnTo>
                                <a:lnTo>
                                  <a:pt x="16976" y="7690"/>
                                </a:lnTo>
                                <a:lnTo>
                                  <a:pt x="17101" y="7690"/>
                                </a:lnTo>
                                <a:lnTo>
                                  <a:pt x="17227" y="7655"/>
                                </a:lnTo>
                                <a:lnTo>
                                  <a:pt x="18964" y="7655"/>
                                </a:lnTo>
                                <a:lnTo>
                                  <a:pt x="18964" y="7620"/>
                                </a:lnTo>
                                <a:lnTo>
                                  <a:pt x="18874" y="7514"/>
                                </a:lnTo>
                                <a:lnTo>
                                  <a:pt x="18772" y="7443"/>
                                </a:lnTo>
                                <a:lnTo>
                                  <a:pt x="18664" y="7373"/>
                                </a:lnTo>
                                <a:lnTo>
                                  <a:pt x="18548" y="7267"/>
                                </a:lnTo>
                                <a:lnTo>
                                  <a:pt x="18429" y="7232"/>
                                </a:lnTo>
                                <a:lnTo>
                                  <a:pt x="18186" y="7091"/>
                                </a:lnTo>
                                <a:lnTo>
                                  <a:pt x="17678" y="6950"/>
                                </a:lnTo>
                                <a:lnTo>
                                  <a:pt x="17546" y="6914"/>
                                </a:lnTo>
                                <a:lnTo>
                                  <a:pt x="16983" y="6914"/>
                                </a:lnTo>
                                <a:lnTo>
                                  <a:pt x="16544" y="6808"/>
                                </a:lnTo>
                                <a:lnTo>
                                  <a:pt x="16401" y="6738"/>
                                </a:lnTo>
                                <a:lnTo>
                                  <a:pt x="16260" y="6703"/>
                                </a:lnTo>
                                <a:lnTo>
                                  <a:pt x="16129" y="6632"/>
                                </a:lnTo>
                                <a:lnTo>
                                  <a:pt x="16002" y="6597"/>
                                </a:lnTo>
                                <a:lnTo>
                                  <a:pt x="15761" y="6456"/>
                                </a:lnTo>
                                <a:lnTo>
                                  <a:pt x="15646" y="6385"/>
                                </a:lnTo>
                                <a:lnTo>
                                  <a:pt x="15537" y="6315"/>
                                </a:lnTo>
                                <a:lnTo>
                                  <a:pt x="15429" y="6244"/>
                                </a:lnTo>
                                <a:lnTo>
                                  <a:pt x="15325" y="6138"/>
                                </a:lnTo>
                                <a:lnTo>
                                  <a:pt x="15223" y="6068"/>
                                </a:lnTo>
                                <a:lnTo>
                                  <a:pt x="15126" y="5962"/>
                                </a:lnTo>
                                <a:lnTo>
                                  <a:pt x="15031" y="5856"/>
                                </a:lnTo>
                                <a:lnTo>
                                  <a:pt x="14939" y="5785"/>
                                </a:lnTo>
                                <a:lnTo>
                                  <a:pt x="14851" y="5680"/>
                                </a:lnTo>
                                <a:lnTo>
                                  <a:pt x="14764" y="5574"/>
                                </a:lnTo>
                                <a:lnTo>
                                  <a:pt x="14681" y="5468"/>
                                </a:lnTo>
                                <a:lnTo>
                                  <a:pt x="14600" y="5327"/>
                                </a:lnTo>
                                <a:lnTo>
                                  <a:pt x="14521" y="5221"/>
                                </a:lnTo>
                                <a:lnTo>
                                  <a:pt x="14445" y="5115"/>
                                </a:lnTo>
                                <a:lnTo>
                                  <a:pt x="14426" y="5080"/>
                                </a:lnTo>
                                <a:lnTo>
                                  <a:pt x="14427" y="5045"/>
                                </a:lnTo>
                                <a:lnTo>
                                  <a:pt x="14445" y="5009"/>
                                </a:lnTo>
                                <a:lnTo>
                                  <a:pt x="14480" y="5009"/>
                                </a:lnTo>
                                <a:lnTo>
                                  <a:pt x="14535" y="4974"/>
                                </a:lnTo>
                                <a:lnTo>
                                  <a:pt x="14567" y="4903"/>
                                </a:lnTo>
                                <a:lnTo>
                                  <a:pt x="14570" y="4868"/>
                                </a:lnTo>
                                <a:lnTo>
                                  <a:pt x="13080" y="4868"/>
                                </a:lnTo>
                                <a:lnTo>
                                  <a:pt x="13080" y="3704"/>
                                </a:lnTo>
                                <a:lnTo>
                                  <a:pt x="12505" y="3704"/>
                                </a:lnTo>
                                <a:lnTo>
                                  <a:pt x="12390" y="3669"/>
                                </a:lnTo>
                                <a:lnTo>
                                  <a:pt x="12295" y="3598"/>
                                </a:lnTo>
                                <a:lnTo>
                                  <a:pt x="12230" y="3492"/>
                                </a:lnTo>
                                <a:lnTo>
                                  <a:pt x="12196" y="3387"/>
                                </a:lnTo>
                                <a:lnTo>
                                  <a:pt x="12196" y="3281"/>
                                </a:lnTo>
                                <a:lnTo>
                                  <a:pt x="12233" y="3175"/>
                                </a:lnTo>
                                <a:lnTo>
                                  <a:pt x="12321" y="3069"/>
                                </a:lnTo>
                                <a:lnTo>
                                  <a:pt x="12443" y="2999"/>
                                </a:lnTo>
                                <a:lnTo>
                                  <a:pt x="12582" y="2963"/>
                                </a:lnTo>
                                <a:lnTo>
                                  <a:pt x="12923" y="2963"/>
                                </a:lnTo>
                                <a:lnTo>
                                  <a:pt x="12923" y="2681"/>
                                </a:lnTo>
                                <a:moveTo>
                                  <a:pt x="18971" y="7620"/>
                                </a:moveTo>
                                <a:lnTo>
                                  <a:pt x="18964" y="7620"/>
                                </a:lnTo>
                                <a:lnTo>
                                  <a:pt x="18964" y="9348"/>
                                </a:lnTo>
                                <a:lnTo>
                                  <a:pt x="18960" y="9489"/>
                                </a:lnTo>
                                <a:lnTo>
                                  <a:pt x="18948" y="9631"/>
                                </a:lnTo>
                                <a:lnTo>
                                  <a:pt x="18925" y="9736"/>
                                </a:lnTo>
                                <a:lnTo>
                                  <a:pt x="18893" y="9878"/>
                                </a:lnTo>
                                <a:lnTo>
                                  <a:pt x="18851" y="9983"/>
                                </a:lnTo>
                                <a:lnTo>
                                  <a:pt x="18798" y="10124"/>
                                </a:lnTo>
                                <a:lnTo>
                                  <a:pt x="18736" y="10230"/>
                                </a:lnTo>
                                <a:lnTo>
                                  <a:pt x="18666" y="10336"/>
                                </a:lnTo>
                                <a:lnTo>
                                  <a:pt x="18590" y="10442"/>
                                </a:lnTo>
                                <a:lnTo>
                                  <a:pt x="18505" y="10548"/>
                                </a:lnTo>
                                <a:lnTo>
                                  <a:pt x="18415" y="10654"/>
                                </a:lnTo>
                                <a:lnTo>
                                  <a:pt x="18320" y="10724"/>
                                </a:lnTo>
                                <a:lnTo>
                                  <a:pt x="18220" y="10795"/>
                                </a:lnTo>
                                <a:lnTo>
                                  <a:pt x="18116" y="10865"/>
                                </a:lnTo>
                                <a:lnTo>
                                  <a:pt x="18006" y="10936"/>
                                </a:lnTo>
                                <a:lnTo>
                                  <a:pt x="17891" y="10971"/>
                                </a:lnTo>
                                <a:lnTo>
                                  <a:pt x="17775" y="11042"/>
                                </a:lnTo>
                                <a:lnTo>
                                  <a:pt x="17655" y="11042"/>
                                </a:lnTo>
                                <a:lnTo>
                                  <a:pt x="17410" y="11112"/>
                                </a:lnTo>
                                <a:lnTo>
                                  <a:pt x="19038" y="11112"/>
                                </a:lnTo>
                                <a:lnTo>
                                  <a:pt x="19124" y="11006"/>
                                </a:lnTo>
                                <a:lnTo>
                                  <a:pt x="19206" y="10901"/>
                                </a:lnTo>
                                <a:lnTo>
                                  <a:pt x="19281" y="10795"/>
                                </a:lnTo>
                                <a:lnTo>
                                  <a:pt x="19352" y="10689"/>
                                </a:lnTo>
                                <a:lnTo>
                                  <a:pt x="19415" y="10583"/>
                                </a:lnTo>
                                <a:lnTo>
                                  <a:pt x="19477" y="10477"/>
                                </a:lnTo>
                                <a:lnTo>
                                  <a:pt x="19530" y="10336"/>
                                </a:lnTo>
                                <a:lnTo>
                                  <a:pt x="19578" y="10230"/>
                                </a:lnTo>
                                <a:lnTo>
                                  <a:pt x="19618" y="10089"/>
                                </a:lnTo>
                                <a:lnTo>
                                  <a:pt x="19652" y="9948"/>
                                </a:lnTo>
                                <a:lnTo>
                                  <a:pt x="19678" y="9842"/>
                                </a:lnTo>
                                <a:lnTo>
                                  <a:pt x="19698" y="9701"/>
                                </a:lnTo>
                                <a:lnTo>
                                  <a:pt x="19710" y="9560"/>
                                </a:lnTo>
                                <a:lnTo>
                                  <a:pt x="19717" y="9454"/>
                                </a:lnTo>
                                <a:lnTo>
                                  <a:pt x="19717" y="9313"/>
                                </a:lnTo>
                                <a:lnTo>
                                  <a:pt x="19710" y="9172"/>
                                </a:lnTo>
                                <a:lnTo>
                                  <a:pt x="19698" y="9066"/>
                                </a:lnTo>
                                <a:lnTo>
                                  <a:pt x="19678" y="8925"/>
                                </a:lnTo>
                                <a:lnTo>
                                  <a:pt x="19652" y="8819"/>
                                </a:lnTo>
                                <a:lnTo>
                                  <a:pt x="19620" y="8678"/>
                                </a:lnTo>
                                <a:lnTo>
                                  <a:pt x="19581" y="8572"/>
                                </a:lnTo>
                                <a:lnTo>
                                  <a:pt x="19537" y="8431"/>
                                </a:lnTo>
                                <a:lnTo>
                                  <a:pt x="19488" y="8325"/>
                                </a:lnTo>
                                <a:lnTo>
                                  <a:pt x="19431" y="8219"/>
                                </a:lnTo>
                                <a:lnTo>
                                  <a:pt x="19370" y="8114"/>
                                </a:lnTo>
                                <a:lnTo>
                                  <a:pt x="19301" y="8008"/>
                                </a:lnTo>
                                <a:lnTo>
                                  <a:pt x="19227" y="7902"/>
                                </a:lnTo>
                                <a:lnTo>
                                  <a:pt x="19147" y="7796"/>
                                </a:lnTo>
                                <a:lnTo>
                                  <a:pt x="19061" y="7690"/>
                                </a:lnTo>
                                <a:lnTo>
                                  <a:pt x="18971" y="7620"/>
                                </a:lnTo>
                                <a:moveTo>
                                  <a:pt x="18964" y="7655"/>
                                </a:moveTo>
                                <a:lnTo>
                                  <a:pt x="17354" y="7655"/>
                                </a:lnTo>
                                <a:lnTo>
                                  <a:pt x="17481" y="7690"/>
                                </a:lnTo>
                                <a:lnTo>
                                  <a:pt x="17608" y="7690"/>
                                </a:lnTo>
                                <a:lnTo>
                                  <a:pt x="17733" y="7726"/>
                                </a:lnTo>
                                <a:lnTo>
                                  <a:pt x="17858" y="7796"/>
                                </a:lnTo>
                                <a:lnTo>
                                  <a:pt x="17981" y="7831"/>
                                </a:lnTo>
                                <a:lnTo>
                                  <a:pt x="18100" y="7902"/>
                                </a:lnTo>
                                <a:lnTo>
                                  <a:pt x="18213" y="7973"/>
                                </a:lnTo>
                                <a:lnTo>
                                  <a:pt x="18317" y="8043"/>
                                </a:lnTo>
                                <a:lnTo>
                                  <a:pt x="18415" y="8114"/>
                                </a:lnTo>
                                <a:lnTo>
                                  <a:pt x="18505" y="8219"/>
                                </a:lnTo>
                                <a:lnTo>
                                  <a:pt x="18588" y="8325"/>
                                </a:lnTo>
                                <a:lnTo>
                                  <a:pt x="18664" y="8396"/>
                                </a:lnTo>
                                <a:lnTo>
                                  <a:pt x="18731" y="8537"/>
                                </a:lnTo>
                                <a:lnTo>
                                  <a:pt x="18789" y="8643"/>
                                </a:lnTo>
                                <a:lnTo>
                                  <a:pt x="18840" y="8749"/>
                                </a:lnTo>
                                <a:lnTo>
                                  <a:pt x="18883" y="8854"/>
                                </a:lnTo>
                                <a:lnTo>
                                  <a:pt x="18916" y="8996"/>
                                </a:lnTo>
                                <a:lnTo>
                                  <a:pt x="18941" y="9101"/>
                                </a:lnTo>
                                <a:lnTo>
                                  <a:pt x="18957" y="9243"/>
                                </a:lnTo>
                                <a:lnTo>
                                  <a:pt x="18964" y="9348"/>
                                </a:lnTo>
                                <a:lnTo>
                                  <a:pt x="18964" y="7655"/>
                                </a:lnTo>
                                <a:moveTo>
                                  <a:pt x="20172" y="5927"/>
                                </a:moveTo>
                                <a:lnTo>
                                  <a:pt x="19936" y="5927"/>
                                </a:lnTo>
                                <a:lnTo>
                                  <a:pt x="20054" y="5962"/>
                                </a:lnTo>
                                <a:lnTo>
                                  <a:pt x="20172" y="5927"/>
                                </a:lnTo>
                                <a:moveTo>
                                  <a:pt x="18405" y="3986"/>
                                </a:moveTo>
                                <a:lnTo>
                                  <a:pt x="16061" y="3986"/>
                                </a:lnTo>
                                <a:lnTo>
                                  <a:pt x="16323" y="4057"/>
                                </a:lnTo>
                                <a:lnTo>
                                  <a:pt x="16454" y="4057"/>
                                </a:lnTo>
                                <a:lnTo>
                                  <a:pt x="16708" y="4127"/>
                                </a:lnTo>
                                <a:lnTo>
                                  <a:pt x="16835" y="4198"/>
                                </a:lnTo>
                                <a:lnTo>
                                  <a:pt x="17082" y="4268"/>
                                </a:lnTo>
                                <a:lnTo>
                                  <a:pt x="17205" y="4339"/>
                                </a:lnTo>
                                <a:lnTo>
                                  <a:pt x="17445" y="4480"/>
                                </a:lnTo>
                                <a:lnTo>
                                  <a:pt x="17678" y="4621"/>
                                </a:lnTo>
                                <a:lnTo>
                                  <a:pt x="17794" y="4727"/>
                                </a:lnTo>
                                <a:lnTo>
                                  <a:pt x="17888" y="4798"/>
                                </a:lnTo>
                                <a:lnTo>
                                  <a:pt x="17978" y="4868"/>
                                </a:lnTo>
                                <a:lnTo>
                                  <a:pt x="18064" y="4974"/>
                                </a:lnTo>
                                <a:lnTo>
                                  <a:pt x="18227" y="5150"/>
                                </a:lnTo>
                                <a:lnTo>
                                  <a:pt x="18313" y="5256"/>
                                </a:lnTo>
                                <a:lnTo>
                                  <a:pt x="18405" y="5327"/>
                                </a:lnTo>
                                <a:lnTo>
                                  <a:pt x="18498" y="5433"/>
                                </a:lnTo>
                                <a:lnTo>
                                  <a:pt x="18595" y="5503"/>
                                </a:lnTo>
                                <a:lnTo>
                                  <a:pt x="18696" y="5574"/>
                                </a:lnTo>
                                <a:lnTo>
                                  <a:pt x="18800" y="5609"/>
                                </a:lnTo>
                                <a:lnTo>
                                  <a:pt x="18906" y="5680"/>
                                </a:lnTo>
                                <a:lnTo>
                                  <a:pt x="19013" y="5715"/>
                                </a:lnTo>
                                <a:lnTo>
                                  <a:pt x="19124" y="5785"/>
                                </a:lnTo>
                                <a:lnTo>
                                  <a:pt x="19465" y="5891"/>
                                </a:lnTo>
                                <a:lnTo>
                                  <a:pt x="19581" y="5891"/>
                                </a:lnTo>
                                <a:lnTo>
                                  <a:pt x="19699" y="5927"/>
                                </a:lnTo>
                                <a:lnTo>
                                  <a:pt x="20248" y="5927"/>
                                </a:lnTo>
                                <a:lnTo>
                                  <a:pt x="20248" y="5186"/>
                                </a:lnTo>
                                <a:lnTo>
                                  <a:pt x="19804" y="5186"/>
                                </a:lnTo>
                                <a:lnTo>
                                  <a:pt x="19304" y="5045"/>
                                </a:lnTo>
                                <a:lnTo>
                                  <a:pt x="19186" y="4974"/>
                                </a:lnTo>
                                <a:lnTo>
                                  <a:pt x="19073" y="4903"/>
                                </a:lnTo>
                                <a:lnTo>
                                  <a:pt x="18969" y="4833"/>
                                </a:lnTo>
                                <a:lnTo>
                                  <a:pt x="18872" y="4727"/>
                                </a:lnTo>
                                <a:lnTo>
                                  <a:pt x="18782" y="4657"/>
                                </a:lnTo>
                                <a:lnTo>
                                  <a:pt x="18699" y="4551"/>
                                </a:lnTo>
                                <a:lnTo>
                                  <a:pt x="18623" y="4445"/>
                                </a:lnTo>
                                <a:lnTo>
                                  <a:pt x="18556" y="4339"/>
                                </a:lnTo>
                                <a:lnTo>
                                  <a:pt x="18498" y="4233"/>
                                </a:lnTo>
                                <a:lnTo>
                                  <a:pt x="18447" y="4127"/>
                                </a:lnTo>
                                <a:lnTo>
                                  <a:pt x="18405" y="3986"/>
                                </a:lnTo>
                                <a:moveTo>
                                  <a:pt x="13080" y="2610"/>
                                </a:moveTo>
                                <a:lnTo>
                                  <a:pt x="13080" y="4868"/>
                                </a:lnTo>
                                <a:lnTo>
                                  <a:pt x="14570" y="4868"/>
                                </a:lnTo>
                                <a:lnTo>
                                  <a:pt x="14574" y="4833"/>
                                </a:lnTo>
                                <a:lnTo>
                                  <a:pt x="13365" y="4833"/>
                                </a:lnTo>
                                <a:lnTo>
                                  <a:pt x="13365" y="4233"/>
                                </a:lnTo>
                                <a:lnTo>
                                  <a:pt x="13327" y="4127"/>
                                </a:lnTo>
                                <a:lnTo>
                                  <a:pt x="13309" y="4057"/>
                                </a:lnTo>
                                <a:lnTo>
                                  <a:pt x="13298" y="3986"/>
                                </a:lnTo>
                                <a:lnTo>
                                  <a:pt x="13302" y="3916"/>
                                </a:lnTo>
                                <a:lnTo>
                                  <a:pt x="13334" y="3880"/>
                                </a:lnTo>
                                <a:lnTo>
                                  <a:pt x="13318" y="3845"/>
                                </a:lnTo>
                                <a:lnTo>
                                  <a:pt x="13441" y="3775"/>
                                </a:lnTo>
                                <a:lnTo>
                                  <a:pt x="13702" y="3704"/>
                                </a:lnTo>
                                <a:lnTo>
                                  <a:pt x="13835" y="3704"/>
                                </a:lnTo>
                                <a:lnTo>
                                  <a:pt x="13970" y="3669"/>
                                </a:lnTo>
                                <a:lnTo>
                                  <a:pt x="14210" y="3669"/>
                                </a:lnTo>
                                <a:lnTo>
                                  <a:pt x="14177" y="3598"/>
                                </a:lnTo>
                                <a:lnTo>
                                  <a:pt x="14105" y="3457"/>
                                </a:lnTo>
                                <a:lnTo>
                                  <a:pt x="14030" y="3351"/>
                                </a:lnTo>
                                <a:lnTo>
                                  <a:pt x="13955" y="3210"/>
                                </a:lnTo>
                                <a:lnTo>
                                  <a:pt x="18343" y="3210"/>
                                </a:lnTo>
                                <a:lnTo>
                                  <a:pt x="18359" y="3104"/>
                                </a:lnTo>
                                <a:lnTo>
                                  <a:pt x="13877" y="3104"/>
                                </a:lnTo>
                                <a:lnTo>
                                  <a:pt x="13854" y="3069"/>
                                </a:lnTo>
                                <a:lnTo>
                                  <a:pt x="13462" y="3069"/>
                                </a:lnTo>
                                <a:lnTo>
                                  <a:pt x="13411" y="2999"/>
                                </a:lnTo>
                                <a:lnTo>
                                  <a:pt x="13404" y="2986"/>
                                </a:lnTo>
                                <a:lnTo>
                                  <a:pt x="13388" y="2963"/>
                                </a:lnTo>
                                <a:lnTo>
                                  <a:pt x="13462" y="2963"/>
                                </a:lnTo>
                                <a:lnTo>
                                  <a:pt x="13462" y="2893"/>
                                </a:lnTo>
                                <a:lnTo>
                                  <a:pt x="13337" y="2893"/>
                                </a:lnTo>
                                <a:lnTo>
                                  <a:pt x="13272" y="2822"/>
                                </a:lnTo>
                                <a:lnTo>
                                  <a:pt x="13191" y="2752"/>
                                </a:lnTo>
                                <a:lnTo>
                                  <a:pt x="13117" y="2646"/>
                                </a:lnTo>
                                <a:lnTo>
                                  <a:pt x="13080" y="2610"/>
                                </a:lnTo>
                                <a:moveTo>
                                  <a:pt x="13369" y="4233"/>
                                </a:moveTo>
                                <a:lnTo>
                                  <a:pt x="13365" y="4233"/>
                                </a:lnTo>
                                <a:lnTo>
                                  <a:pt x="13365" y="4833"/>
                                </a:lnTo>
                                <a:lnTo>
                                  <a:pt x="14574" y="4833"/>
                                </a:lnTo>
                                <a:lnTo>
                                  <a:pt x="14558" y="4762"/>
                                </a:lnTo>
                                <a:lnTo>
                                  <a:pt x="13764" y="4762"/>
                                </a:lnTo>
                                <a:lnTo>
                                  <a:pt x="13672" y="4692"/>
                                </a:lnTo>
                                <a:lnTo>
                                  <a:pt x="13582" y="4586"/>
                                </a:lnTo>
                                <a:lnTo>
                                  <a:pt x="13501" y="4480"/>
                                </a:lnTo>
                                <a:lnTo>
                                  <a:pt x="13427" y="4374"/>
                                </a:lnTo>
                                <a:lnTo>
                                  <a:pt x="13369" y="4233"/>
                                </a:lnTo>
                                <a:moveTo>
                                  <a:pt x="14427" y="4657"/>
                                </a:moveTo>
                                <a:lnTo>
                                  <a:pt x="14362" y="4657"/>
                                </a:lnTo>
                                <a:lnTo>
                                  <a:pt x="14209" y="4692"/>
                                </a:lnTo>
                                <a:lnTo>
                                  <a:pt x="14055" y="4692"/>
                                </a:lnTo>
                                <a:lnTo>
                                  <a:pt x="13764" y="4762"/>
                                </a:lnTo>
                                <a:lnTo>
                                  <a:pt x="14558" y="4762"/>
                                </a:lnTo>
                                <a:lnTo>
                                  <a:pt x="14528" y="4727"/>
                                </a:lnTo>
                                <a:lnTo>
                                  <a:pt x="14482" y="4692"/>
                                </a:lnTo>
                                <a:lnTo>
                                  <a:pt x="14427" y="4657"/>
                                </a:lnTo>
                                <a:moveTo>
                                  <a:pt x="12445" y="4480"/>
                                </a:moveTo>
                                <a:lnTo>
                                  <a:pt x="7264" y="4480"/>
                                </a:lnTo>
                                <a:lnTo>
                                  <a:pt x="7688" y="4515"/>
                                </a:lnTo>
                                <a:lnTo>
                                  <a:pt x="10519" y="4515"/>
                                </a:lnTo>
                                <a:lnTo>
                                  <a:pt x="12420" y="4551"/>
                                </a:lnTo>
                                <a:lnTo>
                                  <a:pt x="12466" y="4551"/>
                                </a:lnTo>
                                <a:lnTo>
                                  <a:pt x="12454" y="4515"/>
                                </a:lnTo>
                                <a:lnTo>
                                  <a:pt x="12445" y="4480"/>
                                </a:lnTo>
                                <a:moveTo>
                                  <a:pt x="315" y="2646"/>
                                </a:moveTo>
                                <a:lnTo>
                                  <a:pt x="45" y="2646"/>
                                </a:lnTo>
                                <a:lnTo>
                                  <a:pt x="6" y="2681"/>
                                </a:lnTo>
                                <a:lnTo>
                                  <a:pt x="-1" y="2716"/>
                                </a:lnTo>
                                <a:lnTo>
                                  <a:pt x="25" y="2787"/>
                                </a:lnTo>
                                <a:lnTo>
                                  <a:pt x="48" y="2822"/>
                                </a:lnTo>
                                <a:lnTo>
                                  <a:pt x="68" y="2857"/>
                                </a:lnTo>
                                <a:lnTo>
                                  <a:pt x="108" y="2928"/>
                                </a:lnTo>
                                <a:lnTo>
                                  <a:pt x="117" y="2999"/>
                                </a:lnTo>
                                <a:lnTo>
                                  <a:pt x="202" y="3069"/>
                                </a:lnTo>
                                <a:lnTo>
                                  <a:pt x="357" y="3245"/>
                                </a:lnTo>
                                <a:lnTo>
                                  <a:pt x="443" y="3316"/>
                                </a:lnTo>
                                <a:lnTo>
                                  <a:pt x="682" y="3457"/>
                                </a:lnTo>
                                <a:lnTo>
                                  <a:pt x="805" y="3528"/>
                                </a:lnTo>
                                <a:lnTo>
                                  <a:pt x="1059" y="3669"/>
                                </a:lnTo>
                                <a:lnTo>
                                  <a:pt x="1190" y="3704"/>
                                </a:lnTo>
                                <a:lnTo>
                                  <a:pt x="1322" y="3775"/>
                                </a:lnTo>
                                <a:lnTo>
                                  <a:pt x="2680" y="4127"/>
                                </a:lnTo>
                                <a:lnTo>
                                  <a:pt x="2818" y="4127"/>
                                </a:lnTo>
                                <a:lnTo>
                                  <a:pt x="3091" y="4198"/>
                                </a:lnTo>
                                <a:lnTo>
                                  <a:pt x="3227" y="4198"/>
                                </a:lnTo>
                                <a:lnTo>
                                  <a:pt x="3502" y="4233"/>
                                </a:lnTo>
                                <a:lnTo>
                                  <a:pt x="3640" y="4268"/>
                                </a:lnTo>
                                <a:lnTo>
                                  <a:pt x="4052" y="4304"/>
                                </a:lnTo>
                                <a:lnTo>
                                  <a:pt x="4192" y="4339"/>
                                </a:lnTo>
                                <a:lnTo>
                                  <a:pt x="4467" y="4339"/>
                                </a:lnTo>
                                <a:lnTo>
                                  <a:pt x="4744" y="4374"/>
                                </a:lnTo>
                                <a:lnTo>
                                  <a:pt x="12367" y="4374"/>
                                </a:lnTo>
                                <a:lnTo>
                                  <a:pt x="12263" y="4268"/>
                                </a:lnTo>
                                <a:lnTo>
                                  <a:pt x="12002" y="3951"/>
                                </a:lnTo>
                                <a:lnTo>
                                  <a:pt x="11337" y="3175"/>
                                </a:lnTo>
                                <a:lnTo>
                                  <a:pt x="11242" y="3069"/>
                                </a:lnTo>
                                <a:lnTo>
                                  <a:pt x="11139" y="2928"/>
                                </a:lnTo>
                                <a:lnTo>
                                  <a:pt x="11080" y="2893"/>
                                </a:lnTo>
                                <a:lnTo>
                                  <a:pt x="11051" y="2866"/>
                                </a:lnTo>
                                <a:lnTo>
                                  <a:pt x="11034" y="2857"/>
                                </a:lnTo>
                                <a:lnTo>
                                  <a:pt x="11034" y="2850"/>
                                </a:lnTo>
                                <a:lnTo>
                                  <a:pt x="11005" y="2822"/>
                                </a:lnTo>
                                <a:lnTo>
                                  <a:pt x="9792" y="2822"/>
                                </a:lnTo>
                                <a:lnTo>
                                  <a:pt x="9656" y="2787"/>
                                </a:lnTo>
                                <a:lnTo>
                                  <a:pt x="7421" y="2787"/>
                                </a:lnTo>
                                <a:lnTo>
                                  <a:pt x="6848" y="2752"/>
                                </a:lnTo>
                                <a:lnTo>
                                  <a:pt x="4984" y="2716"/>
                                </a:lnTo>
                                <a:lnTo>
                                  <a:pt x="3297" y="2716"/>
                                </a:lnTo>
                                <a:lnTo>
                                  <a:pt x="2350" y="2681"/>
                                </a:lnTo>
                                <a:lnTo>
                                  <a:pt x="315" y="2646"/>
                                </a:lnTo>
                                <a:moveTo>
                                  <a:pt x="18343" y="3210"/>
                                </a:moveTo>
                                <a:lnTo>
                                  <a:pt x="13955" y="3210"/>
                                </a:lnTo>
                                <a:lnTo>
                                  <a:pt x="14030" y="3351"/>
                                </a:lnTo>
                                <a:lnTo>
                                  <a:pt x="14105" y="3457"/>
                                </a:lnTo>
                                <a:lnTo>
                                  <a:pt x="14177" y="3598"/>
                                </a:lnTo>
                                <a:lnTo>
                                  <a:pt x="14246" y="3739"/>
                                </a:lnTo>
                                <a:lnTo>
                                  <a:pt x="14388" y="3951"/>
                                </a:lnTo>
                                <a:lnTo>
                                  <a:pt x="14459" y="4057"/>
                                </a:lnTo>
                                <a:lnTo>
                                  <a:pt x="14528" y="4163"/>
                                </a:lnTo>
                                <a:lnTo>
                                  <a:pt x="14572" y="4233"/>
                                </a:lnTo>
                                <a:lnTo>
                                  <a:pt x="14625" y="4304"/>
                                </a:lnTo>
                                <a:lnTo>
                                  <a:pt x="14769" y="4304"/>
                                </a:lnTo>
                                <a:lnTo>
                                  <a:pt x="14840" y="4268"/>
                                </a:lnTo>
                                <a:lnTo>
                                  <a:pt x="14886" y="4233"/>
                                </a:lnTo>
                                <a:lnTo>
                                  <a:pt x="14904" y="4163"/>
                                </a:lnTo>
                                <a:lnTo>
                                  <a:pt x="14893" y="4092"/>
                                </a:lnTo>
                                <a:lnTo>
                                  <a:pt x="14891" y="4022"/>
                                </a:lnTo>
                                <a:lnTo>
                                  <a:pt x="14967" y="4022"/>
                                </a:lnTo>
                                <a:lnTo>
                                  <a:pt x="15108" y="3986"/>
                                </a:lnTo>
                                <a:lnTo>
                                  <a:pt x="18405" y="3986"/>
                                </a:lnTo>
                                <a:lnTo>
                                  <a:pt x="18371" y="3880"/>
                                </a:lnTo>
                                <a:lnTo>
                                  <a:pt x="18345" y="3739"/>
                                </a:lnTo>
                                <a:lnTo>
                                  <a:pt x="18329" y="3634"/>
                                </a:lnTo>
                                <a:lnTo>
                                  <a:pt x="18322" y="3492"/>
                                </a:lnTo>
                                <a:lnTo>
                                  <a:pt x="18325" y="3351"/>
                                </a:lnTo>
                                <a:lnTo>
                                  <a:pt x="18338" y="3245"/>
                                </a:lnTo>
                                <a:lnTo>
                                  <a:pt x="18343" y="3210"/>
                                </a:lnTo>
                                <a:moveTo>
                                  <a:pt x="14210" y="3669"/>
                                </a:moveTo>
                                <a:lnTo>
                                  <a:pt x="13970" y="3669"/>
                                </a:lnTo>
                                <a:lnTo>
                                  <a:pt x="14246" y="3739"/>
                                </a:lnTo>
                                <a:lnTo>
                                  <a:pt x="14210" y="3669"/>
                                </a:lnTo>
                                <a:moveTo>
                                  <a:pt x="12923" y="2399"/>
                                </a:moveTo>
                                <a:lnTo>
                                  <a:pt x="12923" y="3351"/>
                                </a:lnTo>
                                <a:lnTo>
                                  <a:pt x="12893" y="3492"/>
                                </a:lnTo>
                                <a:lnTo>
                                  <a:pt x="12826" y="3598"/>
                                </a:lnTo>
                                <a:lnTo>
                                  <a:pt x="12732" y="3634"/>
                                </a:lnTo>
                                <a:lnTo>
                                  <a:pt x="12623" y="3704"/>
                                </a:lnTo>
                                <a:lnTo>
                                  <a:pt x="13080" y="3704"/>
                                </a:lnTo>
                                <a:lnTo>
                                  <a:pt x="13080" y="2610"/>
                                </a:lnTo>
                                <a:lnTo>
                                  <a:pt x="13044" y="2575"/>
                                </a:lnTo>
                                <a:lnTo>
                                  <a:pt x="12923" y="2399"/>
                                </a:lnTo>
                                <a:moveTo>
                                  <a:pt x="12923" y="2963"/>
                                </a:moveTo>
                                <a:lnTo>
                                  <a:pt x="12582" y="2963"/>
                                </a:lnTo>
                                <a:lnTo>
                                  <a:pt x="12723" y="2999"/>
                                </a:lnTo>
                                <a:lnTo>
                                  <a:pt x="12831" y="3104"/>
                                </a:lnTo>
                                <a:lnTo>
                                  <a:pt x="12900" y="3210"/>
                                </a:lnTo>
                                <a:lnTo>
                                  <a:pt x="12923" y="3351"/>
                                </a:lnTo>
                                <a:lnTo>
                                  <a:pt x="12923" y="2963"/>
                                </a:lnTo>
                                <a:moveTo>
                                  <a:pt x="13960" y="2610"/>
                                </a:moveTo>
                                <a:lnTo>
                                  <a:pt x="13826" y="2610"/>
                                </a:lnTo>
                                <a:lnTo>
                                  <a:pt x="13725" y="2716"/>
                                </a:lnTo>
                                <a:lnTo>
                                  <a:pt x="13715" y="2787"/>
                                </a:lnTo>
                                <a:lnTo>
                                  <a:pt x="13720" y="2857"/>
                                </a:lnTo>
                                <a:lnTo>
                                  <a:pt x="13799" y="2963"/>
                                </a:lnTo>
                                <a:lnTo>
                                  <a:pt x="13877" y="3104"/>
                                </a:lnTo>
                                <a:lnTo>
                                  <a:pt x="18359" y="3104"/>
                                </a:lnTo>
                                <a:lnTo>
                                  <a:pt x="18433" y="2857"/>
                                </a:lnTo>
                                <a:lnTo>
                                  <a:pt x="18458" y="2787"/>
                                </a:lnTo>
                                <a:lnTo>
                                  <a:pt x="14471" y="2787"/>
                                </a:lnTo>
                                <a:lnTo>
                                  <a:pt x="14334" y="2752"/>
                                </a:lnTo>
                                <a:lnTo>
                                  <a:pt x="14194" y="2752"/>
                                </a:lnTo>
                                <a:lnTo>
                                  <a:pt x="14120" y="2716"/>
                                </a:lnTo>
                                <a:lnTo>
                                  <a:pt x="14087" y="2716"/>
                                </a:lnTo>
                                <a:lnTo>
                                  <a:pt x="14059" y="2681"/>
                                </a:lnTo>
                                <a:lnTo>
                                  <a:pt x="14013" y="2646"/>
                                </a:lnTo>
                                <a:lnTo>
                                  <a:pt x="13960" y="2610"/>
                                </a:lnTo>
                                <a:moveTo>
                                  <a:pt x="13462" y="2963"/>
                                </a:moveTo>
                                <a:lnTo>
                                  <a:pt x="13392" y="2963"/>
                                </a:lnTo>
                                <a:lnTo>
                                  <a:pt x="13404" y="2986"/>
                                </a:lnTo>
                                <a:lnTo>
                                  <a:pt x="13462" y="3069"/>
                                </a:lnTo>
                                <a:lnTo>
                                  <a:pt x="13462" y="2963"/>
                                </a:lnTo>
                                <a:moveTo>
                                  <a:pt x="13720" y="2857"/>
                                </a:moveTo>
                                <a:lnTo>
                                  <a:pt x="13462" y="2857"/>
                                </a:lnTo>
                                <a:lnTo>
                                  <a:pt x="13462" y="3069"/>
                                </a:lnTo>
                                <a:lnTo>
                                  <a:pt x="13854" y="3069"/>
                                </a:lnTo>
                                <a:lnTo>
                                  <a:pt x="13720" y="2857"/>
                                </a:lnTo>
                                <a:moveTo>
                                  <a:pt x="13462" y="2857"/>
                                </a:moveTo>
                                <a:lnTo>
                                  <a:pt x="13337" y="2857"/>
                                </a:lnTo>
                                <a:lnTo>
                                  <a:pt x="13337" y="2893"/>
                                </a:lnTo>
                                <a:lnTo>
                                  <a:pt x="13462" y="2893"/>
                                </a:lnTo>
                                <a:lnTo>
                                  <a:pt x="13462" y="2857"/>
                                </a:lnTo>
                                <a:moveTo>
                                  <a:pt x="20248" y="988"/>
                                </a:moveTo>
                                <a:lnTo>
                                  <a:pt x="19879" y="988"/>
                                </a:lnTo>
                                <a:lnTo>
                                  <a:pt x="19745" y="1023"/>
                                </a:lnTo>
                                <a:lnTo>
                                  <a:pt x="19613" y="1023"/>
                                </a:lnTo>
                                <a:lnTo>
                                  <a:pt x="19221" y="1129"/>
                                </a:lnTo>
                                <a:lnTo>
                                  <a:pt x="19093" y="1199"/>
                                </a:lnTo>
                                <a:lnTo>
                                  <a:pt x="18967" y="1235"/>
                                </a:lnTo>
                                <a:lnTo>
                                  <a:pt x="18842" y="1305"/>
                                </a:lnTo>
                                <a:lnTo>
                                  <a:pt x="18721" y="1376"/>
                                </a:lnTo>
                                <a:lnTo>
                                  <a:pt x="18004" y="1799"/>
                                </a:lnTo>
                                <a:lnTo>
                                  <a:pt x="17638" y="2011"/>
                                </a:lnTo>
                                <a:lnTo>
                                  <a:pt x="17391" y="2117"/>
                                </a:lnTo>
                                <a:lnTo>
                                  <a:pt x="17138" y="2258"/>
                                </a:lnTo>
                                <a:lnTo>
                                  <a:pt x="17011" y="2293"/>
                                </a:lnTo>
                                <a:lnTo>
                                  <a:pt x="16883" y="2364"/>
                                </a:lnTo>
                                <a:lnTo>
                                  <a:pt x="16754" y="2399"/>
                                </a:lnTo>
                                <a:lnTo>
                                  <a:pt x="16623" y="2469"/>
                                </a:lnTo>
                                <a:lnTo>
                                  <a:pt x="16228" y="2575"/>
                                </a:lnTo>
                                <a:lnTo>
                                  <a:pt x="16096" y="2646"/>
                                </a:lnTo>
                                <a:lnTo>
                                  <a:pt x="15964" y="2646"/>
                                </a:lnTo>
                                <a:lnTo>
                                  <a:pt x="15561" y="2752"/>
                                </a:lnTo>
                                <a:lnTo>
                                  <a:pt x="15427" y="2752"/>
                                </a:lnTo>
                                <a:lnTo>
                                  <a:pt x="15292" y="2787"/>
                                </a:lnTo>
                                <a:lnTo>
                                  <a:pt x="18458" y="2787"/>
                                </a:lnTo>
                                <a:lnTo>
                                  <a:pt x="18484" y="2752"/>
                                </a:lnTo>
                                <a:lnTo>
                                  <a:pt x="18546" y="2610"/>
                                </a:lnTo>
                                <a:lnTo>
                                  <a:pt x="18615" y="2505"/>
                                </a:lnTo>
                                <a:lnTo>
                                  <a:pt x="18692" y="2399"/>
                                </a:lnTo>
                                <a:lnTo>
                                  <a:pt x="18775" y="2293"/>
                                </a:lnTo>
                                <a:lnTo>
                                  <a:pt x="18865" y="2222"/>
                                </a:lnTo>
                                <a:lnTo>
                                  <a:pt x="18960" y="2117"/>
                                </a:lnTo>
                                <a:lnTo>
                                  <a:pt x="19061" y="2046"/>
                                </a:lnTo>
                                <a:lnTo>
                                  <a:pt x="19167" y="1976"/>
                                </a:lnTo>
                                <a:lnTo>
                                  <a:pt x="19276" y="1940"/>
                                </a:lnTo>
                                <a:lnTo>
                                  <a:pt x="19391" y="1870"/>
                                </a:lnTo>
                                <a:lnTo>
                                  <a:pt x="19751" y="1764"/>
                                </a:lnTo>
                                <a:lnTo>
                                  <a:pt x="20248" y="1764"/>
                                </a:lnTo>
                                <a:lnTo>
                                  <a:pt x="20248" y="988"/>
                                </a:lnTo>
                                <a:moveTo>
                                  <a:pt x="9568" y="0"/>
                                </a:moveTo>
                                <a:lnTo>
                                  <a:pt x="8697" y="0"/>
                                </a:lnTo>
                                <a:lnTo>
                                  <a:pt x="8792" y="106"/>
                                </a:lnTo>
                                <a:lnTo>
                                  <a:pt x="8885" y="212"/>
                                </a:lnTo>
                                <a:lnTo>
                                  <a:pt x="8975" y="317"/>
                                </a:lnTo>
                                <a:lnTo>
                                  <a:pt x="9067" y="459"/>
                                </a:lnTo>
                                <a:lnTo>
                                  <a:pt x="10910" y="2646"/>
                                </a:lnTo>
                                <a:lnTo>
                                  <a:pt x="10979" y="2716"/>
                                </a:lnTo>
                                <a:lnTo>
                                  <a:pt x="10998" y="2681"/>
                                </a:lnTo>
                                <a:lnTo>
                                  <a:pt x="12923" y="2681"/>
                                </a:lnTo>
                                <a:lnTo>
                                  <a:pt x="12923" y="2399"/>
                                </a:lnTo>
                                <a:lnTo>
                                  <a:pt x="11138" y="2399"/>
                                </a:lnTo>
                                <a:lnTo>
                                  <a:pt x="11141" y="2364"/>
                                </a:lnTo>
                                <a:lnTo>
                                  <a:pt x="11198" y="2258"/>
                                </a:lnTo>
                                <a:lnTo>
                                  <a:pt x="11198" y="317"/>
                                </a:lnTo>
                                <a:lnTo>
                                  <a:pt x="11143" y="247"/>
                                </a:lnTo>
                                <a:lnTo>
                                  <a:pt x="9568" y="247"/>
                                </a:lnTo>
                                <a:lnTo>
                                  <a:pt x="9374" y="35"/>
                                </a:lnTo>
                                <a:lnTo>
                                  <a:pt x="9568" y="35"/>
                                </a:lnTo>
                                <a:lnTo>
                                  <a:pt x="9568" y="0"/>
                                </a:lnTo>
                                <a:moveTo>
                                  <a:pt x="11198" y="317"/>
                                </a:moveTo>
                                <a:lnTo>
                                  <a:pt x="11198" y="2258"/>
                                </a:lnTo>
                                <a:lnTo>
                                  <a:pt x="11141" y="2364"/>
                                </a:lnTo>
                                <a:lnTo>
                                  <a:pt x="11138" y="2399"/>
                                </a:lnTo>
                                <a:lnTo>
                                  <a:pt x="12923" y="2399"/>
                                </a:lnTo>
                                <a:lnTo>
                                  <a:pt x="11282" y="423"/>
                                </a:lnTo>
                                <a:lnTo>
                                  <a:pt x="11198" y="317"/>
                                </a:lnTo>
                                <a:moveTo>
                                  <a:pt x="9568" y="35"/>
                                </a:moveTo>
                                <a:lnTo>
                                  <a:pt x="9374" y="35"/>
                                </a:lnTo>
                                <a:lnTo>
                                  <a:pt x="9538" y="212"/>
                                </a:lnTo>
                                <a:lnTo>
                                  <a:pt x="9568" y="247"/>
                                </a:lnTo>
                                <a:lnTo>
                                  <a:pt x="9568" y="35"/>
                                </a:lnTo>
                                <a:moveTo>
                                  <a:pt x="10953" y="0"/>
                                </a:moveTo>
                                <a:lnTo>
                                  <a:pt x="9568" y="0"/>
                                </a:lnTo>
                                <a:lnTo>
                                  <a:pt x="9568" y="247"/>
                                </a:lnTo>
                                <a:lnTo>
                                  <a:pt x="11143" y="247"/>
                                </a:lnTo>
                                <a:lnTo>
                                  <a:pt x="10953" y="0"/>
                                </a:lnTo>
                                <a:close/>
                              </a:path>
                            </a:pathLst>
                          </a:custGeom>
                          <a:solidFill>
                            <a:srgbClr val="ffffff">
                              <a:alpha val="15000"/>
                            </a:srgbClr>
                          </a:solidFill>
                          <a:ln w="0">
                            <a:noFill/>
                          </a:ln>
                        </wps:spPr>
                        <wps:style>
                          <a:lnRef idx="0"/>
                          <a:fillRef idx="0"/>
                          <a:effectRef idx="0"/>
                          <a:fontRef idx="minor"/>
                        </wps:style>
                        <wps:bodyPr/>
                      </wps:wsp>
                      <pic:pic xmlns:pic="http://schemas.openxmlformats.org/drawingml/2006/picture">
                        <pic:nvPicPr>
                          <pic:cNvPr id="8" name="" descr=""/>
                          <pic:cNvPicPr/>
                        </pic:nvPicPr>
                        <pic:blipFill>
                          <a:blip r:embed="rId139"/>
                          <a:stretch/>
                        </pic:blipFill>
                        <pic:spPr>
                          <a:xfrm>
                            <a:off x="863640" y="2913480"/>
                            <a:ext cx="1242720" cy="1468080"/>
                          </a:xfrm>
                          <a:prstGeom prst="rect">
                            <a:avLst/>
                          </a:prstGeom>
                          <a:ln w="0">
                            <a:noFill/>
                          </a:ln>
                        </pic:spPr>
                      </pic:pic>
                    </wpg:wgp>
                  </a:graphicData>
                </a:graphic>
              </wp:anchor>
            </w:drawing>
          </mc:Choice>
          <mc:Fallback>
            <w:pict>
              <v:group id="shape_0" alt="Image185" style="position:absolute;margin-left:21.3pt;margin-top:315.1pt;width:574pt;height:345pt" coordorigin="426,6302" coordsize="11480,6900">
                <v:shape id="shape_0" stroked="f" o:allowincell="f" style="position:absolute;left:1786;top:10890;width:1956;height:2311;mso-wrap-style:none;v-text-anchor:middle;mso-position-horizontal-relative:page;mso-position-vertical-relative:page" type="_x0000_t75">
                  <v:imagedata r:id="rId139" o:detectmouseclick="t"/>
                  <v:stroke color="#3465a4" joinstyle="round" endcap="flat"/>
                  <w10:wrap type="none"/>
                </v:shape>
              </v:group>
            </w:pict>
          </mc:Fallback>
        </mc:AlternateContent>
      </w:r>
      <w:r>
        <w:rPr>
          <w:b/>
          <w:color w:val="auto"/>
        </w:rPr>
        <w:t>Auteurs</w:t>
      </w:r>
      <w:r>
        <w:rPr>
          <w:b/>
          <w:color w:val="auto"/>
          <w:spacing w:val="-9"/>
        </w:rPr>
        <w:t xml:space="preserve"> </w:t>
      </w:r>
      <w:r>
        <w:rPr>
          <w:b/>
          <w:color w:val="auto"/>
        </w:rPr>
        <w:t>:</w:t>
      </w:r>
      <w:r>
        <w:rPr>
          <w:b/>
          <w:color w:val="auto"/>
          <w:spacing w:val="-8"/>
        </w:rPr>
        <w:t xml:space="preserve"> </w:t>
      </w:r>
      <w:r>
        <w:rPr>
          <w:color w:val="auto"/>
        </w:rPr>
        <w:t>Marine</w:t>
      </w:r>
      <w:r>
        <w:rPr>
          <w:color w:val="auto"/>
          <w:spacing w:val="-10"/>
        </w:rPr>
        <w:t xml:space="preserve"> </w:t>
      </w:r>
      <w:r>
        <w:rPr>
          <w:color w:val="auto"/>
        </w:rPr>
        <w:t>Uldry</w:t>
      </w:r>
      <w:r>
        <w:rPr>
          <w:color w:val="auto"/>
          <w:spacing w:val="-8"/>
        </w:rPr>
        <w:t xml:space="preserve"> </w:t>
      </w:r>
      <w:r>
        <w:rPr>
          <w:color w:val="auto"/>
        </w:rPr>
        <w:t>et</w:t>
      </w:r>
      <w:r>
        <w:rPr>
          <w:color w:val="auto"/>
          <w:spacing w:val="-9"/>
        </w:rPr>
        <w:t xml:space="preserve"> </w:t>
      </w:r>
      <w:r>
        <w:rPr>
          <w:color w:val="auto"/>
        </w:rPr>
        <w:t>le</w:t>
      </w:r>
      <w:r>
        <w:rPr>
          <w:color w:val="auto"/>
          <w:spacing w:val="-8"/>
        </w:rPr>
        <w:t xml:space="preserve"> </w:t>
      </w:r>
      <w:r>
        <w:rPr>
          <w:color w:val="auto"/>
        </w:rPr>
        <w:t>Comité</w:t>
      </w:r>
      <w:r>
        <w:rPr>
          <w:color w:val="auto"/>
          <w:spacing w:val="-11"/>
        </w:rPr>
        <w:t xml:space="preserve"> </w:t>
      </w:r>
      <w:r>
        <w:rPr>
          <w:color w:val="auto"/>
        </w:rPr>
        <w:t>des</w:t>
      </w:r>
      <w:r>
        <w:rPr>
          <w:color w:val="auto"/>
          <w:spacing w:val="-12"/>
        </w:rPr>
        <w:t xml:space="preserve"> </w:t>
      </w:r>
      <w:r>
        <w:rPr>
          <w:color w:val="auto"/>
        </w:rPr>
        <w:t>femmes</w:t>
      </w:r>
      <w:r>
        <w:rPr>
          <w:color w:val="auto"/>
          <w:spacing w:val="-9"/>
        </w:rPr>
        <w:t xml:space="preserve"> </w:t>
      </w:r>
      <w:r>
        <w:rPr>
          <w:color w:val="auto"/>
        </w:rPr>
        <w:t>du</w:t>
      </w:r>
      <w:r>
        <w:rPr>
          <w:color w:val="auto"/>
          <w:spacing w:val="-8"/>
        </w:rPr>
        <w:t xml:space="preserve"> </w:t>
      </w:r>
      <w:r>
        <w:rPr>
          <w:color w:val="auto"/>
          <w:spacing w:val="-5"/>
        </w:rPr>
        <w:t>FEPH</w:t>
      </w:r>
    </w:p>
    <w:p>
      <w:pPr>
        <w:pStyle w:val="Normal"/>
        <w:spacing w:lineRule="auto" w:line="434" w:before="265" w:after="0"/>
        <w:ind w:left="100" w:right="4831" w:hanging="0"/>
        <w:jc w:val="left"/>
        <w:rPr>
          <w:color w:val="auto"/>
        </w:rPr>
      </w:pPr>
      <w:r>
        <w:rPr>
          <w:b/>
          <w:color w:val="auto"/>
          <w:spacing w:val="-14"/>
          <w:sz w:val="28"/>
        </w:rPr>
        <w:t>Rédacteur</w:t>
      </w:r>
      <w:r>
        <w:rPr>
          <w:b/>
          <w:color w:val="auto"/>
          <w:spacing w:val="-6"/>
          <w:sz w:val="28"/>
        </w:rPr>
        <w:t xml:space="preserve"> </w:t>
      </w:r>
      <w:r>
        <w:rPr>
          <w:b/>
          <w:color w:val="auto"/>
          <w:spacing w:val="-14"/>
          <w:sz w:val="28"/>
        </w:rPr>
        <w:t>:</w:t>
      </w:r>
      <w:r>
        <w:rPr>
          <w:b/>
          <w:color w:val="auto"/>
          <w:spacing w:val="-5"/>
          <w:sz w:val="28"/>
        </w:rPr>
        <w:t xml:space="preserve"> </w:t>
      </w:r>
      <w:r>
        <w:rPr>
          <w:color w:val="auto"/>
          <w:spacing w:val="-14"/>
          <w:sz w:val="28"/>
        </w:rPr>
        <w:t>Natalia</w:t>
      </w:r>
      <w:r>
        <w:rPr>
          <w:color w:val="auto"/>
          <w:spacing w:val="-5"/>
          <w:sz w:val="28"/>
        </w:rPr>
        <w:t xml:space="preserve"> </w:t>
      </w:r>
      <w:r>
        <w:rPr>
          <w:color w:val="auto"/>
          <w:spacing w:val="19"/>
          <w:sz w:val="28"/>
        </w:rPr>
        <w:t>S</w:t>
      </w:r>
      <w:r>
        <w:rPr>
          <w:color w:val="auto"/>
          <w:spacing w:val="20"/>
          <w:sz w:val="28"/>
        </w:rPr>
        <w:t>u</w:t>
      </w:r>
      <w:r>
        <w:rPr>
          <w:color w:val="auto"/>
          <w:spacing w:val="-132"/>
          <w:sz w:val="28"/>
        </w:rPr>
        <w:t>á</w:t>
      </w:r>
      <w:r>
        <w:rPr>
          <w:b/>
          <w:color w:val="auto"/>
          <w:spacing w:val="17"/>
          <w:sz w:val="28"/>
        </w:rPr>
        <w:t>e</w:t>
      </w:r>
      <w:r>
        <w:rPr>
          <w:color w:val="auto"/>
          <w:spacing w:val="-67"/>
          <w:sz w:val="28"/>
        </w:rPr>
        <w:t>r</w:t>
      </w:r>
      <w:r>
        <w:rPr>
          <w:b/>
          <w:color w:val="auto"/>
          <w:spacing w:val="15"/>
          <w:sz w:val="28"/>
        </w:rPr>
        <w:t>t</w:t>
      </w:r>
      <w:r>
        <w:rPr>
          <w:color w:val="auto"/>
          <w:spacing w:val="-49"/>
          <w:sz w:val="28"/>
        </w:rPr>
        <w:t xml:space="preserve">ez  </w:t>
      </w:r>
      <w:r>
        <w:rPr>
          <w:b/>
          <w:color w:val="auto"/>
          <w:spacing w:val="-112"/>
          <w:sz w:val="28"/>
        </w:rPr>
        <w:t>A</w:t>
      </w:r>
      <w:r>
        <w:rPr>
          <w:b/>
          <w:color w:val="auto"/>
          <w:spacing w:val="21"/>
          <w:sz w:val="28"/>
        </w:rPr>
        <w:t>ndr</w:t>
      </w:r>
      <w:r>
        <w:rPr>
          <w:b/>
          <w:color w:val="auto"/>
          <w:spacing w:val="22"/>
          <w:sz w:val="28"/>
        </w:rPr>
        <w:t>é</w:t>
      </w:r>
      <w:r>
        <w:rPr>
          <w:b/>
          <w:color w:val="auto"/>
          <w:spacing w:val="-5"/>
          <w:sz w:val="28"/>
        </w:rPr>
        <w:t xml:space="preserve"> </w:t>
      </w:r>
      <w:r>
        <w:rPr>
          <w:b/>
          <w:color w:val="auto"/>
          <w:spacing w:val="-14"/>
          <w:sz w:val="28"/>
        </w:rPr>
        <w:t xml:space="preserve">Felix </w:t>
      </w:r>
      <w:r>
        <w:rPr>
          <w:b/>
          <w:color w:val="auto"/>
          <w:sz w:val="28"/>
        </w:rPr>
        <w:t xml:space="preserve">Consultant : </w:t>
      </w:r>
      <w:r>
        <w:rPr>
          <w:color w:val="auto"/>
          <w:sz w:val="28"/>
        </w:rPr>
        <w:t>Haëndila Varela</w:t>
      </w:r>
    </w:p>
    <w:p>
      <w:pPr>
        <w:pStyle w:val="Normal"/>
        <w:spacing w:before="2" w:after="0"/>
        <w:ind w:left="100" w:right="0" w:hanging="0"/>
        <w:jc w:val="left"/>
        <w:rPr>
          <w:color w:val="auto"/>
        </w:rPr>
      </w:pPr>
      <w:r>
        <w:rPr>
          <w:b/>
          <w:color w:val="auto"/>
          <w:w w:val="95"/>
          <w:sz w:val="28"/>
        </w:rPr>
        <w:t>Conception</w:t>
      </w:r>
      <w:r>
        <w:rPr>
          <w:b/>
          <w:color w:val="auto"/>
          <w:spacing w:val="-9"/>
          <w:w w:val="95"/>
          <w:sz w:val="28"/>
        </w:rPr>
        <w:t xml:space="preserve"> </w:t>
      </w:r>
      <w:r>
        <w:rPr>
          <w:b/>
          <w:color w:val="auto"/>
          <w:w w:val="95"/>
          <w:sz w:val="28"/>
        </w:rPr>
        <w:t>graphique</w:t>
      </w:r>
      <w:r>
        <w:rPr>
          <w:b/>
          <w:color w:val="auto"/>
          <w:spacing w:val="-9"/>
          <w:w w:val="95"/>
          <w:sz w:val="28"/>
        </w:rPr>
        <w:t xml:space="preserve"> </w:t>
      </w:r>
      <w:r>
        <w:rPr>
          <w:b/>
          <w:color w:val="auto"/>
          <w:w w:val="95"/>
          <w:sz w:val="28"/>
        </w:rPr>
        <w:t>:</w:t>
      </w:r>
      <w:r>
        <w:rPr>
          <w:b/>
          <w:color w:val="auto"/>
          <w:spacing w:val="-4"/>
          <w:w w:val="95"/>
          <w:sz w:val="28"/>
        </w:rPr>
        <w:t xml:space="preserve"> </w:t>
      </w:r>
      <w:r>
        <w:rPr>
          <w:color w:val="auto"/>
          <w:spacing w:val="-2"/>
          <w:w w:val="95"/>
          <w:sz w:val="28"/>
        </w:rPr>
        <w:t>VisuallyThinking.dk</w:t>
      </w:r>
    </w:p>
    <w:p>
      <w:pPr>
        <w:pStyle w:val="Corpsdetexte"/>
        <w:ind w:left="4538" w:right="0" w:hanging="0"/>
        <w:rPr>
          <w:color w:val="auto"/>
        </w:rPr>
      </w:pPr>
      <w:r>
        <w:rPr/>
        <mc:AlternateContent>
          <mc:Choice Requires="wpg">
            <w:drawing>
              <wp:inline distT="0" distB="0" distL="0" distR="0">
                <wp:extent cx="1176655" cy="2659380"/>
                <wp:effectExtent l="114300" t="0" r="114300" b="0"/>
                <wp:docPr id="151" name="Forme96"/>
                <a:graphic xmlns:a="http://schemas.openxmlformats.org/drawingml/2006/main">
                  <a:graphicData uri="http://schemas.microsoft.com/office/word/2010/wordprocessingGroup">
                    <wpg:wgp>
                      <wpg:cNvGrpSpPr/>
                      <wpg:grpSpPr>
                        <a:xfrm>
                          <a:off x="0" y="0"/>
                          <a:ext cx="1176480" cy="2659320"/>
                          <a:chOff x="0" y="0"/>
                          <a:chExt cx="1176480" cy="2659320"/>
                        </a:xfrm>
                      </wpg:grpSpPr>
                      <wps:wsp>
                        <wps:cNvSpPr/>
                        <wps:spPr>
                          <a:xfrm>
                            <a:off x="0" y="0"/>
                            <a:ext cx="1176480" cy="2659320"/>
                          </a:xfrm>
                          <a:custGeom>
                            <a:avLst/>
                            <a:gdLst/>
                            <a:ahLst/>
                            <a:rect l="l" t="t" r="r" b="b"/>
                            <a:pathLst>
                              <a:path w="3268" h="7387">
                                <a:moveTo>
                                  <a:pt x="42" y="0"/>
                                </a:moveTo>
                                <a:lnTo>
                                  <a:pt x="9" y="14"/>
                                </a:lnTo>
                                <a:lnTo>
                                  <a:pt x="0" y="56"/>
                                </a:lnTo>
                                <a:lnTo>
                                  <a:pt x="12" y="120"/>
                                </a:lnTo>
                                <a:lnTo>
                                  <a:pt x="58" y="321"/>
                                </a:lnTo>
                                <a:lnTo>
                                  <a:pt x="404" y="2055"/>
                                </a:lnTo>
                                <a:lnTo>
                                  <a:pt x="487" y="2461"/>
                                </a:lnTo>
                                <a:lnTo>
                                  <a:pt x="654" y="3258"/>
                                </a:lnTo>
                                <a:lnTo>
                                  <a:pt x="875" y="4364"/>
                                </a:lnTo>
                                <a:lnTo>
                                  <a:pt x="931" y="4641"/>
                                </a:lnTo>
                                <a:lnTo>
                                  <a:pt x="1046" y="5187"/>
                                </a:lnTo>
                                <a:lnTo>
                                  <a:pt x="1309" y="6410"/>
                                </a:lnTo>
                                <a:lnTo>
                                  <a:pt x="3268" y="7387"/>
                                </a:lnTo>
                                <a:lnTo>
                                  <a:pt x="3180" y="6972"/>
                                </a:lnTo>
                                <a:lnTo>
                                  <a:pt x="3090" y="6560"/>
                                </a:lnTo>
                                <a:lnTo>
                                  <a:pt x="2996" y="6147"/>
                                </a:lnTo>
                                <a:lnTo>
                                  <a:pt x="2933" y="5872"/>
                                </a:lnTo>
                                <a:lnTo>
                                  <a:pt x="2868" y="5597"/>
                                </a:lnTo>
                                <a:lnTo>
                                  <a:pt x="2801" y="5323"/>
                                </a:lnTo>
                                <a:lnTo>
                                  <a:pt x="2698" y="4914"/>
                                </a:lnTo>
                                <a:lnTo>
                                  <a:pt x="2630" y="4644"/>
                                </a:lnTo>
                                <a:lnTo>
                                  <a:pt x="2557" y="4374"/>
                                </a:lnTo>
                                <a:lnTo>
                                  <a:pt x="2446" y="3972"/>
                                </a:lnTo>
                                <a:lnTo>
                                  <a:pt x="2407" y="3838"/>
                                </a:lnTo>
                                <a:lnTo>
                                  <a:pt x="2286" y="3438"/>
                                </a:lnTo>
                                <a:lnTo>
                                  <a:pt x="2201" y="3171"/>
                                </a:lnTo>
                                <a:lnTo>
                                  <a:pt x="2157" y="3039"/>
                                </a:lnTo>
                                <a:lnTo>
                                  <a:pt x="2065" y="2776"/>
                                </a:lnTo>
                                <a:lnTo>
                                  <a:pt x="2018" y="2646"/>
                                </a:lnTo>
                                <a:lnTo>
                                  <a:pt x="1968" y="2515"/>
                                </a:lnTo>
                                <a:lnTo>
                                  <a:pt x="1866" y="2256"/>
                                </a:lnTo>
                                <a:lnTo>
                                  <a:pt x="1813" y="2125"/>
                                </a:lnTo>
                                <a:lnTo>
                                  <a:pt x="1704" y="1870"/>
                                </a:lnTo>
                                <a:lnTo>
                                  <a:pt x="1645" y="1741"/>
                                </a:lnTo>
                                <a:lnTo>
                                  <a:pt x="1586" y="1612"/>
                                </a:lnTo>
                                <a:lnTo>
                                  <a:pt x="1524" y="1483"/>
                                </a:lnTo>
                                <a:lnTo>
                                  <a:pt x="1459" y="1356"/>
                                </a:lnTo>
                                <a:lnTo>
                                  <a:pt x="1392" y="1231"/>
                                </a:lnTo>
                                <a:lnTo>
                                  <a:pt x="1321" y="1108"/>
                                </a:lnTo>
                                <a:lnTo>
                                  <a:pt x="1247" y="988"/>
                                </a:lnTo>
                                <a:lnTo>
                                  <a:pt x="1169" y="870"/>
                                </a:lnTo>
                                <a:lnTo>
                                  <a:pt x="1086" y="755"/>
                                </a:lnTo>
                                <a:lnTo>
                                  <a:pt x="1000" y="642"/>
                                </a:lnTo>
                                <a:lnTo>
                                  <a:pt x="908" y="534"/>
                                </a:lnTo>
                                <a:lnTo>
                                  <a:pt x="811" y="429"/>
                                </a:lnTo>
                                <a:lnTo>
                                  <a:pt x="709" y="328"/>
                                </a:lnTo>
                                <a:lnTo>
                                  <a:pt x="616" y="254"/>
                                </a:lnTo>
                                <a:lnTo>
                                  <a:pt x="517" y="190"/>
                                </a:lnTo>
                                <a:lnTo>
                                  <a:pt x="473" y="161"/>
                                </a:lnTo>
                                <a:lnTo>
                                  <a:pt x="427" y="131"/>
                                </a:lnTo>
                                <a:lnTo>
                                  <a:pt x="384" y="99"/>
                                </a:lnTo>
                                <a:lnTo>
                                  <a:pt x="344" y="63"/>
                                </a:lnTo>
                                <a:lnTo>
                                  <a:pt x="346" y="62"/>
                                </a:lnTo>
                                <a:lnTo>
                                  <a:pt x="296" y="63"/>
                                </a:lnTo>
                                <a:lnTo>
                                  <a:pt x="203" y="41"/>
                                </a:lnTo>
                                <a:lnTo>
                                  <a:pt x="157" y="28"/>
                                </a:lnTo>
                                <a:lnTo>
                                  <a:pt x="111" y="14"/>
                                </a:lnTo>
                                <a:lnTo>
                                  <a:pt x="42" y="0"/>
                                </a:lnTo>
                                <a:close/>
                              </a:path>
                            </a:pathLst>
                          </a:custGeom>
                          <a:solidFill>
                            <a:srgbClr val="ffffff">
                              <a:alpha val="15000"/>
                            </a:srgbClr>
                          </a:solidFill>
                          <a:ln w="0">
                            <a:noFill/>
                          </a:ln>
                        </wps:spPr>
                        <wps:style>
                          <a:lnRef idx="0"/>
                          <a:fillRef idx="0"/>
                          <a:effectRef idx="0"/>
                          <a:fontRef idx="minor"/>
                        </wps:style>
                        <wps:bodyPr/>
                      </wps:wsp>
                    </wpg:wgp>
                  </a:graphicData>
                </a:graphic>
              </wp:inline>
            </w:drawing>
          </mc:Choice>
          <mc:Fallback>
            <w:pict>
              <v:group id="shape_0" alt="Forme96" style="position:absolute;margin-left:0pt;margin-top:-209.45pt;width:92.65pt;height:209.4pt" coordorigin="0,-4189" coordsize="1853,4188"/>
            </w:pict>
          </mc:Fallback>
        </mc:AlternateContent>
      </w:r>
    </w:p>
    <w:p>
      <w:pPr>
        <w:pStyle w:val="Normal"/>
        <w:widowControl w:val="false"/>
        <w:suppressAutoHyphens w:val="true"/>
        <w:bidi w:val="0"/>
        <w:spacing w:lineRule="auto" w:line="348" w:before="90" w:after="0"/>
        <w:ind w:left="964" w:right="5839" w:hanging="0"/>
        <w:jc w:val="left"/>
        <w:rPr>
          <w:color w:val="auto"/>
        </w:rPr>
      </w:pPr>
      <w:r>
        <w:rPr>
          <w:rFonts w:ascii="HelveticaNeue-Bold" w:hAnsi="HelveticaNeue-Bold"/>
          <w:b/>
          <w:color w:val="FFFFFF"/>
          <w:w w:val="105"/>
          <w:sz w:val="28"/>
        </w:rPr>
        <w:t>Avenue des Arts 7-8</w:t>
      </w:r>
    </w:p>
    <w:p>
      <w:pPr>
        <w:pStyle w:val="Normal"/>
        <w:widowControl w:val="false"/>
        <w:suppressAutoHyphens w:val="true"/>
        <w:bidi w:val="0"/>
        <w:spacing w:lineRule="auto" w:line="348" w:before="90" w:after="0"/>
        <w:ind w:left="964" w:right="5839" w:hanging="0"/>
        <w:jc w:val="left"/>
        <w:rPr>
          <w:color w:val="auto"/>
        </w:rPr>
      </w:pPr>
      <w:r>
        <w:rPr>
          <w:color w:val="auto"/>
          <w:spacing w:val="-7"/>
          <w:w w:val="105"/>
        </w:rPr>
        <w:t xml:space="preserve"> </w:t>
      </w:r>
      <w:r>
        <w:rPr>
          <w:color w:val="auto"/>
          <w:w w:val="105"/>
        </w:rPr>
        <w:t>B-1210</w:t>
      </w:r>
      <w:r>
        <w:rPr>
          <w:color w:val="auto"/>
          <w:spacing w:val="-5"/>
          <w:w w:val="105"/>
        </w:rPr>
        <w:t xml:space="preserve"> </w:t>
      </w:r>
      <w:r>
        <w:rPr>
          <w:color w:val="auto"/>
          <w:spacing w:val="-2"/>
          <w:w w:val="105"/>
        </w:rPr>
        <w:t>Bruxelles</w:t>
      </w:r>
    </w:p>
    <w:p>
      <w:pPr>
        <w:pStyle w:val="Corpsdetexte"/>
        <w:spacing w:lineRule="exact" w:line="321"/>
        <w:ind w:left="967" w:right="0" w:hanging="0"/>
        <w:rPr>
          <w:color w:val="auto"/>
        </w:rPr>
      </w:pPr>
      <w:r>
        <w:rPr>
          <w:color w:val="auto"/>
        </w:rPr>
        <w:t>T</w:t>
      </w:r>
      <w:r>
        <w:rPr>
          <w:color w:val="auto"/>
          <w:spacing w:val="-4"/>
        </w:rPr>
        <w:t xml:space="preserve"> </w:t>
      </w:r>
      <w:r>
        <w:rPr>
          <w:color w:val="auto"/>
        </w:rPr>
        <w:t>+32</w:t>
      </w:r>
      <w:r>
        <w:rPr>
          <w:color w:val="auto"/>
          <w:spacing w:val="-4"/>
        </w:rPr>
        <w:t xml:space="preserve"> </w:t>
      </w:r>
      <w:r>
        <w:rPr>
          <w:color w:val="auto"/>
        </w:rPr>
        <w:t>2</w:t>
      </w:r>
      <w:r>
        <w:rPr>
          <w:color w:val="auto"/>
          <w:spacing w:val="-5"/>
        </w:rPr>
        <w:t xml:space="preserve"> </w:t>
      </w:r>
      <w:r>
        <w:rPr>
          <w:color w:val="auto"/>
        </w:rPr>
        <w:t>329</w:t>
      </w:r>
      <w:r>
        <w:rPr>
          <w:color w:val="auto"/>
          <w:spacing w:val="-3"/>
        </w:rPr>
        <w:t xml:space="preserve"> </w:t>
      </w:r>
      <w:r>
        <w:rPr>
          <w:color w:val="auto"/>
        </w:rPr>
        <w:t>00</w:t>
      </w:r>
      <w:r>
        <w:rPr>
          <w:color w:val="auto"/>
          <w:spacing w:val="-3"/>
        </w:rPr>
        <w:t xml:space="preserve"> </w:t>
      </w:r>
      <w:r>
        <w:rPr>
          <w:color w:val="auto"/>
          <w:spacing w:val="-5"/>
        </w:rPr>
        <w:t>59</w:t>
      </w:r>
    </w:p>
    <w:p>
      <w:pPr>
        <w:pStyle w:val="Corpsdetexte"/>
        <w:spacing w:before="132" w:after="0"/>
        <w:ind w:left="967" w:right="0" w:hanging="0"/>
        <w:rPr/>
      </w:pPr>
      <w:hyperlink r:id="rId140">
        <w:r>
          <w:rPr>
            <w:rFonts w:ascii="Verdana" w:hAnsi="Verdana"/>
            <w:color w:val="auto"/>
            <w:w w:val="85"/>
          </w:rPr>
          <w:t>info@edf-</w:t>
        </w:r>
        <w:r>
          <w:rPr>
            <w:rFonts w:ascii="Verdana" w:hAnsi="Verdana"/>
            <w:color w:val="auto"/>
            <w:spacing w:val="-2"/>
          </w:rPr>
          <w:t>feph.org</w:t>
        </w:r>
      </w:hyperlink>
    </w:p>
    <w:p>
      <w:pPr>
        <w:pStyle w:val="Corpsdetexte"/>
        <w:spacing w:before="153" w:after="0"/>
        <w:ind w:left="967" w:right="0" w:hanging="0"/>
        <w:rPr/>
      </w:pPr>
      <w:hyperlink r:id="rId141">
        <w:r>
          <w:rPr>
            <w:color w:val="auto"/>
          </w:rPr>
          <w:t>www.edf-</w:t>
        </w:r>
        <w:r>
          <w:rPr>
            <w:color w:val="auto"/>
            <w:spacing w:val="-2"/>
          </w:rPr>
          <w:t>feph.org</w:t>
        </w:r>
      </w:hyperlink>
    </w:p>
    <w:sectPr>
      <w:headerReference w:type="even" r:id="rId142"/>
      <w:headerReference w:type="default" r:id="rId143"/>
      <w:type w:val="nextPage"/>
      <w:pgSz w:w="11906" w:h="16838"/>
      <w:pgMar w:left="620" w:right="740" w:gutter="0" w:header="743" w:top="1580" w:footer="0" w:bottom="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JYDUMB+Arial-BoldMT">
    <w:charset w:val="00"/>
    <w:family w:val="roman"/>
    <w:pitch w:val="variable"/>
  </w:font>
  <w:font w:name="Tahoma">
    <w:charset w:val="00"/>
    <w:family w:val="roman"/>
    <w:pitch w:val="variable"/>
  </w:font>
  <w:font w:name="Verdana">
    <w:charset w:val="00"/>
    <w:family w:val="roman"/>
    <w:pitch w:val="variable"/>
  </w:font>
  <w:font w:name="Arial">
    <w:charset w:val="00"/>
    <w:family w:val="auto"/>
    <w:pitch w:val="default"/>
  </w:font>
  <w:font w:name="Calibri">
    <w:charset w:val="00"/>
    <w:family w:val="auto"/>
    <w:pitch w:val="default"/>
  </w:font>
  <w:font w:name="HelveticaNeue-Bold">
    <w:charset w:val="00"/>
    <w:family w:val="roman"/>
    <w:pitch w:val="variable"/>
  </w:font>
  <w:font w:name="Arial">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2">
              <wp:simplePos x="0" y="0"/>
              <wp:positionH relativeFrom="page">
                <wp:posOffset>1247775</wp:posOffset>
              </wp:positionH>
              <wp:positionV relativeFrom="page">
                <wp:posOffset>575945</wp:posOffset>
              </wp:positionV>
              <wp:extent cx="5374005" cy="427990"/>
              <wp:effectExtent l="0" t="0" r="0" b="0"/>
              <wp:wrapNone/>
              <wp:docPr id="21" name="Cadre48"/>
              <a:graphic xmlns:a="http://schemas.openxmlformats.org/drawingml/2006/main">
                <a:graphicData uri="http://schemas.microsoft.com/office/word/2010/wordprocessingShape">
                  <wps:wsp>
                    <wps:cNvSpPr/>
                    <wps:spPr>
                      <a:xfrm>
                        <a:off x="0" y="0"/>
                        <a:ext cx="5374080" cy="42804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Cadre48" path="m0,0l-2147483645,0l-2147483645,-2147483646l0,-2147483646xe" stroked="f" o:allowincell="f" style="position:absolute;margin-left:98.25pt;margin-top:45.35pt;width:423.1pt;height:33.6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fldChar w:fldCharType="begin"/>
    </w:r>
    <w:r>
      <w:rPr>
        <w:sz w:val="20"/>
      </w:rPr>
      <w:instrText xml:space="preserve"> PAGE </w:instrText>
    </w:r>
    <w:r>
      <w:rPr>
        <w:sz w:val="20"/>
      </w:rPr>
      <w:fldChar w:fldCharType="separate"/>
    </w:r>
    <w:r>
      <w:rPr>
        <w:sz w:val="20"/>
      </w:rPr>
      <w:t>4</w:t>
    </w:r>
    <w:r>
      <w:rPr>
        <w:sz w:val="20"/>
      </w:rPr>
      <w:fldChar w:fldCharType="end"/>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ntenudecadre"/>
      <w:spacing w:lineRule="atLeast" w:line="0" w:before="0" w:after="0"/>
      <w:ind w:left="0" w:right="78" w:hanging="0"/>
      <w:jc w:val="left"/>
      <w:rPr>
        <w:b/>
        <w:b/>
        <w:sz w:val="50"/>
      </w:rPr>
    </w:pPr>
    <w:r>
      <w:rPr>
        <w:b/>
        <w:color w:val="4D3366"/>
        <w:spacing w:val="-5"/>
        <w:sz w:val="50"/>
      </w:rPr>
      <mc:AlternateContent>
        <mc:Choice Requires="wps">
          <w:drawing>
            <wp:anchor behindDoc="1" distT="0" distB="0" distL="635" distR="0" simplePos="0" locked="0" layoutInCell="0" allowOverlap="1" relativeHeight="36">
              <wp:simplePos x="0" y="0"/>
              <wp:positionH relativeFrom="page">
                <wp:posOffset>0</wp:posOffset>
              </wp:positionH>
              <wp:positionV relativeFrom="page">
                <wp:posOffset>0</wp:posOffset>
              </wp:positionV>
              <wp:extent cx="5403215" cy="589280"/>
              <wp:effectExtent l="635" t="0" r="0" b="0"/>
              <wp:wrapNone/>
              <wp:docPr id="53" name="Image40"/>
              <a:graphic xmlns:a="http://schemas.openxmlformats.org/drawingml/2006/main">
                <a:graphicData uri="http://schemas.microsoft.com/office/word/2010/wordprocessingShape">
                  <wps:wsp>
                    <wps:cNvSpPr/>
                    <wps:spPr>
                      <a:xfrm>
                        <a:off x="0" y="0"/>
                        <a:ext cx="5403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40" path="m0,0l-2147483645,0l-2147483645,-2147483646l0,-2147483646xe" stroked="f" o:allowincell="f" style="position:absolute;margin-left:0pt;margin-top:0pt;width:425.4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43">
              <wp:simplePos x="0" y="0"/>
              <wp:positionH relativeFrom="page">
                <wp:posOffset>0</wp:posOffset>
              </wp:positionH>
              <wp:positionV relativeFrom="page">
                <wp:posOffset>0</wp:posOffset>
              </wp:positionV>
              <wp:extent cx="436880" cy="381000"/>
              <wp:effectExtent l="0" t="0" r="0" b="0"/>
              <wp:wrapNone/>
              <wp:docPr id="55" name="Image42"/>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wps:txbx>
                    <wps:bodyPr lIns="0" rIns="0" tIns="0" bIns="0" anchor="t">
                      <a:noAutofit/>
                    </wps:bodyPr>
                  </wps:wsp>
                </a:graphicData>
              </a:graphic>
            </wp:anchor>
          </w:drawing>
        </mc:Choice>
        <mc:Fallback>
          <w:pict>
            <v:rect id="shape_0" ID="Image42" path="m0,0l-2147483645,0l-2147483645,-2147483646l0,-2147483646xe" stroked="f" o:allowincell="f" style="position:absolute;margin-left:0pt;margin-top:0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v:textbox>
              <w10:wrap type="none"/>
            </v:rect>
          </w:pict>
        </mc:Fallback>
      </mc:AlternateContent>
      <mc:AlternateContent>
        <mc:Choice Requires="wps">
          <w:drawing>
            <wp:anchor behindDoc="1" distT="0" distB="0" distL="635" distR="0" simplePos="0" locked="0" layoutInCell="0" allowOverlap="1" relativeHeight="44">
              <wp:simplePos x="0" y="0"/>
              <wp:positionH relativeFrom="page">
                <wp:posOffset>0</wp:posOffset>
              </wp:positionH>
              <wp:positionV relativeFrom="page">
                <wp:posOffset>0</wp:posOffset>
              </wp:positionV>
              <wp:extent cx="2050415" cy="427990"/>
              <wp:effectExtent l="635" t="0" r="0" b="0"/>
              <wp:wrapNone/>
              <wp:docPr id="57" name="Image43"/>
              <a:graphic xmlns:a="http://schemas.openxmlformats.org/drawingml/2006/main">
                <a:graphicData uri="http://schemas.microsoft.com/office/word/2010/wordprocessingShape">
                  <wps:wsp>
                    <wps:cNvSpPr/>
                    <wps:spPr>
                      <a:xfrm>
                        <a:off x="0" y="0"/>
                        <a:ext cx="2050560" cy="42804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43" path="m0,0l-2147483645,0l-2147483645,-2147483646l0,-2147483646xe" stroked="f" o:allowincell="f" style="position:absolute;margin-left:0pt;margin-top:0pt;width:161.4pt;height:33.6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41">
              <wp:simplePos x="0" y="0"/>
              <wp:positionH relativeFrom="page">
                <wp:posOffset>1536065</wp:posOffset>
              </wp:positionH>
              <wp:positionV relativeFrom="page">
                <wp:posOffset>455295</wp:posOffset>
              </wp:positionV>
              <wp:extent cx="5403215" cy="589280"/>
              <wp:effectExtent l="635" t="0" r="0" b="0"/>
              <wp:wrapNone/>
              <wp:docPr id="59" name="Image44"/>
              <a:graphic xmlns:a="http://schemas.openxmlformats.org/drawingml/2006/main">
                <a:graphicData uri="http://schemas.microsoft.com/office/word/2010/wordprocessingShape">
                  <wps:wsp>
                    <wps:cNvSpPr/>
                    <wps:spPr>
                      <a:xfrm>
                        <a:off x="0" y="0"/>
                        <a:ext cx="5403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pacing w:val="-11"/>
                              <w:sz w:val="28"/>
                            </w:rPr>
                            <w:t xml:space="preserve"> </w:t>
                          </w:r>
                          <w:r>
                            <w:rPr>
                              <w:b/>
                              <w:color w:val="644587"/>
                              <w:spacing w:val="-11"/>
                              <w:sz w:val="28"/>
                            </w:rPr>
                            <w:t xml:space="preserve">La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left"/>
                            <w:rPr>
                              <w:b/>
                              <w:b/>
                              <w:color w:val="4D3366"/>
                              <w:spacing w:val="-5"/>
                              <w:sz w:val="50"/>
                            </w:rPr>
                          </w:pPr>
                          <w:r>
                            <w:rPr>
                              <w:b/>
                              <w:color w:val="4D3366"/>
                              <w:spacing w:val="-5"/>
                              <w:sz w:val="50"/>
                            </w:rPr>
                          </w:r>
                        </w:p>
                      </w:txbxContent>
                    </wps:txbx>
                    <wps:bodyPr lIns="0" rIns="0" tIns="0" bIns="0" anchor="t">
                      <a:noAutofit/>
                    </wps:bodyPr>
                  </wps:wsp>
                </a:graphicData>
              </a:graphic>
            </wp:anchor>
          </w:drawing>
        </mc:Choice>
        <mc:Fallback>
          <w:pict>
            <v:rect id="shape_0" ID="Image44" path="m0,0l-2147483645,0l-2147483645,-2147483646l0,-2147483646xe" stroked="f" o:allowincell="f" style="position:absolute;margin-left:120.95pt;margin-top:35.85pt;width:425.4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pacing w:val="-11"/>
                        <w:sz w:val="28"/>
                      </w:rPr>
                      <w:t xml:space="preserve"> </w:t>
                    </w:r>
                    <w:r>
                      <w:rPr>
                        <w:b/>
                        <w:color w:val="644587"/>
                        <w:spacing w:val="-11"/>
                        <w:sz w:val="28"/>
                      </w:rPr>
                      <w:t xml:space="preserve">La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left"/>
                      <w:rPr>
                        <w:b/>
                        <w:b/>
                        <w:color w:val="4D3366"/>
                        <w:spacing w:val="-5"/>
                        <w:sz w:val="50"/>
                      </w:rPr>
                    </w:pPr>
                    <w:r>
                      <w:rPr>
                        <w:b/>
                        <w:color w:val="4D3366"/>
                        <w:spacing w:val="-5"/>
                        <w:sz w:val="50"/>
                      </w:rPr>
                    </w:r>
                  </w:p>
                </w:txbxContent>
              </v:textbox>
              <w10:wrap type="none"/>
            </v:rect>
          </w:pict>
        </mc:Fallback>
      </mc:AlternateContent>
      <w:fldChar w:fldCharType="begin"/>
    </w:r>
    <w:r>
      <w:rPr>
        <w:sz w:val="20"/>
      </w:rPr>
      <w:instrText xml:space="preserve"> PAGE </w:instrText>
    </w:r>
    <w:r>
      <w:rPr>
        <w:sz w:val="20"/>
      </w:rPr>
      <w:fldChar w:fldCharType="separate"/>
    </w:r>
    <w:r>
      <w:rPr>
        <w:sz w:val="20"/>
      </w:rPr>
      <w:t>11</w:t>
    </w:r>
    <w:r>
      <w:rPr>
        <w:sz w:val="20"/>
      </w:rPr>
      <w:fldChar w:fldCharType="end"/>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46">
              <wp:simplePos x="0" y="0"/>
              <wp:positionH relativeFrom="page">
                <wp:posOffset>667385</wp:posOffset>
              </wp:positionH>
              <wp:positionV relativeFrom="page">
                <wp:posOffset>459105</wp:posOffset>
              </wp:positionV>
              <wp:extent cx="436880" cy="381000"/>
              <wp:effectExtent l="0" t="0" r="0" b="0"/>
              <wp:wrapNone/>
              <wp:docPr id="61" name="Image47"/>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12</w:t>
                          </w:r>
                          <w:r>
                            <w:rPr>
                              <w:sz w:val="50"/>
                              <w:spacing w:val="-5"/>
                              <w:b/>
                              <w:color w:val="4D3366"/>
                            </w:rPr>
                            <w:fldChar w:fldCharType="end"/>
                          </w:r>
                        </w:p>
                      </w:txbxContent>
                    </wps:txbx>
                    <wps:bodyPr lIns="0" rIns="0" tIns="0" bIns="0" anchor="t">
                      <a:noAutofit/>
                    </wps:bodyPr>
                  </wps:wsp>
                </a:graphicData>
              </a:graphic>
            </wp:anchor>
          </w:drawing>
        </mc:Choice>
        <mc:Fallback>
          <w:pict>
            <v:rect id="shape_0" ID="Image47" path="m0,0l-2147483645,0l-2147483645,-2147483646l0,-2147483646xe" stroked="f" o:allowincell="f" style="position:absolute;margin-left:52.55pt;margin-top:36.15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12</w:t>
                    </w:r>
                    <w:r>
                      <w:rPr>
                        <w:sz w:val="50"/>
                        <w:spacing w:val="-5"/>
                        <w:b/>
                        <w:color w:val="4D3366"/>
                      </w:rPr>
                      <w:fldChar w:fldCharType="end"/>
                    </w:r>
                  </w:p>
                </w:txbxContent>
              </v:textbox>
              <w10:wrap type="none"/>
            </v:rect>
          </w:pict>
        </mc:Fallback>
      </mc:AlternateContent>
      <mc:AlternateContent>
        <mc:Choice Requires="wps">
          <w:drawing>
            <wp:anchor behindDoc="1" distT="0" distB="0" distL="635" distR="0" simplePos="0" locked="0" layoutInCell="0" allowOverlap="1" relativeHeight="48">
              <wp:simplePos x="0" y="0"/>
              <wp:positionH relativeFrom="page">
                <wp:posOffset>1247775</wp:posOffset>
              </wp:positionH>
              <wp:positionV relativeFrom="page">
                <wp:posOffset>575945</wp:posOffset>
              </wp:positionV>
              <wp:extent cx="5651500" cy="427990"/>
              <wp:effectExtent l="635" t="0" r="0" b="0"/>
              <wp:wrapNone/>
              <wp:docPr id="63" name="Image48"/>
              <a:graphic xmlns:a="http://schemas.openxmlformats.org/drawingml/2006/main">
                <a:graphicData uri="http://schemas.microsoft.com/office/word/2010/wordprocessingShape">
                  <wps:wsp>
                    <wps:cNvSpPr/>
                    <wps:spPr>
                      <a:xfrm>
                        <a:off x="0" y="0"/>
                        <a:ext cx="5651640" cy="42804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48" path="m0,0l-2147483645,0l-2147483645,-2147483646l0,-2147483646xe" stroked="f" o:allowincell="f" style="position:absolute;margin-left:98.25pt;margin-top:45.35pt;width:444.95pt;height:33.6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ntenudecadre"/>
      <w:spacing w:lineRule="atLeast" w:line="0" w:before="0" w:after="0"/>
      <w:ind w:left="0" w:right="78" w:hanging="0"/>
      <w:jc w:val="left"/>
      <w:rPr>
        <w:b/>
        <w:b/>
        <w:sz w:val="50"/>
      </w:rPr>
    </w:pPr>
    <w:r>
      <w:rPr>
        <w:b/>
        <w:color w:val="4D3366"/>
        <w:spacing w:val="-5"/>
        <w:sz w:val="50"/>
      </w:rPr>
      <mc:AlternateContent>
        <mc:Choice Requires="wps">
          <w:drawing>
            <wp:anchor behindDoc="1" distT="0" distB="0" distL="635" distR="0" simplePos="0" locked="0" layoutInCell="0" allowOverlap="1" relativeHeight="45">
              <wp:simplePos x="0" y="0"/>
              <wp:positionH relativeFrom="page">
                <wp:posOffset>0</wp:posOffset>
              </wp:positionH>
              <wp:positionV relativeFrom="page">
                <wp:posOffset>0</wp:posOffset>
              </wp:positionV>
              <wp:extent cx="5403215" cy="355600"/>
              <wp:effectExtent l="635" t="0" r="0" b="0"/>
              <wp:wrapNone/>
              <wp:docPr id="65" name="Image49"/>
              <a:graphic xmlns:a="http://schemas.openxmlformats.org/drawingml/2006/main">
                <a:graphicData uri="http://schemas.microsoft.com/office/word/2010/wordprocessingShape">
                  <wps:wsp>
                    <wps:cNvSpPr/>
                    <wps:spPr>
                      <a:xfrm>
                        <a:off x="0" y="0"/>
                        <a:ext cx="5403240" cy="35568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left"/>
                            <w:rPr/>
                          </w:pPr>
                          <w:r>
                            <w:rPr/>
                          </w:r>
                        </w:p>
                      </w:txbxContent>
                    </wps:txbx>
                    <wps:bodyPr lIns="0" rIns="0" tIns="0" bIns="0" anchor="t">
                      <a:noAutofit/>
                    </wps:bodyPr>
                  </wps:wsp>
                </a:graphicData>
              </a:graphic>
            </wp:anchor>
          </w:drawing>
        </mc:Choice>
        <mc:Fallback>
          <w:pict>
            <v:rect id="shape_0" ID="Image49" path="m0,0l-2147483645,0l-2147483645,-2147483646l0,-2147483646xe" stroked="f" o:allowincell="f" style="position:absolute;margin-left:0pt;margin-top:0pt;width:425.4pt;height:27.9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left"/>
                      <w:rPr/>
                    </w:pPr>
                    <w:r>
                      <w:rPr/>
                    </w:r>
                  </w:p>
                </w:txbxContent>
              </v:textbox>
              <w10:wrap type="none"/>
            </v:rect>
          </w:pict>
        </mc:Fallback>
      </mc:AlternateContent>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52">
              <wp:simplePos x="0" y="0"/>
              <wp:positionH relativeFrom="page">
                <wp:posOffset>0</wp:posOffset>
              </wp:positionH>
              <wp:positionV relativeFrom="page">
                <wp:posOffset>0</wp:posOffset>
              </wp:positionV>
              <wp:extent cx="436880" cy="381000"/>
              <wp:effectExtent l="0" t="0" r="0" b="0"/>
              <wp:wrapNone/>
              <wp:docPr id="67" name="Image50"/>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wps:txbx>
                    <wps:bodyPr lIns="0" rIns="0" tIns="0" bIns="0" anchor="t">
                      <a:noAutofit/>
                    </wps:bodyPr>
                  </wps:wsp>
                </a:graphicData>
              </a:graphic>
            </wp:anchor>
          </w:drawing>
        </mc:Choice>
        <mc:Fallback>
          <w:pict>
            <v:rect id="shape_0" ID="Image50" path="m0,0l-2147483645,0l-2147483645,-2147483646l0,-2147483646xe" stroked="f" o:allowincell="f" style="position:absolute;margin-left:0pt;margin-top:0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v:textbox>
              <w10:wrap type="none"/>
            </v:rect>
          </w:pict>
        </mc:Fallback>
      </mc:AlternateContent>
      <mc:AlternateContent>
        <mc:Choice Requires="wps">
          <w:drawing>
            <wp:anchor behindDoc="1" distT="0" distB="0" distL="635" distR="0" simplePos="0" locked="0" layoutInCell="0" allowOverlap="1" relativeHeight="53">
              <wp:simplePos x="0" y="0"/>
              <wp:positionH relativeFrom="page">
                <wp:posOffset>0</wp:posOffset>
              </wp:positionH>
              <wp:positionV relativeFrom="page">
                <wp:posOffset>0</wp:posOffset>
              </wp:positionV>
              <wp:extent cx="2050415" cy="427990"/>
              <wp:effectExtent l="635" t="0" r="0" b="0"/>
              <wp:wrapNone/>
              <wp:docPr id="69" name="Image51"/>
              <a:graphic xmlns:a="http://schemas.openxmlformats.org/drawingml/2006/main">
                <a:graphicData uri="http://schemas.microsoft.com/office/word/2010/wordprocessingShape">
                  <wps:wsp>
                    <wps:cNvSpPr/>
                    <wps:spPr>
                      <a:xfrm>
                        <a:off x="0" y="0"/>
                        <a:ext cx="2050560" cy="42804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51" path="m0,0l-2147483645,0l-2147483645,-2147483646l0,-2147483646xe" stroked="f" o:allowincell="f" style="position:absolute;margin-left:0pt;margin-top:0pt;width:161.4pt;height:33.6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50">
              <wp:simplePos x="0" y="0"/>
              <wp:positionH relativeFrom="page">
                <wp:posOffset>1104265</wp:posOffset>
              </wp:positionH>
              <wp:positionV relativeFrom="page">
                <wp:posOffset>455295</wp:posOffset>
              </wp:positionV>
              <wp:extent cx="5795010" cy="589280"/>
              <wp:effectExtent l="635" t="0" r="0" b="0"/>
              <wp:wrapNone/>
              <wp:docPr id="71" name="Image52"/>
              <a:graphic xmlns:a="http://schemas.openxmlformats.org/drawingml/2006/main">
                <a:graphicData uri="http://schemas.microsoft.com/office/word/2010/wordprocessingShape">
                  <wps:wsp>
                    <wps:cNvSpPr/>
                    <wps:spPr>
                      <a:xfrm>
                        <a:off x="0" y="0"/>
                        <a:ext cx="579492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 xml:space="preserve">l'UE </w:t>
                          </w:r>
                        </w:p>
                      </w:txbxContent>
                    </wps:txbx>
                    <wps:bodyPr lIns="0" rIns="0" tIns="0" bIns="0" anchor="t">
                      <a:noAutofit/>
                    </wps:bodyPr>
                  </wps:wsp>
                </a:graphicData>
              </a:graphic>
            </wp:anchor>
          </w:drawing>
        </mc:Choice>
        <mc:Fallback>
          <w:pict>
            <v:rect id="shape_0" ID="Image52" path="m0,0l-2147483645,0l-2147483645,-2147483646l0,-2147483646xe" stroked="f" o:allowincell="f" style="position:absolute;margin-left:86.95pt;margin-top:35.85pt;width:456.25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 xml:space="preserve">l'UE </w:t>
                    </w:r>
                  </w:p>
                </w:txbxContent>
              </v:textbox>
              <w10:wrap type="none"/>
            </v:rect>
          </w:pict>
        </mc:Fallback>
      </mc:AlternateContent>
      <w:fldChar w:fldCharType="begin"/>
    </w:r>
    <w:r>
      <w:rPr>
        <w:sz w:val="20"/>
      </w:rPr>
      <w:instrText xml:space="preserve"> PAGE </w:instrText>
    </w:r>
    <w:r>
      <w:rPr>
        <w:sz w:val="20"/>
      </w:rPr>
      <w:fldChar w:fldCharType="separate"/>
    </w:r>
    <w:r>
      <w:rPr>
        <w:sz w:val="20"/>
      </w:rPr>
      <w:t>13</w:t>
    </w:r>
    <w:r>
      <w:rPr>
        <w:sz w:val="20"/>
      </w:rPr>
      <w:fldChar w:fldCharType="end"/>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55">
              <wp:simplePos x="0" y="0"/>
              <wp:positionH relativeFrom="page">
                <wp:posOffset>667385</wp:posOffset>
              </wp:positionH>
              <wp:positionV relativeFrom="page">
                <wp:posOffset>459105</wp:posOffset>
              </wp:positionV>
              <wp:extent cx="436880" cy="381000"/>
              <wp:effectExtent l="0" t="0" r="0" b="0"/>
              <wp:wrapNone/>
              <wp:docPr id="75" name="Image55"/>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14</w:t>
                          </w:r>
                          <w:r>
                            <w:rPr>
                              <w:sz w:val="50"/>
                              <w:spacing w:val="-5"/>
                              <w:b/>
                              <w:color w:val="4D3366"/>
                            </w:rPr>
                            <w:fldChar w:fldCharType="end"/>
                          </w:r>
                        </w:p>
                      </w:txbxContent>
                    </wps:txbx>
                    <wps:bodyPr lIns="0" rIns="0" tIns="0" bIns="0" anchor="t">
                      <a:noAutofit/>
                    </wps:bodyPr>
                  </wps:wsp>
                </a:graphicData>
              </a:graphic>
            </wp:anchor>
          </w:drawing>
        </mc:Choice>
        <mc:Fallback>
          <w:pict>
            <v:rect id="shape_0" ID="Image55" path="m0,0l-2147483645,0l-2147483645,-2147483646l0,-2147483646xe" stroked="f" o:allowincell="f" style="position:absolute;margin-left:52.55pt;margin-top:36.15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14</w:t>
                    </w:r>
                    <w:r>
                      <w:rPr>
                        <w:sz w:val="50"/>
                        <w:spacing w:val="-5"/>
                        <w:b/>
                        <w:color w:val="4D3366"/>
                      </w:rPr>
                      <w:fldChar w:fldCharType="end"/>
                    </w:r>
                  </w:p>
                </w:txbxContent>
              </v:textbox>
              <w10:wrap type="none"/>
            </v:rect>
          </w:pict>
        </mc:Fallback>
      </mc:AlternateContent>
      <mc:AlternateContent>
        <mc:Choice Requires="wps">
          <w:drawing>
            <wp:anchor behindDoc="1" distT="0" distB="0" distL="635" distR="0" simplePos="0" locked="0" layoutInCell="0" allowOverlap="1" relativeHeight="57">
              <wp:simplePos x="0" y="0"/>
              <wp:positionH relativeFrom="page">
                <wp:posOffset>1247775</wp:posOffset>
              </wp:positionH>
              <wp:positionV relativeFrom="page">
                <wp:posOffset>575945</wp:posOffset>
              </wp:positionV>
              <wp:extent cx="5231130" cy="427990"/>
              <wp:effectExtent l="635" t="0" r="0" b="0"/>
              <wp:wrapNone/>
              <wp:docPr id="77" name="Image56"/>
              <a:graphic xmlns:a="http://schemas.openxmlformats.org/drawingml/2006/main">
                <a:graphicData uri="http://schemas.microsoft.com/office/word/2010/wordprocessingShape">
                  <wps:wsp>
                    <wps:cNvSpPr/>
                    <wps:spPr>
                      <a:xfrm>
                        <a:off x="0" y="0"/>
                        <a:ext cx="5231160" cy="42804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56" path="m0,0l-2147483645,0l-2147483645,-2147483646l0,-2147483646xe" stroked="f" o:allowincell="f" style="position:absolute;margin-left:98.25pt;margin-top:45.35pt;width:411.85pt;height:33.6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54">
              <wp:simplePos x="0" y="0"/>
              <wp:positionH relativeFrom="page">
                <wp:posOffset>1496060</wp:posOffset>
              </wp:positionH>
              <wp:positionV relativeFrom="page">
                <wp:posOffset>455295</wp:posOffset>
              </wp:positionV>
              <wp:extent cx="5403215" cy="589280"/>
              <wp:effectExtent l="635" t="0" r="0" b="0"/>
              <wp:wrapNone/>
              <wp:docPr id="79" name="Image57"/>
              <a:graphic xmlns:a="http://schemas.openxmlformats.org/drawingml/2006/main">
                <a:graphicData uri="http://schemas.microsoft.com/office/word/2010/wordprocessingShape">
                  <wps:wsp>
                    <wps:cNvSpPr/>
                    <wps:spPr>
                      <a:xfrm>
                        <a:off x="0" y="0"/>
                        <a:ext cx="5403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15</w:t>
                          </w:r>
                          <w:r>
                            <w:rPr>
                              <w:sz w:val="50"/>
                              <w:spacing w:val="-5"/>
                              <w:b/>
                              <w:color w:val="4D3366"/>
                            </w:rPr>
                            <w:fldChar w:fldCharType="end"/>
                          </w:r>
                        </w:p>
                      </w:txbxContent>
                    </wps:txbx>
                    <wps:bodyPr lIns="0" rIns="0" tIns="0" bIns="0" anchor="t">
                      <a:noAutofit/>
                    </wps:bodyPr>
                  </wps:wsp>
                </a:graphicData>
              </a:graphic>
            </wp:anchor>
          </w:drawing>
        </mc:Choice>
        <mc:Fallback>
          <w:pict>
            <v:rect id="shape_0" ID="Image57" path="m0,0l-2147483645,0l-2147483645,-2147483646l0,-2147483646xe" stroked="f" o:allowincell="f" style="position:absolute;margin-left:117.8pt;margin-top:35.85pt;width:425.4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15</w:t>
                    </w:r>
                    <w:r>
                      <w:rPr>
                        <w:sz w:val="50"/>
                        <w:spacing w:val="-5"/>
                        <w:b/>
                        <w:color w:val="4D3366"/>
                      </w:rPr>
                      <w:fldChar w:fldCharType="end"/>
                    </w:r>
                  </w:p>
                </w:txbxContent>
              </v:textbox>
              <w10:wrap type="none"/>
            </v:rect>
          </w:pict>
        </mc:Fallback>
      </mc:AlternateConten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61">
              <wp:simplePos x="0" y="0"/>
              <wp:positionH relativeFrom="page">
                <wp:posOffset>692785</wp:posOffset>
              </wp:positionH>
              <wp:positionV relativeFrom="page">
                <wp:posOffset>459105</wp:posOffset>
              </wp:positionV>
              <wp:extent cx="373380" cy="381000"/>
              <wp:effectExtent l="0" t="0" r="0" b="0"/>
              <wp:wrapNone/>
              <wp:docPr id="81" name="Image71"/>
              <a:graphic xmlns:a="http://schemas.openxmlformats.org/drawingml/2006/main">
                <a:graphicData uri="http://schemas.microsoft.com/office/word/2010/wordprocessingShape">
                  <wps:wsp>
                    <wps:cNvSpPr/>
                    <wps:spPr>
                      <a:xfrm>
                        <a:off x="0" y="0"/>
                        <a:ext cx="373320" cy="380880"/>
                      </a:xfrm>
                      <a:prstGeom prst="rect">
                        <a:avLst/>
                      </a:prstGeom>
                      <a:noFill/>
                      <a:ln w="0">
                        <a:noFill/>
                      </a:ln>
                    </wps:spPr>
                    <wps:style>
                      <a:lnRef idx="0"/>
                      <a:fillRef idx="0"/>
                      <a:effectRef idx="0"/>
                      <a:fontRef idx="minor"/>
                    </wps:style>
                    <wps:txbx>
                      <w:txbxContent>
                        <w:p>
                          <w:pPr>
                            <w:pStyle w:val="Contenudecadre"/>
                            <w:spacing w:before="4" w:after="0"/>
                            <w:ind w:left="20" w:right="0" w:hanging="0"/>
                            <w:jc w:val="left"/>
                            <w:rPr>
                              <w:b/>
                              <w:b/>
                              <w:sz w:val="50"/>
                            </w:rPr>
                          </w:pPr>
                          <w:r>
                            <w:rPr>
                              <w:b/>
                              <w:color w:val="4D3366"/>
                              <w:spacing w:val="-5"/>
                              <w:sz w:val="50"/>
                            </w:rPr>
                            <w:t>16</w:t>
                          </w:r>
                        </w:p>
                      </w:txbxContent>
                    </wps:txbx>
                    <wps:bodyPr lIns="0" rIns="0" tIns="0" bIns="0" anchor="t">
                      <a:noAutofit/>
                    </wps:bodyPr>
                  </wps:wsp>
                </a:graphicData>
              </a:graphic>
            </wp:anchor>
          </w:drawing>
        </mc:Choice>
        <mc:Fallback>
          <w:pict>
            <v:rect id="shape_0" ID="Image71" path="m0,0l-2147483645,0l-2147483645,-2147483646l0,-2147483646xe" stroked="f" o:allowincell="f" style="position:absolute;margin-left:54.55pt;margin-top:36.15pt;width:29.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20" w:right="0" w:hanging="0"/>
                      <w:jc w:val="left"/>
                      <w:rPr>
                        <w:b/>
                        <w:b/>
                        <w:sz w:val="50"/>
                      </w:rPr>
                    </w:pPr>
                    <w:r>
                      <w:rPr>
                        <w:b/>
                        <w:color w:val="4D3366"/>
                        <w:spacing w:val="-5"/>
                        <w:sz w:val="50"/>
                      </w:rPr>
                      <w:t>16</w:t>
                    </w:r>
                  </w:p>
                </w:txbxContent>
              </v:textbox>
              <w10:wrap type="none"/>
            </v:rect>
          </w:pict>
        </mc:Fallback>
      </mc:AlternateContent>
      <mc:AlternateContent>
        <mc:Choice Requires="wps">
          <w:drawing>
            <wp:anchor behindDoc="1" distT="635" distB="0" distL="0" distR="0" simplePos="0" locked="0" layoutInCell="0" allowOverlap="1" relativeHeight="62">
              <wp:simplePos x="0" y="0"/>
              <wp:positionH relativeFrom="page">
                <wp:posOffset>1247775</wp:posOffset>
              </wp:positionH>
              <wp:positionV relativeFrom="page">
                <wp:posOffset>575945</wp:posOffset>
              </wp:positionV>
              <wp:extent cx="4913630" cy="224155"/>
              <wp:effectExtent l="0" t="635" r="0" b="0"/>
              <wp:wrapNone/>
              <wp:docPr id="83" name="Image72"/>
              <a:graphic xmlns:a="http://schemas.openxmlformats.org/drawingml/2006/main">
                <a:graphicData uri="http://schemas.microsoft.com/office/word/2010/wordprocessingShape">
                  <wps:wsp>
                    <wps:cNvSpPr/>
                    <wps:spPr>
                      <a:xfrm>
                        <a:off x="0" y="0"/>
                        <a:ext cx="4913640" cy="22428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 personnes handicapées</w:t>
                          </w:r>
                        </w:p>
                      </w:txbxContent>
                    </wps:txbx>
                    <wps:bodyPr lIns="0" rIns="0" tIns="0" bIns="0" anchor="t">
                      <a:noAutofit/>
                    </wps:bodyPr>
                  </wps:wsp>
                </a:graphicData>
              </a:graphic>
            </wp:anchor>
          </w:drawing>
        </mc:Choice>
        <mc:Fallback>
          <w:pict>
            <v:rect id="shape_0" ID="Image72" path="m0,0l-2147483645,0l-2147483645,-2147483646l0,-2147483646xe" stroked="f" o:allowincell="f" style="position:absolute;margin-left:98.25pt;margin-top:45.35pt;width:386.85pt;height:17.6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 personnes handicapées</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4">
              <wp:simplePos x="0" y="0"/>
              <wp:positionH relativeFrom="page">
                <wp:posOffset>611505</wp:posOffset>
              </wp:positionH>
              <wp:positionV relativeFrom="page">
                <wp:posOffset>455295</wp:posOffset>
              </wp:positionV>
              <wp:extent cx="5984240" cy="589280"/>
              <wp:effectExtent l="0" t="0" r="0" b="0"/>
              <wp:wrapNone/>
              <wp:docPr id="23" name="Image19"/>
              <a:graphic xmlns:a="http://schemas.openxmlformats.org/drawingml/2006/main">
                <a:graphicData uri="http://schemas.microsoft.com/office/word/2010/wordprocessingShape">
                  <wps:wsp>
                    <wps:cNvSpPr/>
                    <wps:spPr>
                      <a:xfrm>
                        <a:off x="0" y="0"/>
                        <a:ext cx="5984280" cy="589320"/>
                      </a:xfrm>
                      <a:prstGeom prst="rect">
                        <a:avLst/>
                      </a:prstGeom>
                      <a:noFill/>
                      <a:ln w="0">
                        <a:noFill/>
                      </a:ln>
                    </wps:spPr>
                    <wps:style>
                      <a:lnRef idx="0"/>
                      <a:fillRef idx="0"/>
                      <a:effectRef idx="0"/>
                      <a:fontRef idx="minor"/>
                    </wps:style>
                    <wps:txbx>
                      <w:txbxContent>
                        <w:p>
                          <w:pPr>
                            <w:pStyle w:val="Contenudecadre"/>
                            <w:spacing w:lineRule="exact" w:line="320" w:before="10" w:after="0"/>
                            <w:ind w:left="1263"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txbxContent>
                    </wps:txbx>
                    <wps:bodyPr lIns="0" rIns="0" tIns="0" bIns="0" anchor="t">
                      <a:noAutofit/>
                    </wps:bodyPr>
                  </wps:wsp>
                </a:graphicData>
              </a:graphic>
            </wp:anchor>
          </w:drawing>
        </mc:Choice>
        <mc:Fallback>
          <w:pict>
            <v:rect id="shape_0" ID="Image19" path="m0,0l-2147483645,0l-2147483645,-2147483646l0,-2147483646xe" stroked="f" o:allowincell="f" style="position:absolute;margin-left:48.15pt;margin-top:35.85pt;width:471.15pt;height:46.35pt;mso-wrap-style:square;v-text-anchor:top;mso-position-horizontal-relative:page;mso-position-vertical-relative:page">
              <v:fill o:detectmouseclick="t" on="false"/>
              <v:stroke color="#3465a4" joinstyle="round" endcap="flat"/>
              <v:textbox>
                <w:txbxContent>
                  <w:p>
                    <w:pPr>
                      <w:pStyle w:val="Contenudecadre"/>
                      <w:spacing w:lineRule="exact" w:line="320" w:before="10" w:after="0"/>
                      <w:ind w:left="1263"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txbxContent>
              </v:textbox>
              <w10:wrap type="none"/>
            </v:rect>
          </w:pict>
        </mc:Fallback>
      </mc:AlternateContent>
      <w:fldChar w:fldCharType="begin"/>
    </w:r>
    <w:r>
      <w:rPr>
        <w:sz w:val="20"/>
      </w:rPr>
      <w:instrText xml:space="preserve"> PAGE </w:instrText>
    </w:r>
    <w:r>
      <w:rPr>
        <w:sz w:val="20"/>
      </w:rPr>
      <w:fldChar w:fldCharType="separate"/>
    </w:r>
    <w:r>
      <w:rPr>
        <w:sz w:val="20"/>
      </w:rPr>
      <w:t>5</w:t>
    </w:r>
    <w:r>
      <w:rPr>
        <w:sz w:val="20"/>
      </w:rPr>
      <w:fldChar w:fldCharType="end"/>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59">
              <wp:simplePos x="0" y="0"/>
              <wp:positionH relativeFrom="page">
                <wp:posOffset>1496060</wp:posOffset>
              </wp:positionH>
              <wp:positionV relativeFrom="page">
                <wp:posOffset>455295</wp:posOffset>
              </wp:positionV>
              <wp:extent cx="5919470" cy="589280"/>
              <wp:effectExtent l="635" t="0" r="0" b="0"/>
              <wp:wrapNone/>
              <wp:docPr id="85" name="Image73"/>
              <a:graphic xmlns:a="http://schemas.openxmlformats.org/drawingml/2006/main">
                <a:graphicData uri="http://schemas.microsoft.com/office/word/2010/wordprocessingShape">
                  <wps:wsp>
                    <wps:cNvSpPr/>
                    <wps:spPr>
                      <a:xfrm>
                        <a:off x="0" y="0"/>
                        <a:ext cx="591948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left"/>
                            <w:rPr/>
                          </w:pPr>
                          <w:r>
                            <w:rPr>
                              <w:b/>
                              <w:color w:val="4D3366"/>
                              <w:spacing w:val="-5"/>
                              <w:sz w:val="50"/>
                            </w:rPr>
                            <w:t xml:space="preserve"> </w:t>
                          </w:r>
                        </w:p>
                      </w:txbxContent>
                    </wps:txbx>
                    <wps:bodyPr lIns="0" rIns="0" tIns="0" bIns="0" anchor="t">
                      <a:noAutofit/>
                    </wps:bodyPr>
                  </wps:wsp>
                </a:graphicData>
              </a:graphic>
            </wp:anchor>
          </w:drawing>
        </mc:Choice>
        <mc:Fallback>
          <w:pict>
            <v:rect id="shape_0" ID="Image73" path="m0,0l-2147483645,0l-2147483645,-2147483646l0,-2147483646xe" stroked="f" o:allowincell="f" style="position:absolute;margin-left:117.8pt;margin-top:35.85pt;width:466.05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left"/>
                      <w:rPr/>
                    </w:pPr>
                    <w:r>
                      <w:rPr>
                        <w:b/>
                        <w:color w:val="4D3366"/>
                        <w:spacing w:val="-5"/>
                        <w:sz w:val="50"/>
                      </w:rPr>
                      <w:t xml:space="preserve"> </w:t>
                    </w:r>
                  </w:p>
                </w:txbxContent>
              </v:textbox>
              <w10:wrap type="none"/>
            </v:rect>
          </w:pict>
        </mc:Fallback>
      </mc:AlternateContent>
      <w:fldChar w:fldCharType="begin"/>
    </w:r>
    <w:r>
      <w:rPr>
        <w:sz w:val="20"/>
      </w:rPr>
      <w:instrText xml:space="preserve"> PAGE </w:instrText>
    </w:r>
    <w:r>
      <w:rPr>
        <w:sz w:val="20"/>
      </w:rPr>
      <w:fldChar w:fldCharType="separate"/>
    </w:r>
    <w:r>
      <w:rPr>
        <w:sz w:val="20"/>
      </w:rPr>
      <w:t>15</w:t>
    </w:r>
    <w:r>
      <w:rPr>
        <w:sz w:val="20"/>
      </w:rPr>
      <w:fldChar w:fldCharType="end"/>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64">
              <wp:simplePos x="0" y="0"/>
              <wp:positionH relativeFrom="page">
                <wp:posOffset>720090</wp:posOffset>
              </wp:positionH>
              <wp:positionV relativeFrom="page">
                <wp:posOffset>0</wp:posOffset>
              </wp:positionV>
              <wp:extent cx="436880" cy="381000"/>
              <wp:effectExtent l="0" t="0" r="0" b="0"/>
              <wp:wrapNone/>
              <wp:docPr id="87" name="Image77"/>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16</w:t>
                          </w:r>
                          <w:r>
                            <w:rPr>
                              <w:sz w:val="50"/>
                              <w:spacing w:val="-5"/>
                              <w:b/>
                              <w:color w:val="4D3366"/>
                            </w:rPr>
                            <w:fldChar w:fldCharType="end"/>
                          </w:r>
                        </w:p>
                      </w:txbxContent>
                    </wps:txbx>
                    <wps:bodyPr lIns="0" rIns="0" tIns="0" bIns="0" anchor="t">
                      <a:noAutofit/>
                    </wps:bodyPr>
                  </wps:wsp>
                </a:graphicData>
              </a:graphic>
            </wp:anchor>
          </w:drawing>
        </mc:Choice>
        <mc:Fallback>
          <w:pict>
            <v:rect id="shape_0" ID="Image77" path="m0,0l-2147483645,0l-2147483645,-2147483646l0,-2147483646xe" stroked="f" o:allowincell="f" style="position:absolute;margin-left:56.7pt;margin-top:0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16</w:t>
                    </w:r>
                    <w:r>
                      <w:rPr>
                        <w:sz w:val="50"/>
                        <w:spacing w:val="-5"/>
                        <w:b/>
                        <w:color w:val="4D3366"/>
                      </w:rPr>
                      <w:fldChar w:fldCharType="end"/>
                    </w:r>
                  </w:p>
                </w:txbxContent>
              </v:textbox>
              <w10:wrap type="none"/>
            </v:rect>
          </w:pict>
        </mc:Fallback>
      </mc:AlternateContent>
      <mc:AlternateContent>
        <mc:Choice Requires="wps">
          <w:drawing>
            <wp:anchor behindDoc="1" distT="635" distB="0" distL="0" distR="0" simplePos="0" locked="0" layoutInCell="0" allowOverlap="1" relativeHeight="66">
              <wp:simplePos x="0" y="0"/>
              <wp:positionH relativeFrom="page">
                <wp:posOffset>1430655</wp:posOffset>
              </wp:positionH>
              <wp:positionV relativeFrom="page">
                <wp:posOffset>0</wp:posOffset>
              </wp:positionV>
              <wp:extent cx="4865370" cy="224155"/>
              <wp:effectExtent l="0" t="635" r="0" b="0"/>
              <wp:wrapNone/>
              <wp:docPr id="89" name="Image78"/>
              <a:graphic xmlns:a="http://schemas.openxmlformats.org/drawingml/2006/main">
                <a:graphicData uri="http://schemas.microsoft.com/office/word/2010/wordprocessingShape">
                  <wps:wsp>
                    <wps:cNvSpPr/>
                    <wps:spPr>
                      <a:xfrm>
                        <a:off x="0" y="0"/>
                        <a:ext cx="4865400" cy="22428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 personnes handicapées</w:t>
                          </w:r>
                        </w:p>
                      </w:txbxContent>
                    </wps:txbx>
                    <wps:bodyPr lIns="0" rIns="0" tIns="0" bIns="0" anchor="t">
                      <a:noAutofit/>
                    </wps:bodyPr>
                  </wps:wsp>
                </a:graphicData>
              </a:graphic>
            </wp:anchor>
          </w:drawing>
        </mc:Choice>
        <mc:Fallback>
          <w:pict>
            <v:rect id="shape_0" ID="Image78" path="m0,0l-2147483645,0l-2147483645,-2147483646l0,-2147483646xe" stroked="f" o:allowincell="f" style="position:absolute;margin-left:112.65pt;margin-top:0pt;width:383.05pt;height:17.6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 personnes handicapées</w:t>
                    </w:r>
                  </w:p>
                </w:txbxContent>
              </v:textbox>
              <w10:wrap type="none"/>
            </v:rect>
          </w:pict>
        </mc:Fallback>
      </mc:AlternateConten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63">
              <wp:simplePos x="0" y="0"/>
              <wp:positionH relativeFrom="page">
                <wp:posOffset>1496060</wp:posOffset>
              </wp:positionH>
              <wp:positionV relativeFrom="page">
                <wp:posOffset>455295</wp:posOffset>
              </wp:positionV>
              <wp:extent cx="5403215" cy="589280"/>
              <wp:effectExtent l="635" t="0" r="0" b="0"/>
              <wp:wrapNone/>
              <wp:docPr id="91" name="Image79"/>
              <a:graphic xmlns:a="http://schemas.openxmlformats.org/drawingml/2006/main">
                <a:graphicData uri="http://schemas.microsoft.com/office/word/2010/wordprocessingShape">
                  <wps:wsp>
                    <wps:cNvSpPr/>
                    <wps:spPr>
                      <a:xfrm>
                        <a:off x="0" y="0"/>
                        <a:ext cx="5403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17</w:t>
                          </w:r>
                          <w:r>
                            <w:rPr>
                              <w:sz w:val="50"/>
                              <w:spacing w:val="-5"/>
                              <w:b/>
                              <w:color w:val="4D3366"/>
                            </w:rPr>
                            <w:fldChar w:fldCharType="end"/>
                          </w:r>
                        </w:p>
                      </w:txbxContent>
                    </wps:txbx>
                    <wps:bodyPr lIns="0" rIns="0" tIns="0" bIns="0" anchor="t">
                      <a:noAutofit/>
                    </wps:bodyPr>
                  </wps:wsp>
                </a:graphicData>
              </a:graphic>
            </wp:anchor>
          </w:drawing>
        </mc:Choice>
        <mc:Fallback>
          <w:pict>
            <v:rect id="shape_0" ID="Image79" path="m0,0l-2147483645,0l-2147483645,-2147483646l0,-2147483646xe" stroked="f" o:allowincell="f" style="position:absolute;margin-left:117.8pt;margin-top:35.85pt;width:425.4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17</w:t>
                    </w:r>
                    <w:r>
                      <w:rPr>
                        <w:sz w:val="50"/>
                        <w:spacing w:val="-5"/>
                        <w:b/>
                        <w:color w:val="4D3366"/>
                      </w:rPr>
                      <w:fldChar w:fldCharType="end"/>
                    </w:r>
                  </w:p>
                </w:txbxContent>
              </v:textbox>
              <w10:wrap type="none"/>
            </v:rect>
          </w:pict>
        </mc:Fallback>
      </mc:AlternateConten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70">
              <wp:simplePos x="0" y="0"/>
              <wp:positionH relativeFrom="page">
                <wp:posOffset>667385</wp:posOffset>
              </wp:positionH>
              <wp:positionV relativeFrom="page">
                <wp:posOffset>459105</wp:posOffset>
              </wp:positionV>
              <wp:extent cx="436880" cy="381000"/>
              <wp:effectExtent l="0" t="0" r="0" b="0"/>
              <wp:wrapNone/>
              <wp:docPr id="93" name="Image80"/>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18</w:t>
                          </w:r>
                          <w:r>
                            <w:rPr>
                              <w:sz w:val="50"/>
                              <w:spacing w:val="-5"/>
                              <w:b/>
                              <w:color w:val="4D3366"/>
                            </w:rPr>
                            <w:fldChar w:fldCharType="end"/>
                          </w:r>
                        </w:p>
                      </w:txbxContent>
                    </wps:txbx>
                    <wps:bodyPr lIns="0" rIns="0" tIns="0" bIns="0" anchor="t">
                      <a:noAutofit/>
                    </wps:bodyPr>
                  </wps:wsp>
                </a:graphicData>
              </a:graphic>
            </wp:anchor>
          </w:drawing>
        </mc:Choice>
        <mc:Fallback>
          <w:pict>
            <v:rect id="shape_0" ID="Image80" path="m0,0l-2147483645,0l-2147483645,-2147483646l0,-2147483646xe" stroked="f" o:allowincell="f" style="position:absolute;margin-left:52.55pt;margin-top:36.15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18</w:t>
                    </w:r>
                    <w:r>
                      <w:rPr>
                        <w:sz w:val="50"/>
                        <w:spacing w:val="-5"/>
                        <w:b/>
                        <w:color w:val="4D3366"/>
                      </w:rPr>
                      <w:fldChar w:fldCharType="end"/>
                    </w:r>
                  </w:p>
                </w:txbxContent>
              </v:textbox>
              <w10:wrap type="none"/>
            </v:rect>
          </w:pict>
        </mc:Fallback>
      </mc:AlternateContent>
      <mc:AlternateContent>
        <mc:Choice Requires="wps">
          <w:drawing>
            <wp:anchor behindDoc="1" distT="635" distB="0" distL="0" distR="0" simplePos="0" locked="0" layoutInCell="0" allowOverlap="1" relativeHeight="71">
              <wp:simplePos x="0" y="0"/>
              <wp:positionH relativeFrom="page">
                <wp:posOffset>1247775</wp:posOffset>
              </wp:positionH>
              <wp:positionV relativeFrom="page">
                <wp:posOffset>575945</wp:posOffset>
              </wp:positionV>
              <wp:extent cx="2030730" cy="224155"/>
              <wp:effectExtent l="0" t="635" r="0" b="0"/>
              <wp:wrapNone/>
              <wp:docPr id="95" name="Image81"/>
              <a:graphic xmlns:a="http://schemas.openxmlformats.org/drawingml/2006/main">
                <a:graphicData uri="http://schemas.microsoft.com/office/word/2010/wordprocessingShape">
                  <wps:wsp>
                    <wps:cNvSpPr/>
                    <wps:spPr>
                      <a:xfrm>
                        <a:off x="0" y="0"/>
                        <a:ext cx="2030760" cy="22428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w:t>
                          </w:r>
                        </w:p>
                      </w:txbxContent>
                    </wps:txbx>
                    <wps:bodyPr lIns="0" rIns="0" tIns="0" bIns="0" anchor="t">
                      <a:noAutofit/>
                    </wps:bodyPr>
                  </wps:wsp>
                </a:graphicData>
              </a:graphic>
            </wp:anchor>
          </w:drawing>
        </mc:Choice>
        <mc:Fallback>
          <w:pict>
            <v:rect id="shape_0" ID="Image81" path="m0,0l-2147483645,0l-2147483645,-2147483646l0,-2147483646xe" stroked="f" o:allowincell="f" style="position:absolute;margin-left:98.25pt;margin-top:45.35pt;width:159.85pt;height:17.6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w:t>
                    </w:r>
                  </w:p>
                </w:txbxContent>
              </v:textbox>
              <w10:wrap type="none"/>
            </v:rect>
          </w:pict>
        </mc:Fallback>
      </mc:AlternateConten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68">
              <wp:simplePos x="0" y="0"/>
              <wp:positionH relativeFrom="page">
                <wp:posOffset>1240155</wp:posOffset>
              </wp:positionH>
              <wp:positionV relativeFrom="page">
                <wp:posOffset>0</wp:posOffset>
              </wp:positionV>
              <wp:extent cx="6024245" cy="589280"/>
              <wp:effectExtent l="635" t="0" r="0" b="0"/>
              <wp:wrapNone/>
              <wp:docPr id="97" name="Image82"/>
              <a:graphic xmlns:a="http://schemas.openxmlformats.org/drawingml/2006/main">
                <a:graphicData uri="http://schemas.microsoft.com/office/word/2010/wordprocessingShape">
                  <wps:wsp>
                    <wps:cNvSpPr/>
                    <wps:spPr>
                      <a:xfrm>
                        <a:off x="0" y="0"/>
                        <a:ext cx="6024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fldChar w:fldCharType="begin"/>
                          </w:r>
                          <w:r>
                            <w:rPr>
                              <w:sz w:val="28"/>
                              <w:b/>
                              <w:color w:val="644587"/>
                            </w:rPr>
                            <w:instrText xml:space="preserve"> PAGE </w:instrText>
                          </w:r>
                          <w:r>
                            <w:rPr>
                              <w:sz w:val="28"/>
                              <w:b/>
                              <w:color w:val="644587"/>
                            </w:rPr>
                            <w:fldChar w:fldCharType="separate"/>
                          </w:r>
                          <w:r>
                            <w:rPr>
                              <w:sz w:val="28"/>
                              <w:b/>
                              <w:color w:val="644587"/>
                            </w:rPr>
                            <w:t>17</w:t>
                          </w:r>
                          <w:r>
                            <w:rPr>
                              <w:sz w:val="28"/>
                              <w:b/>
                              <w:color w:val="644587"/>
                            </w:rPr>
                            <w:fldChar w:fldCharType="end"/>
                          </w:r>
                          <w:r>
                            <w:rPr>
                              <w:b/>
                              <w:color w:val="644587"/>
                              <w:sz w:val="28"/>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82" path="m0,0l-2147483645,0l-2147483645,-2147483646l0,-2147483646xe" stroked="f" o:allowincell="f" style="position:absolute;margin-left:97.65pt;margin-top:0pt;width:474.3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fldChar w:fldCharType="begin"/>
                    </w:r>
                    <w:r>
                      <w:rPr>
                        <w:sz w:val="28"/>
                        <w:b/>
                        <w:color w:val="644587"/>
                      </w:rPr>
                      <w:instrText xml:space="preserve"> PAGE </w:instrText>
                    </w:r>
                    <w:r>
                      <w:rPr>
                        <w:sz w:val="28"/>
                        <w:b/>
                        <w:color w:val="644587"/>
                      </w:rPr>
                      <w:fldChar w:fldCharType="separate"/>
                    </w:r>
                    <w:r>
                      <w:rPr>
                        <w:sz w:val="28"/>
                        <w:b/>
                        <w:color w:val="644587"/>
                      </w:rPr>
                      <w:t>17</w:t>
                    </w:r>
                    <w:r>
                      <w:rPr>
                        <w:sz w:val="28"/>
                        <w:b/>
                        <w:color w:val="644587"/>
                      </w:rPr>
                      <w:fldChar w:fldCharType="end"/>
                    </w:r>
                    <w:r>
                      <w:rPr>
                        <w:b/>
                        <w:color w:val="644587"/>
                        <w:sz w:val="28"/>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73">
              <wp:simplePos x="0" y="0"/>
              <wp:positionH relativeFrom="page">
                <wp:posOffset>667385</wp:posOffset>
              </wp:positionH>
              <wp:positionV relativeFrom="page">
                <wp:posOffset>459105</wp:posOffset>
              </wp:positionV>
              <wp:extent cx="436880" cy="381000"/>
              <wp:effectExtent l="0" t="0" r="0" b="0"/>
              <wp:wrapNone/>
              <wp:docPr id="99" name="Image84"/>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18</w:t>
                          </w:r>
                          <w:r>
                            <w:rPr>
                              <w:sz w:val="50"/>
                              <w:spacing w:val="-5"/>
                              <w:b/>
                              <w:color w:val="4D3366"/>
                            </w:rPr>
                            <w:fldChar w:fldCharType="end"/>
                          </w:r>
                        </w:p>
                      </w:txbxContent>
                    </wps:txbx>
                    <wps:bodyPr lIns="0" rIns="0" tIns="0" bIns="0" anchor="t">
                      <a:noAutofit/>
                    </wps:bodyPr>
                  </wps:wsp>
                </a:graphicData>
              </a:graphic>
            </wp:anchor>
          </w:drawing>
        </mc:Choice>
        <mc:Fallback>
          <w:pict>
            <v:rect id="shape_0" ID="Image84" path="m0,0l-2147483645,0l-2147483645,-2147483646l0,-2147483646xe" stroked="f" o:allowincell="f" style="position:absolute;margin-left:52.55pt;margin-top:36.15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18</w:t>
                    </w:r>
                    <w:r>
                      <w:rPr>
                        <w:sz w:val="50"/>
                        <w:spacing w:val="-5"/>
                        <w:b/>
                        <w:color w:val="4D3366"/>
                      </w:rPr>
                      <w:fldChar w:fldCharType="end"/>
                    </w:r>
                  </w:p>
                </w:txbxContent>
              </v:textbox>
              <w10:wrap type="none"/>
            </v:rect>
          </w:pict>
        </mc:Fallback>
      </mc:AlternateContent>
      <mc:AlternateContent>
        <mc:Choice Requires="wps">
          <w:drawing>
            <wp:anchor behindDoc="1" distT="635" distB="0" distL="0" distR="0" simplePos="0" locked="0" layoutInCell="0" allowOverlap="1" relativeHeight="75">
              <wp:simplePos x="0" y="0"/>
              <wp:positionH relativeFrom="page">
                <wp:posOffset>1247775</wp:posOffset>
              </wp:positionH>
              <wp:positionV relativeFrom="page">
                <wp:posOffset>575945</wp:posOffset>
              </wp:positionV>
              <wp:extent cx="4889500" cy="224155"/>
              <wp:effectExtent l="0" t="635" r="0" b="0"/>
              <wp:wrapNone/>
              <wp:docPr id="101" name="Image85"/>
              <a:graphic xmlns:a="http://schemas.openxmlformats.org/drawingml/2006/main">
                <a:graphicData uri="http://schemas.microsoft.com/office/word/2010/wordprocessingShape">
                  <wps:wsp>
                    <wps:cNvSpPr/>
                    <wps:spPr>
                      <a:xfrm>
                        <a:off x="0" y="0"/>
                        <a:ext cx="4889520" cy="22428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w:t>
                          </w:r>
                          <w:r>
                            <w:rPr>
                              <w:b/>
                              <w:color w:val="644587"/>
                              <w:spacing w:val="-5"/>
                              <w:sz w:val="28"/>
                            </w:rPr>
                            <w:t xml:space="preserve"> personnes handicapées</w:t>
                          </w:r>
                        </w:p>
                      </w:txbxContent>
                    </wps:txbx>
                    <wps:bodyPr lIns="0" rIns="0" tIns="0" bIns="0" anchor="t">
                      <a:noAutofit/>
                    </wps:bodyPr>
                  </wps:wsp>
                </a:graphicData>
              </a:graphic>
            </wp:anchor>
          </w:drawing>
        </mc:Choice>
        <mc:Fallback>
          <w:pict>
            <v:rect id="shape_0" ID="Image85" path="m0,0l-2147483645,0l-2147483645,-2147483646l0,-2147483646xe" stroked="f" o:allowincell="f" style="position:absolute;margin-left:98.25pt;margin-top:45.35pt;width:384.95pt;height:17.6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w:t>
                    </w:r>
                    <w:r>
                      <w:rPr>
                        <w:b/>
                        <w:color w:val="644587"/>
                        <w:spacing w:val="-5"/>
                        <w:sz w:val="28"/>
                      </w:rPr>
                      <w:t xml:space="preserve"> personnes handicapées</w:t>
                    </w:r>
                  </w:p>
                </w:txbxContent>
              </v:textbox>
              <w10:wrap type="none"/>
            </v:rect>
          </w:pict>
        </mc:Fallback>
      </mc:AlternateConten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72">
              <wp:simplePos x="0" y="0"/>
              <wp:positionH relativeFrom="page">
                <wp:posOffset>1496060</wp:posOffset>
              </wp:positionH>
              <wp:positionV relativeFrom="page">
                <wp:posOffset>455295</wp:posOffset>
              </wp:positionV>
              <wp:extent cx="5403215" cy="589280"/>
              <wp:effectExtent l="635" t="0" r="0" b="0"/>
              <wp:wrapNone/>
              <wp:docPr id="103" name="Image86"/>
              <a:graphic xmlns:a="http://schemas.openxmlformats.org/drawingml/2006/main">
                <a:graphicData uri="http://schemas.microsoft.com/office/word/2010/wordprocessingShape">
                  <wps:wsp>
                    <wps:cNvSpPr/>
                    <wps:spPr>
                      <a:xfrm>
                        <a:off x="0" y="0"/>
                        <a:ext cx="5403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19</w:t>
                          </w:r>
                          <w:r>
                            <w:rPr>
                              <w:sz w:val="50"/>
                              <w:spacing w:val="-5"/>
                              <w:b/>
                              <w:color w:val="4D3366"/>
                            </w:rPr>
                            <w:fldChar w:fldCharType="end"/>
                          </w:r>
                        </w:p>
                      </w:txbxContent>
                    </wps:txbx>
                    <wps:bodyPr lIns="0" rIns="0" tIns="0" bIns="0" anchor="t">
                      <a:noAutofit/>
                    </wps:bodyPr>
                  </wps:wsp>
                </a:graphicData>
              </a:graphic>
            </wp:anchor>
          </w:drawing>
        </mc:Choice>
        <mc:Fallback>
          <w:pict>
            <v:rect id="shape_0" ID="Image86" path="m0,0l-2147483645,0l-2147483645,-2147483646l0,-2147483646xe" stroked="f" o:allowincell="f" style="position:absolute;margin-left:117.8pt;margin-top:35.85pt;width:425.4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19</w:t>
                    </w:r>
                    <w:r>
                      <w:rPr>
                        <w:sz w:val="50"/>
                        <w:spacing w:val="-5"/>
                        <w:b/>
                        <w:color w:val="4D3366"/>
                      </w:rPr>
                      <w:fldChar w:fldCharType="end"/>
                    </w:r>
                  </w:p>
                </w:txbxContent>
              </v:textbox>
              <w10:wrap type="none"/>
            </v:rect>
          </w:pict>
        </mc:Fallback>
      </mc:AlternateConten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14">
              <wp:simplePos x="0" y="0"/>
              <wp:positionH relativeFrom="page">
                <wp:posOffset>692785</wp:posOffset>
              </wp:positionH>
              <wp:positionV relativeFrom="page">
                <wp:posOffset>459105</wp:posOffset>
              </wp:positionV>
              <wp:extent cx="5897245" cy="635000"/>
              <wp:effectExtent l="0" t="0" r="0" b="0"/>
              <wp:wrapNone/>
              <wp:docPr id="105" name="Image91"/>
              <a:graphic xmlns:a="http://schemas.openxmlformats.org/drawingml/2006/main">
                <a:graphicData uri="http://schemas.microsoft.com/office/word/2010/wordprocessingShape">
                  <wps:wsp>
                    <wps:cNvSpPr/>
                    <wps:spPr>
                      <a:xfrm>
                        <a:off x="0" y="0"/>
                        <a:ext cx="5897160" cy="635040"/>
                      </a:xfrm>
                      <a:prstGeom prst="rect">
                        <a:avLst/>
                      </a:prstGeom>
                      <a:noFill/>
                      <a:ln w="0">
                        <a:noFill/>
                      </a:ln>
                    </wps:spPr>
                    <wps:style>
                      <a:lnRef idx="0"/>
                      <a:fillRef idx="0"/>
                      <a:effectRef idx="0"/>
                      <a:fontRef idx="minor"/>
                    </wps:style>
                    <wps:txbx>
                      <w:txbxContent>
                        <w:p>
                          <w:pPr>
                            <w:pStyle w:val="Contenudecadre"/>
                            <w:spacing w:lineRule="auto" w:line="156" w:before="171" w:after="0"/>
                            <w:ind w:left="41" w:right="0" w:hanging="22"/>
                            <w:jc w:val="left"/>
                            <w:rPr>
                              <w:b/>
                              <w:b/>
                              <w:sz w:val="28"/>
                            </w:rPr>
                          </w:pPr>
                          <w:r>
                            <w:rPr>
                              <w:b/>
                              <w:color w:val="4D3366"/>
                              <w:spacing w:val="-18"/>
                              <w:w w:val="104"/>
                              <w:position w:val="-13"/>
                              <w:sz w:val="28"/>
                            </w:rPr>
                            <w:t xml:space="preserve"> </w:t>
                          </w:r>
                          <w:r>
                            <w:rPr>
                              <w:b/>
                              <w:color w:val="4D3366"/>
                              <w:spacing w:val="-18"/>
                              <w:w w:val="104"/>
                              <w:position w:val="-13"/>
                              <w:sz w:val="28"/>
                            </w:rPr>
                            <w:t>La stérilisation forcée des personnes handicapées dans l’UE</w:t>
                          </w:r>
                        </w:p>
                      </w:txbxContent>
                    </wps:txbx>
                    <wps:bodyPr lIns="0" rIns="0" tIns="0" bIns="0" anchor="t">
                      <a:noAutofit/>
                    </wps:bodyPr>
                  </wps:wsp>
                </a:graphicData>
              </a:graphic>
            </wp:anchor>
          </w:drawing>
        </mc:Choice>
        <mc:Fallback>
          <w:pict>
            <v:rect id="shape_0" ID="Image91" path="m0,0l-2147483645,0l-2147483645,-2147483646l0,-2147483646xe" stroked="f" o:allowincell="f" style="position:absolute;margin-left:54.55pt;margin-top:36.15pt;width:464.3pt;height:49.95pt;mso-wrap-style:square;v-text-anchor:top;mso-position-horizontal-relative:page;mso-position-vertical-relative:page">
              <v:fill o:detectmouseclick="t" on="false"/>
              <v:stroke color="#3465a4" joinstyle="round" endcap="flat"/>
              <v:textbox>
                <w:txbxContent>
                  <w:p>
                    <w:pPr>
                      <w:pStyle w:val="Contenudecadre"/>
                      <w:spacing w:lineRule="auto" w:line="156" w:before="171" w:after="0"/>
                      <w:ind w:left="41" w:right="0" w:hanging="22"/>
                      <w:jc w:val="left"/>
                      <w:rPr>
                        <w:b/>
                        <w:b/>
                        <w:sz w:val="28"/>
                      </w:rPr>
                    </w:pPr>
                    <w:r>
                      <w:rPr>
                        <w:b/>
                        <w:color w:val="4D3366"/>
                        <w:spacing w:val="-18"/>
                        <w:w w:val="104"/>
                        <w:position w:val="-13"/>
                        <w:sz w:val="28"/>
                      </w:rPr>
                      <w:t xml:space="preserve"> </w:t>
                    </w:r>
                    <w:r>
                      <w:rPr>
                        <w:b/>
                        <w:color w:val="4D3366"/>
                        <w:spacing w:val="-18"/>
                        <w:w w:val="104"/>
                        <w:position w:val="-13"/>
                        <w:sz w:val="28"/>
                      </w:rPr>
                      <w:t>La stérilisation forcée des personnes handicapées dans l’UE</w:t>
                    </w:r>
                  </w:p>
                </w:txbxContent>
              </v:textbox>
              <w10:wrap type="none"/>
            </v:rect>
          </w:pict>
        </mc:Fallback>
      </mc:AlternateContent>
      <w:fldChar w:fldCharType="begin"/>
    </w:r>
    <w:r>
      <w:rPr>
        <w:sz w:val="20"/>
      </w:rPr>
      <w:instrText xml:space="preserve"> PAGE </w:instrText>
    </w:r>
    <w:r>
      <w:rPr>
        <w:sz w:val="20"/>
      </w:rPr>
      <w:fldChar w:fldCharType="separate"/>
    </w:r>
    <w:r>
      <w:rPr>
        <w:sz w:val="20"/>
      </w:rPr>
      <w:t>20</w:t>
    </w:r>
    <w:r>
      <w:rPr>
        <w:sz w:val="20"/>
      </w:rPr>
      <w:fldChar w:fldCharType="end"/>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18">
              <wp:simplePos x="0" y="0"/>
              <wp:positionH relativeFrom="page">
                <wp:posOffset>1496060</wp:posOffset>
              </wp:positionH>
              <wp:positionV relativeFrom="page">
                <wp:posOffset>455295</wp:posOffset>
              </wp:positionV>
              <wp:extent cx="5688965" cy="589280"/>
              <wp:effectExtent l="635" t="0" r="0" b="0"/>
              <wp:wrapNone/>
              <wp:docPr id="107" name="Image92"/>
              <a:graphic xmlns:a="http://schemas.openxmlformats.org/drawingml/2006/main">
                <a:graphicData uri="http://schemas.microsoft.com/office/word/2010/wordprocessingShape">
                  <wps:wsp>
                    <wps:cNvSpPr/>
                    <wps:spPr>
                      <a:xfrm>
                        <a:off x="0" y="0"/>
                        <a:ext cx="568908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 xml:space="preserve"> </w:t>
                          </w:r>
                          <w:r>
                            <w:rPr>
                              <w:b/>
                              <w:color w:val="4D3366"/>
                              <w:spacing w:val="-5"/>
                              <w:sz w:val="50"/>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92" path="m0,0l-2147483645,0l-2147483645,-2147483646l0,-2147483646xe" stroked="f" o:allowincell="f" style="position:absolute;margin-left:117.8pt;margin-top:35.85pt;width:447.9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 xml:space="preserve"> </w:t>
                    </w:r>
                    <w:r>
                      <w:rPr>
                        <w:b/>
                        <w:color w:val="4D3366"/>
                        <w:spacing w:val="-5"/>
                        <w:sz w:val="50"/>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fldChar w:fldCharType="begin"/>
    </w:r>
    <w:r>
      <w:rPr>
        <w:sz w:val="20"/>
      </w:rPr>
      <w:instrText xml:space="preserve"> PAGE </w:instrText>
    </w:r>
    <w:r>
      <w:rPr>
        <w:sz w:val="20"/>
      </w:rPr>
      <w:fldChar w:fldCharType="separate"/>
    </w:r>
    <w:r>
      <w:rPr>
        <w:sz w:val="20"/>
      </w:rPr>
      <w:t>21</w:t>
    </w:r>
    <w:r>
      <w:rPr>
        <w:sz w:val="20"/>
      </w:rPr>
      <w:fldChar w:fldCharType="end"/>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635" distB="0" distL="0" distR="0" simplePos="0" locked="0" layoutInCell="0" allowOverlap="1" relativeHeight="84">
              <wp:simplePos x="0" y="0"/>
              <wp:positionH relativeFrom="page">
                <wp:posOffset>1247775</wp:posOffset>
              </wp:positionH>
              <wp:positionV relativeFrom="page">
                <wp:posOffset>575945</wp:posOffset>
              </wp:positionV>
              <wp:extent cx="4889500" cy="224155"/>
              <wp:effectExtent l="0" t="635" r="0" b="0"/>
              <wp:wrapNone/>
              <wp:docPr id="110" name="Image110"/>
              <a:graphic xmlns:a="http://schemas.openxmlformats.org/drawingml/2006/main">
                <a:graphicData uri="http://schemas.microsoft.com/office/word/2010/wordprocessingShape">
                  <wps:wsp>
                    <wps:cNvSpPr/>
                    <wps:spPr>
                      <a:xfrm>
                        <a:off x="0" y="0"/>
                        <a:ext cx="4889520" cy="22428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fldChar w:fldCharType="begin"/>
                          </w:r>
                          <w:r>
                            <w:rPr>
                              <w:sz w:val="28"/>
                              <w:b/>
                              <w:color w:val="644587"/>
                            </w:rPr>
                            <w:instrText xml:space="preserve"> PAGE </w:instrText>
                          </w:r>
                          <w:r>
                            <w:rPr>
                              <w:sz w:val="28"/>
                              <w:b/>
                              <w:color w:val="644587"/>
                            </w:rPr>
                            <w:fldChar w:fldCharType="separate"/>
                          </w:r>
                          <w:r>
                            <w:rPr>
                              <w:sz w:val="28"/>
                              <w:b/>
                              <w:color w:val="644587"/>
                            </w:rPr>
                            <w:t>24</w:t>
                          </w:r>
                          <w:r>
                            <w:rPr>
                              <w:sz w:val="28"/>
                              <w:b/>
                              <w:color w:val="644587"/>
                            </w:rPr>
                            <w:fldChar w:fldCharType="end"/>
                          </w:r>
                          <w:r>
                            <w:rPr>
                              <w:b/>
                              <w:color w:val="644587"/>
                              <w:sz w:val="28"/>
                            </w:rPr>
                            <w:t xml:space="preserve"> </w:t>
                          </w: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 personnes handicapées</w:t>
                          </w:r>
                        </w:p>
                      </w:txbxContent>
                    </wps:txbx>
                    <wps:bodyPr lIns="0" rIns="0" tIns="0" bIns="0" anchor="t">
                      <a:noAutofit/>
                    </wps:bodyPr>
                  </wps:wsp>
                </a:graphicData>
              </a:graphic>
            </wp:anchor>
          </w:drawing>
        </mc:Choice>
        <mc:Fallback>
          <w:pict>
            <v:rect id="shape_0" ID="Image110" path="m0,0l-2147483645,0l-2147483645,-2147483646l0,-2147483646xe" stroked="f" o:allowincell="f" style="position:absolute;margin-left:98.25pt;margin-top:45.35pt;width:384.95pt;height:17.6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fldChar w:fldCharType="begin"/>
                    </w:r>
                    <w:r>
                      <w:rPr>
                        <w:sz w:val="28"/>
                        <w:b/>
                        <w:color w:val="644587"/>
                      </w:rPr>
                      <w:instrText xml:space="preserve"> PAGE </w:instrText>
                    </w:r>
                    <w:r>
                      <w:rPr>
                        <w:sz w:val="28"/>
                        <w:b/>
                        <w:color w:val="644587"/>
                      </w:rPr>
                      <w:fldChar w:fldCharType="separate"/>
                    </w:r>
                    <w:r>
                      <w:rPr>
                        <w:sz w:val="28"/>
                        <w:b/>
                        <w:color w:val="644587"/>
                      </w:rPr>
                      <w:t>24</w:t>
                    </w:r>
                    <w:r>
                      <w:rPr>
                        <w:sz w:val="28"/>
                        <w:b/>
                        <w:color w:val="644587"/>
                      </w:rPr>
                      <w:fldChar w:fldCharType="end"/>
                    </w:r>
                    <w:r>
                      <w:rPr>
                        <w:b/>
                        <w:color w:val="644587"/>
                        <w:sz w:val="28"/>
                      </w:rPr>
                      <w:t xml:space="preserve"> </w:t>
                    </w: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 personnes handicapées</w:t>
                    </w:r>
                  </w:p>
                </w:txbxContent>
              </v:textbox>
              <w10:wrap type="none"/>
            </v:rect>
          </w:pict>
        </mc:Fallback>
      </mc:AlternateContent>
      <mc:AlternateContent>
        <mc:Choice Requires="wps">
          <w:drawing>
            <wp:anchor behindDoc="1" distT="0" distB="0" distL="0" distR="0" simplePos="0" locked="0" layoutInCell="0" allowOverlap="1" relativeHeight="89">
              <wp:simplePos x="0" y="0"/>
              <wp:positionH relativeFrom="page">
                <wp:posOffset>1256030</wp:posOffset>
              </wp:positionH>
              <wp:positionV relativeFrom="page">
                <wp:posOffset>779780</wp:posOffset>
              </wp:positionV>
              <wp:extent cx="4925695" cy="278130"/>
              <wp:effectExtent l="0" t="0" r="0" b="0"/>
              <wp:wrapNone/>
              <wp:docPr id="112" name="Image111"/>
              <a:graphic xmlns:a="http://schemas.openxmlformats.org/drawingml/2006/main">
                <a:graphicData uri="http://schemas.microsoft.com/office/word/2010/wordprocessingShape">
                  <wps:wsp>
                    <wps:cNvSpPr/>
                    <wps:spPr>
                      <a:xfrm>
                        <a:off x="0" y="0"/>
                        <a:ext cx="4925520" cy="278280"/>
                      </a:xfrm>
                      <a:prstGeom prst="rect">
                        <a:avLst/>
                      </a:prstGeom>
                      <a:noFill/>
                      <a:ln w="0">
                        <a:noFill/>
                      </a:ln>
                    </wps:spPr>
                    <wps:style>
                      <a:lnRef idx="0"/>
                      <a:fillRef idx="0"/>
                      <a:effectRef idx="0"/>
                      <a:fontRef idx="minor"/>
                    </wps:style>
                    <wps:txbx>
                      <w:txbxContent>
                        <w:p>
                          <w:pPr>
                            <w:pStyle w:val="Contenudecadre"/>
                            <w:spacing w:before="11" w:after="0"/>
                            <w:ind w:left="0" w:right="0" w:hanging="0"/>
                            <w:jc w:val="left"/>
                            <w:rPr>
                              <w:color w:val="000000"/>
                            </w:rPr>
                          </w:pPr>
                          <w:r>
                            <w:rPr>
                              <w:color w:val="000000"/>
                            </w:rPr>
                          </w:r>
                        </w:p>
                      </w:txbxContent>
                    </wps:txbx>
                    <wps:bodyPr lIns="0" rIns="0" tIns="0" bIns="0" anchor="t">
                      <a:noAutofit/>
                    </wps:bodyPr>
                  </wps:wsp>
                </a:graphicData>
              </a:graphic>
            </wp:anchor>
          </w:drawing>
        </mc:Choice>
        <mc:Fallback>
          <w:pict>
            <v:rect id="shape_0" ID="Image111" path="m0,0l-2147483645,0l-2147483645,-2147483646l0,-2147483646xe" stroked="f" o:allowincell="f" style="position:absolute;margin-left:98.9pt;margin-top:61.4pt;width:387.8pt;height:21.85pt;mso-wrap-style:none;v-text-anchor:middle;mso-position-horizontal-relative:page;mso-position-vertical-relative:page">
              <v:fill o:detectmouseclick="t" on="false"/>
              <v:stroke color="#3465a4" joinstyle="round" endcap="flat"/>
              <v:textbox>
                <w:txbxContent>
                  <w:p>
                    <w:pPr>
                      <w:pStyle w:val="Contenudecadre"/>
                      <w:spacing w:before="11" w:after="0"/>
                      <w:ind w:left="0" w:right="0" w:hanging="0"/>
                      <w:jc w:val="left"/>
                      <w:rPr>
                        <w:color w:val="000000"/>
                      </w:rPr>
                    </w:pPr>
                    <w:r>
                      <w:rPr>
                        <w:color w:val="000000"/>
                      </w:rPr>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32">
              <wp:simplePos x="0" y="0"/>
              <wp:positionH relativeFrom="page">
                <wp:posOffset>1247775</wp:posOffset>
              </wp:positionH>
              <wp:positionV relativeFrom="page">
                <wp:posOffset>575945</wp:posOffset>
              </wp:positionV>
              <wp:extent cx="4850765" cy="427990"/>
              <wp:effectExtent l="0" t="0" r="0" b="0"/>
              <wp:wrapNone/>
              <wp:docPr id="25" name="Cadre54"/>
              <a:graphic xmlns:a="http://schemas.openxmlformats.org/drawingml/2006/main">
                <a:graphicData uri="http://schemas.microsoft.com/office/word/2010/wordprocessingShape">
                  <wps:wsp>
                    <wps:cNvSpPr/>
                    <wps:spPr>
                      <a:xfrm>
                        <a:off x="0" y="0"/>
                        <a:ext cx="4850640" cy="42804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Cadre54" path="m0,0l-2147483645,0l-2147483645,-2147483646l0,-2147483646xe" stroked="f" o:allowincell="f" style="position:absolute;margin-left:98.25pt;margin-top:45.35pt;width:381.9pt;height:33.6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mc:AlternateContent>
        <mc:Choice Requires="wps">
          <w:drawing>
            <wp:anchor behindDoc="1" distT="0" distB="0" distL="0" distR="0" simplePos="0" locked="0" layoutInCell="0" allowOverlap="1" relativeHeight="34">
              <wp:simplePos x="0" y="0"/>
              <wp:positionH relativeFrom="page">
                <wp:posOffset>667385</wp:posOffset>
              </wp:positionH>
              <wp:positionV relativeFrom="page">
                <wp:posOffset>459105</wp:posOffset>
              </wp:positionV>
              <wp:extent cx="266065" cy="381000"/>
              <wp:effectExtent l="0" t="0" r="0" b="0"/>
              <wp:wrapNone/>
              <wp:docPr id="27" name="Cadre53"/>
              <a:graphic xmlns:a="http://schemas.openxmlformats.org/drawingml/2006/main">
                <a:graphicData uri="http://schemas.microsoft.com/office/word/2010/wordprocessingShape">
                  <wps:wsp>
                    <wps:cNvSpPr/>
                    <wps:spPr>
                      <a:xfrm>
                        <a:off x="0" y="0"/>
                        <a:ext cx="266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w w:val="100"/>
                              <w:sz w:val="50"/>
                            </w:rPr>
                            <w:fldChar w:fldCharType="begin"/>
                          </w:r>
                          <w:r>
                            <w:rPr>
                              <w:sz w:val="50"/>
                              <w:b/>
                              <w:w w:val="100"/>
                              <w:color w:val="4D3366"/>
                            </w:rPr>
                            <w:instrText xml:space="preserve"> PAGE </w:instrText>
                          </w:r>
                          <w:r>
                            <w:rPr>
                              <w:sz w:val="50"/>
                              <w:b/>
                              <w:w w:val="100"/>
                              <w:color w:val="4D3366"/>
                            </w:rPr>
                            <w:fldChar w:fldCharType="separate"/>
                          </w:r>
                          <w:r>
                            <w:rPr>
                              <w:sz w:val="50"/>
                              <w:b/>
                              <w:w w:val="100"/>
                              <w:color w:val="4D3366"/>
                            </w:rPr>
                            <w:t>6</w:t>
                          </w:r>
                          <w:r>
                            <w:rPr>
                              <w:sz w:val="50"/>
                              <w:b/>
                              <w:w w:val="100"/>
                              <w:color w:val="4D3366"/>
                            </w:rPr>
                            <w:fldChar w:fldCharType="end"/>
                          </w:r>
                        </w:p>
                      </w:txbxContent>
                    </wps:txbx>
                    <wps:bodyPr lIns="0" rIns="0" tIns="0" bIns="0" anchor="t">
                      <a:noAutofit/>
                    </wps:bodyPr>
                  </wps:wsp>
                </a:graphicData>
              </a:graphic>
            </wp:anchor>
          </w:drawing>
        </mc:Choice>
        <mc:Fallback>
          <w:pict>
            <v:rect id="shape_0" ID="Cadre53" path="m0,0l-2147483645,0l-2147483645,-2147483646l0,-2147483646xe" stroked="f" o:allowincell="f" style="position:absolute;margin-left:52.55pt;margin-top:36.15pt;width:20.9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w w:val="100"/>
                        <w:sz w:val="50"/>
                      </w:rPr>
                      <w:fldChar w:fldCharType="begin"/>
                    </w:r>
                    <w:r>
                      <w:rPr>
                        <w:sz w:val="50"/>
                        <w:b/>
                        <w:w w:val="100"/>
                        <w:color w:val="4D3366"/>
                      </w:rPr>
                      <w:instrText xml:space="preserve"> PAGE </w:instrText>
                    </w:r>
                    <w:r>
                      <w:rPr>
                        <w:sz w:val="50"/>
                        <w:b/>
                        <w:w w:val="100"/>
                        <w:color w:val="4D3366"/>
                      </w:rPr>
                      <w:fldChar w:fldCharType="separate"/>
                    </w:r>
                    <w:r>
                      <w:rPr>
                        <w:sz w:val="50"/>
                        <w:b/>
                        <w:w w:val="100"/>
                        <w:color w:val="4D3366"/>
                      </w:rPr>
                      <w:t>6</w:t>
                    </w:r>
                    <w:r>
                      <w:rPr>
                        <w:sz w:val="50"/>
                        <w:b/>
                        <w:w w:val="100"/>
                        <w:color w:val="4D3366"/>
                      </w:rPr>
                      <w:fldChar w:fldCharType="end"/>
                    </w:r>
                  </w:p>
                </w:txbxContent>
              </v:textbox>
              <w10:wrap type="none"/>
            </v:rect>
          </w:pict>
        </mc:Fallback>
      </mc:AlternateContent>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78">
              <wp:simplePos x="0" y="0"/>
              <wp:positionH relativeFrom="page">
                <wp:posOffset>1496060</wp:posOffset>
              </wp:positionH>
              <wp:positionV relativeFrom="page">
                <wp:posOffset>455295</wp:posOffset>
              </wp:positionV>
              <wp:extent cx="5728970" cy="589280"/>
              <wp:effectExtent l="635" t="0" r="0" b="0"/>
              <wp:wrapNone/>
              <wp:docPr id="114" name="Image112"/>
              <a:graphic xmlns:a="http://schemas.openxmlformats.org/drawingml/2006/main">
                <a:graphicData uri="http://schemas.microsoft.com/office/word/2010/wordprocessingShape">
                  <wps:wsp>
                    <wps:cNvSpPr/>
                    <wps:spPr>
                      <a:xfrm>
                        <a:off x="0" y="0"/>
                        <a:ext cx="57290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112" path="m0,0l-2147483645,0l-2147483645,-2147483646l0,-2147483646xe" stroked="f" o:allowincell="f" style="position:absolute;margin-left:117.8pt;margin-top:35.85pt;width:451.05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fldChar w:fldCharType="begin"/>
    </w:r>
    <w:r>
      <w:rPr>
        <w:sz w:val="20"/>
      </w:rPr>
      <w:instrText xml:space="preserve"> PAGE </w:instrText>
    </w:r>
    <w:r>
      <w:rPr>
        <w:sz w:val="20"/>
      </w:rPr>
      <w:fldChar w:fldCharType="separate"/>
    </w:r>
    <w:r>
      <w:rPr>
        <w:sz w:val="20"/>
      </w:rPr>
      <w:t>23</w:t>
    </w:r>
    <w:r>
      <w:rPr>
        <w:sz w:val="20"/>
      </w:rPr>
      <w:fldChar w:fldCharType="end"/>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20">
              <wp:simplePos x="0" y="0"/>
              <wp:positionH relativeFrom="page">
                <wp:posOffset>1343025</wp:posOffset>
              </wp:positionH>
              <wp:positionV relativeFrom="page">
                <wp:posOffset>0</wp:posOffset>
              </wp:positionV>
              <wp:extent cx="5612130" cy="427990"/>
              <wp:effectExtent l="635" t="0" r="0" b="0"/>
              <wp:wrapNone/>
              <wp:docPr id="117" name="Image136"/>
              <a:graphic xmlns:a="http://schemas.openxmlformats.org/drawingml/2006/main">
                <a:graphicData uri="http://schemas.microsoft.com/office/word/2010/wordprocessingShape">
                  <wps:wsp>
                    <wps:cNvSpPr/>
                    <wps:spPr>
                      <a:xfrm>
                        <a:off x="0" y="0"/>
                        <a:ext cx="5612040" cy="42804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fldChar w:fldCharType="begin"/>
                          </w:r>
                          <w:r>
                            <w:rPr>
                              <w:sz w:val="28"/>
                              <w:b/>
                              <w:color w:val="644587"/>
                            </w:rPr>
                            <w:instrText xml:space="preserve"> PAGE </w:instrText>
                          </w:r>
                          <w:r>
                            <w:rPr>
                              <w:sz w:val="28"/>
                              <w:b/>
                              <w:color w:val="644587"/>
                            </w:rPr>
                            <w:fldChar w:fldCharType="separate"/>
                          </w:r>
                          <w:r>
                            <w:rPr>
                              <w:sz w:val="28"/>
                              <w:b/>
                              <w:color w:val="644587"/>
                            </w:rPr>
                            <w:t>26</w:t>
                          </w:r>
                          <w:r>
                            <w:rPr>
                              <w:sz w:val="28"/>
                              <w:b/>
                              <w:color w:val="644587"/>
                            </w:rPr>
                            <w:fldChar w:fldCharType="end"/>
                          </w:r>
                          <w:r>
                            <w:rPr>
                              <w:b/>
                              <w:color w:val="644587"/>
                              <w:sz w:val="28"/>
                            </w:rPr>
                            <w:t xml:space="preserve">  </w:t>
                          </w: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136" path="m0,0l-2147483645,0l-2147483645,-2147483646l0,-2147483646xe" stroked="f" o:allowincell="f" style="position:absolute;margin-left:105.75pt;margin-top:0pt;width:441.85pt;height:33.6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fldChar w:fldCharType="begin"/>
                    </w:r>
                    <w:r>
                      <w:rPr>
                        <w:sz w:val="28"/>
                        <w:b/>
                        <w:color w:val="644587"/>
                      </w:rPr>
                      <w:instrText xml:space="preserve"> PAGE </w:instrText>
                    </w:r>
                    <w:r>
                      <w:rPr>
                        <w:sz w:val="28"/>
                        <w:b/>
                        <w:color w:val="644587"/>
                      </w:rPr>
                      <w:fldChar w:fldCharType="separate"/>
                    </w:r>
                    <w:r>
                      <w:rPr>
                        <w:sz w:val="28"/>
                        <w:b/>
                        <w:color w:val="644587"/>
                      </w:rPr>
                      <w:t>26</w:t>
                    </w:r>
                    <w:r>
                      <w:rPr>
                        <w:sz w:val="28"/>
                        <w:b/>
                        <w:color w:val="644587"/>
                      </w:rPr>
                      <w:fldChar w:fldCharType="end"/>
                    </w:r>
                    <w:r>
                      <w:rPr>
                        <w:b/>
                        <w:color w:val="644587"/>
                        <w:sz w:val="28"/>
                      </w:rPr>
                      <w:t xml:space="preserve">  </w:t>
                    </w: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22">
              <wp:simplePos x="0" y="0"/>
              <wp:positionH relativeFrom="page">
                <wp:posOffset>1496060</wp:posOffset>
              </wp:positionH>
              <wp:positionV relativeFrom="page">
                <wp:posOffset>455295</wp:posOffset>
              </wp:positionV>
              <wp:extent cx="5768340" cy="589280"/>
              <wp:effectExtent l="635" t="0" r="0" b="0"/>
              <wp:wrapNone/>
              <wp:docPr id="119" name="Image137"/>
              <a:graphic xmlns:a="http://schemas.openxmlformats.org/drawingml/2006/main">
                <a:graphicData uri="http://schemas.microsoft.com/office/word/2010/wordprocessingShape">
                  <wps:wsp>
                    <wps:cNvSpPr/>
                    <wps:spPr>
                      <a:xfrm>
                        <a:off x="0" y="0"/>
                        <a:ext cx="576828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 xml:space="preserve"> </w:t>
                          </w:r>
                          <w:r>
                            <w:rPr>
                              <w:b/>
                              <w:color w:val="4D3366"/>
                              <w:spacing w:val="-5"/>
                              <w:sz w:val="50"/>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137" path="m0,0l-2147483645,0l-2147483645,-2147483646l0,-2147483646xe" stroked="f" o:allowincell="f" style="position:absolute;margin-left:117.8pt;margin-top:35.85pt;width:454.15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 xml:space="preserve"> </w:t>
                    </w:r>
                    <w:r>
                      <w:rPr>
                        <w:b/>
                        <w:color w:val="4D3366"/>
                        <w:spacing w:val="-5"/>
                        <w:sz w:val="50"/>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fldChar w:fldCharType="begin"/>
    </w:r>
    <w:r>
      <w:rPr>
        <w:sz w:val="20"/>
      </w:rPr>
      <w:instrText xml:space="preserve"> PAGE </w:instrText>
    </w:r>
    <w:r>
      <w:rPr>
        <w:sz w:val="20"/>
      </w:rPr>
      <w:fldChar w:fldCharType="separate"/>
    </w:r>
    <w:r>
      <w:rPr>
        <w:sz w:val="20"/>
      </w:rPr>
      <w:t>25</w:t>
    </w:r>
    <w:r>
      <w:rPr>
        <w:sz w:val="20"/>
      </w:rPr>
      <w:fldChar w:fldCharType="end"/>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
      </w:rPr>
    </w:pPr>
    <w:r>
      <w:rPr>
        <w:sz w:val="2"/>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91">
              <wp:simplePos x="0" y="0"/>
              <wp:positionH relativeFrom="page">
                <wp:posOffset>1496060</wp:posOffset>
              </wp:positionH>
              <wp:positionV relativeFrom="page">
                <wp:posOffset>455295</wp:posOffset>
              </wp:positionV>
              <wp:extent cx="5403215" cy="589280"/>
              <wp:effectExtent l="635" t="0" r="0" b="0"/>
              <wp:wrapNone/>
              <wp:docPr id="125" name="Image152"/>
              <a:graphic xmlns:a="http://schemas.openxmlformats.org/drawingml/2006/main">
                <a:graphicData uri="http://schemas.microsoft.com/office/word/2010/wordprocessingShape">
                  <wps:wsp>
                    <wps:cNvSpPr/>
                    <wps:spPr>
                      <a:xfrm>
                        <a:off x="0" y="0"/>
                        <a:ext cx="5403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t>35</w:t>
                          </w:r>
                        </w:p>
                      </w:txbxContent>
                    </wps:txbx>
                    <wps:bodyPr lIns="0" rIns="0" tIns="0" bIns="0" anchor="t">
                      <a:noAutofit/>
                    </wps:bodyPr>
                  </wps:wsp>
                </a:graphicData>
              </a:graphic>
            </wp:anchor>
          </w:drawing>
        </mc:Choice>
        <mc:Fallback>
          <w:pict>
            <v:rect id="shape_0" ID="Image152" path="m0,0l-2147483645,0l-2147483645,-2147483646l0,-2147483646xe" stroked="f" o:allowincell="f" style="position:absolute;margin-left:117.8pt;margin-top:35.85pt;width:425.4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t>35</w:t>
                    </w:r>
                  </w:p>
                </w:txbxContent>
              </v:textbox>
              <w10:wrap type="none"/>
            </v:rect>
          </w:pict>
        </mc:Fallback>
      </mc:AlternateConten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
      </w:rPr>
    </w:pPr>
    <w:r>
      <w:rPr>
        <w:sz w:val="2"/>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635" distB="0" distL="635" distR="0" simplePos="0" locked="0" layoutInCell="0" allowOverlap="1" relativeHeight="24">
              <wp:simplePos x="0" y="0"/>
              <wp:positionH relativeFrom="page">
                <wp:posOffset>1496060</wp:posOffset>
              </wp:positionH>
              <wp:positionV relativeFrom="page">
                <wp:posOffset>437515</wp:posOffset>
              </wp:positionV>
              <wp:extent cx="5403215" cy="606425"/>
              <wp:effectExtent l="635" t="635" r="0" b="0"/>
              <wp:wrapNone/>
              <wp:docPr id="130" name="Image153"/>
              <a:graphic xmlns:a="http://schemas.openxmlformats.org/drawingml/2006/main">
                <a:graphicData uri="http://schemas.microsoft.com/office/word/2010/wordprocessingShape">
                  <wps:wsp>
                    <wps:cNvSpPr/>
                    <wps:spPr>
                      <a:xfrm>
                        <a:off x="0" y="0"/>
                        <a:ext cx="5403240" cy="606600"/>
                      </a:xfrm>
                      <a:prstGeom prst="rect">
                        <a:avLst/>
                      </a:prstGeom>
                      <a:noFill/>
                      <a:ln w="0">
                        <a:noFill/>
                      </a:ln>
                    </wps:spPr>
                    <wps:style>
                      <a:lnRef idx="0"/>
                      <a:fillRef idx="0"/>
                      <a:effectRef idx="0"/>
                      <a:fontRef idx="minor"/>
                    </wps:style>
                    <wps:txbx>
                      <w:txbxContent>
                        <w:p>
                          <w:pPr>
                            <w:pStyle w:val="Contenudecadre"/>
                            <w:spacing w:lineRule="exact" w:line="359" w:before="10" w:after="0"/>
                            <w:ind w:left="20" w:right="0" w:hanging="0"/>
                            <w:jc w:val="left"/>
                            <w:rPr>
                              <w:b/>
                              <w:b/>
                              <w:sz w:val="28"/>
                            </w:rPr>
                          </w:pPr>
                          <w:r>
                            <w:rPr>
                              <w:b/>
                              <w:color w:val="644587"/>
                              <w:position w:val="1"/>
                              <w:sz w:val="28"/>
                            </w:rPr>
                            <w:t>La</w:t>
                          </w:r>
                          <w:r>
                            <w:rPr>
                              <w:b/>
                              <w:color w:val="644587"/>
                              <w:spacing w:val="12"/>
                              <w:position w:val="1"/>
                              <w:sz w:val="28"/>
                            </w:rPr>
                            <w:t xml:space="preserve"> </w:t>
                          </w:r>
                          <w:r>
                            <w:rPr>
                              <w:b/>
                              <w:color w:val="644587"/>
                              <w:spacing w:val="-102"/>
                              <w:w w:val="97"/>
                              <w:position w:val="1"/>
                              <w:sz w:val="28"/>
                            </w:rPr>
                            <w:t>stérilisation forcée de</w:t>
                          </w:r>
                          <w:r>
                            <w:rPr>
                              <w:b/>
                              <w:color w:val="644587"/>
                              <w:w w:val="97"/>
                              <w:position w:val="1"/>
                              <w:sz w:val="28"/>
                            </w:rPr>
                            <w:t>s</w:t>
                          </w:r>
                          <w:r>
                            <w:rPr>
                              <w:b/>
                              <w:color w:val="644587"/>
                              <w:spacing w:val="12"/>
                              <w:position w:val="1"/>
                              <w:sz w:val="28"/>
                            </w:rPr>
                            <w:t xml:space="preserve"> </w:t>
                          </w:r>
                          <w:r>
                            <w:rPr>
                              <w:b/>
                              <w:color w:val="644587"/>
                              <w:position w:val="1"/>
                              <w:sz w:val="28"/>
                            </w:rPr>
                            <w:t>personnes</w:t>
                          </w:r>
                          <w:r>
                            <w:rPr>
                              <w:b/>
                              <w:color w:val="644587"/>
                              <w:spacing w:val="12"/>
                              <w:position w:val="1"/>
                              <w:sz w:val="28"/>
                            </w:rPr>
                            <w:t xml:space="preserve"> </w:t>
                          </w:r>
                          <w:r>
                            <w:rPr>
                              <w:b/>
                              <w:color w:val="644587"/>
                              <w:position w:val="1"/>
                              <w:sz w:val="28"/>
                            </w:rPr>
                            <w:t>handicapées</w:t>
                          </w:r>
                          <w:r>
                            <w:rPr>
                              <w:b/>
                              <w:color w:val="644587"/>
                              <w:spacing w:val="13"/>
                              <w:position w:val="1"/>
                              <w:sz w:val="28"/>
                            </w:rPr>
                            <w:t xml:space="preserve"> </w:t>
                          </w:r>
                          <w:r>
                            <w:rPr>
                              <w:b/>
                              <w:color w:val="644587"/>
                              <w:position w:val="1"/>
                              <w:sz w:val="28"/>
                            </w:rPr>
                            <w:t>dans</w:t>
                          </w:r>
                          <w:r>
                            <w:rPr>
                              <w:b/>
                              <w:color w:val="644587"/>
                              <w:spacing w:val="13"/>
                              <w:position w:val="1"/>
                              <w:sz w:val="28"/>
                            </w:rPr>
                            <w:t xml:space="preserve"> </w:t>
                          </w:r>
                          <w:r>
                            <w:rPr>
                              <w:b/>
                              <w:color w:val="644587"/>
                              <w:spacing w:val="-4"/>
                              <w:position w:val="1"/>
                              <w:sz w:val="28"/>
                            </w:rPr>
                            <w:t>l'UE</w:t>
                          </w:r>
                        </w:p>
                        <w:p>
                          <w:pPr>
                            <w:pStyle w:val="Contenudecadre"/>
                            <w:spacing w:lineRule="exact" w:line="566"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37</w:t>
                          </w:r>
                          <w:r>
                            <w:rPr>
                              <w:sz w:val="50"/>
                              <w:spacing w:val="-5"/>
                              <w:b/>
                              <w:color w:val="4D3366"/>
                            </w:rPr>
                            <w:fldChar w:fldCharType="end"/>
                          </w:r>
                        </w:p>
                      </w:txbxContent>
                    </wps:txbx>
                    <wps:bodyPr lIns="0" rIns="0" tIns="0" bIns="0" anchor="t">
                      <a:noAutofit/>
                    </wps:bodyPr>
                  </wps:wsp>
                </a:graphicData>
              </a:graphic>
            </wp:anchor>
          </w:drawing>
        </mc:Choice>
        <mc:Fallback>
          <w:pict>
            <v:rect id="shape_0" ID="Image153" path="m0,0l-2147483645,0l-2147483645,-2147483646l0,-2147483646xe" stroked="f" o:allowincell="f" style="position:absolute;margin-left:117.8pt;margin-top:34.45pt;width:425.4pt;height:47.7pt;mso-wrap-style:square;v-text-anchor:top;mso-position-horizontal-relative:page;mso-position-vertical-relative:page">
              <v:fill o:detectmouseclick="t" on="false"/>
              <v:stroke color="#3465a4" joinstyle="round" endcap="flat"/>
              <v:textbox>
                <w:txbxContent>
                  <w:p>
                    <w:pPr>
                      <w:pStyle w:val="Contenudecadre"/>
                      <w:spacing w:lineRule="exact" w:line="359" w:before="10" w:after="0"/>
                      <w:ind w:left="20" w:right="0" w:hanging="0"/>
                      <w:jc w:val="left"/>
                      <w:rPr>
                        <w:b/>
                        <w:b/>
                        <w:sz w:val="28"/>
                      </w:rPr>
                    </w:pPr>
                    <w:r>
                      <w:rPr>
                        <w:b/>
                        <w:color w:val="644587"/>
                        <w:position w:val="1"/>
                        <w:sz w:val="28"/>
                      </w:rPr>
                      <w:t>La</w:t>
                    </w:r>
                    <w:r>
                      <w:rPr>
                        <w:b/>
                        <w:color w:val="644587"/>
                        <w:spacing w:val="12"/>
                        <w:position w:val="1"/>
                        <w:sz w:val="28"/>
                      </w:rPr>
                      <w:t xml:space="preserve"> </w:t>
                    </w:r>
                    <w:r>
                      <w:rPr>
                        <w:b/>
                        <w:color w:val="644587"/>
                        <w:spacing w:val="-102"/>
                        <w:w w:val="97"/>
                        <w:position w:val="1"/>
                        <w:sz w:val="28"/>
                      </w:rPr>
                      <w:t>stérilisation forcée de</w:t>
                    </w:r>
                    <w:r>
                      <w:rPr>
                        <w:b/>
                        <w:color w:val="644587"/>
                        <w:w w:val="97"/>
                        <w:position w:val="1"/>
                        <w:sz w:val="28"/>
                      </w:rPr>
                      <w:t>s</w:t>
                    </w:r>
                    <w:r>
                      <w:rPr>
                        <w:b/>
                        <w:color w:val="644587"/>
                        <w:spacing w:val="12"/>
                        <w:position w:val="1"/>
                        <w:sz w:val="28"/>
                      </w:rPr>
                      <w:t xml:space="preserve"> </w:t>
                    </w:r>
                    <w:r>
                      <w:rPr>
                        <w:b/>
                        <w:color w:val="644587"/>
                        <w:position w:val="1"/>
                        <w:sz w:val="28"/>
                      </w:rPr>
                      <w:t>personnes</w:t>
                    </w:r>
                    <w:r>
                      <w:rPr>
                        <w:b/>
                        <w:color w:val="644587"/>
                        <w:spacing w:val="12"/>
                        <w:position w:val="1"/>
                        <w:sz w:val="28"/>
                      </w:rPr>
                      <w:t xml:space="preserve"> </w:t>
                    </w:r>
                    <w:r>
                      <w:rPr>
                        <w:b/>
                        <w:color w:val="644587"/>
                        <w:position w:val="1"/>
                        <w:sz w:val="28"/>
                      </w:rPr>
                      <w:t>handicapées</w:t>
                    </w:r>
                    <w:r>
                      <w:rPr>
                        <w:b/>
                        <w:color w:val="644587"/>
                        <w:spacing w:val="13"/>
                        <w:position w:val="1"/>
                        <w:sz w:val="28"/>
                      </w:rPr>
                      <w:t xml:space="preserve"> </w:t>
                    </w:r>
                    <w:r>
                      <w:rPr>
                        <w:b/>
                        <w:color w:val="644587"/>
                        <w:position w:val="1"/>
                        <w:sz w:val="28"/>
                      </w:rPr>
                      <w:t>dans</w:t>
                    </w:r>
                    <w:r>
                      <w:rPr>
                        <w:b/>
                        <w:color w:val="644587"/>
                        <w:spacing w:val="13"/>
                        <w:position w:val="1"/>
                        <w:sz w:val="28"/>
                      </w:rPr>
                      <w:t xml:space="preserve"> </w:t>
                    </w:r>
                    <w:r>
                      <w:rPr>
                        <w:b/>
                        <w:color w:val="644587"/>
                        <w:spacing w:val="-4"/>
                        <w:position w:val="1"/>
                        <w:sz w:val="28"/>
                      </w:rPr>
                      <w:t>l'UE</w:t>
                    </w:r>
                  </w:p>
                  <w:p>
                    <w:pPr>
                      <w:pStyle w:val="Contenudecadre"/>
                      <w:spacing w:lineRule="exact" w:line="566"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37</w:t>
                    </w:r>
                    <w:r>
                      <w:rPr>
                        <w:sz w:val="50"/>
                        <w:spacing w:val="-5"/>
                        <w:b/>
                        <w:color w:val="4D3366"/>
                      </w:rPr>
                      <w:fldChar w:fldCharType="end"/>
                    </w:r>
                  </w:p>
                </w:txbxContent>
              </v:textbox>
              <w10:wrap type="none"/>
            </v:rect>
          </w:pict>
        </mc:Fallback>
      </mc:AlternateConten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
      </w:rPr>
    </w:pPr>
    <w:r>
      <w:rPr>
        <w:sz w:val="2"/>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
      </w:rPr>
    </w:pPr>
    <w:r>
      <w:rPr>
        <w:sz w:val="2"/>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mc:AlternateContent>
        <mc:Choice Requires="wps">
          <w:drawing>
            <wp:anchor behindDoc="1" distT="0" distB="0" distL="0" distR="0" simplePos="0" locked="0" layoutInCell="0" allowOverlap="1" relativeHeight="95">
              <wp:simplePos x="0" y="0"/>
              <wp:positionH relativeFrom="page">
                <wp:posOffset>667385</wp:posOffset>
              </wp:positionH>
              <wp:positionV relativeFrom="page">
                <wp:posOffset>459105</wp:posOffset>
              </wp:positionV>
              <wp:extent cx="436880" cy="381000"/>
              <wp:effectExtent l="0" t="0" r="0" b="0"/>
              <wp:wrapNone/>
              <wp:docPr id="132" name="Image162"/>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r>
                        </w:p>
                      </w:txbxContent>
                    </wps:txbx>
                    <wps:bodyPr lIns="0" rIns="0" tIns="0" bIns="0" anchor="t">
                      <a:noAutofit/>
                    </wps:bodyPr>
                  </wps:wsp>
                </a:graphicData>
              </a:graphic>
            </wp:anchor>
          </w:drawing>
        </mc:Choice>
        <mc:Fallback>
          <w:pict>
            <v:rect id="shape_0" ID="Image162" path="m0,0l-2147483645,0l-2147483645,-2147483646l0,-2147483646xe" stroked="f" o:allowincell="f" style="position:absolute;margin-left:52.55pt;margin-top:36.15pt;width:34.35pt;height:29.95pt;mso-wrap-style:none;v-text-anchor:middle;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r>
                  </w:p>
                </w:txbxContent>
              </v:textbox>
              <w10:wrap type="none"/>
            </v:rect>
          </w:pict>
        </mc:Fallback>
      </mc:AlternateContent>
      <mc:AlternateContent>
        <mc:Choice Requires="wps">
          <w:drawing>
            <wp:anchor behindDoc="1" distT="0" distB="0" distL="635" distR="0" simplePos="0" locked="0" layoutInCell="0" allowOverlap="1" relativeHeight="97">
              <wp:simplePos x="0" y="0"/>
              <wp:positionH relativeFrom="page">
                <wp:posOffset>1247775</wp:posOffset>
              </wp:positionH>
              <wp:positionV relativeFrom="page">
                <wp:posOffset>589280</wp:posOffset>
              </wp:positionV>
              <wp:extent cx="5540375" cy="429260"/>
              <wp:effectExtent l="635" t="0" r="0" b="0"/>
              <wp:wrapNone/>
              <wp:docPr id="134" name="Image163"/>
              <a:graphic xmlns:a="http://schemas.openxmlformats.org/drawingml/2006/main">
                <a:graphicData uri="http://schemas.microsoft.com/office/word/2010/wordprocessingShape">
                  <wps:wsp>
                    <wps:cNvSpPr/>
                    <wps:spPr>
                      <a:xfrm>
                        <a:off x="0" y="0"/>
                        <a:ext cx="5540400" cy="42912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163" path="m0,0l-2147483645,0l-2147483645,-2147483646l0,-2147483646xe" stroked="f" o:allowincell="f" style="position:absolute;margin-left:98.25pt;margin-top:46.4pt;width:436.2pt;height:33.7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r>
      <w:rPr>
        <w:sz w:val="20"/>
      </w:rPr>
      <w:t>31</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26">
              <wp:simplePos x="0" y="0"/>
              <wp:positionH relativeFrom="page">
                <wp:posOffset>0</wp:posOffset>
              </wp:positionH>
              <wp:positionV relativeFrom="page">
                <wp:posOffset>0</wp:posOffset>
              </wp:positionV>
              <wp:extent cx="5984240" cy="589280"/>
              <wp:effectExtent l="0" t="0" r="0" b="0"/>
              <wp:wrapNone/>
              <wp:docPr id="29" name="Image21"/>
              <a:graphic xmlns:a="http://schemas.openxmlformats.org/drawingml/2006/main">
                <a:graphicData uri="http://schemas.microsoft.com/office/word/2010/wordprocessingShape">
                  <wps:wsp>
                    <wps:cNvSpPr/>
                    <wps:spPr>
                      <a:xfrm>
                        <a:off x="0" y="0"/>
                        <a:ext cx="5984280" cy="589320"/>
                      </a:xfrm>
                      <a:prstGeom prst="rect">
                        <a:avLst/>
                      </a:prstGeom>
                      <a:noFill/>
                      <a:ln w="0">
                        <a:noFill/>
                      </a:ln>
                    </wps:spPr>
                    <wps:style>
                      <a:lnRef idx="0"/>
                      <a:fillRef idx="0"/>
                      <a:effectRef idx="0"/>
                      <a:fontRef idx="minor"/>
                    </wps:style>
                    <wps:txbx>
                      <w:txbxContent>
                        <w:p>
                          <w:pPr>
                            <w:pStyle w:val="Contenudecadre"/>
                            <w:spacing w:lineRule="exact" w:line="320" w:before="10" w:after="0"/>
                            <w:ind w:left="1263"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rpsdetexte"/>
                            <w:spacing w:lineRule="exact" w:line="576"/>
                            <w:ind w:left="20" w:right="0" w:hanging="0"/>
                            <w:rPr>
                              <w:b/>
                              <w:b/>
                              <w:sz w:val="50"/>
                            </w:rPr>
                          </w:pPr>
                          <w:r>
                            <w:rPr>
                              <w:w w:val="105"/>
                            </w:rPr>
                            <w:t>du</w:t>
                          </w:r>
                          <w:r>
                            <w:rPr>
                              <w:spacing w:val="20"/>
                              <w:w w:val="105"/>
                            </w:rPr>
                            <w:t xml:space="preserve"> </w:t>
                          </w:r>
                          <w:r>
                            <w:rPr>
                              <w:w w:val="105"/>
                            </w:rPr>
                            <w:t>Lobby</w:t>
                          </w:r>
                          <w:r>
                            <w:rPr>
                              <w:spacing w:val="21"/>
                              <w:w w:val="105"/>
                            </w:rPr>
                            <w:t xml:space="preserve"> </w:t>
                          </w:r>
                          <w:r>
                            <w:rPr>
                              <w:w w:val="105"/>
                            </w:rPr>
                            <w:t>européen</w:t>
                          </w:r>
                          <w:r>
                            <w:rPr>
                              <w:spacing w:val="21"/>
                              <w:w w:val="105"/>
                            </w:rPr>
                            <w:t xml:space="preserve"> </w:t>
                          </w:r>
                          <w:r>
                            <w:rPr>
                              <w:w w:val="105"/>
                            </w:rPr>
                            <w:t>des</w:t>
                          </w:r>
                          <w:r>
                            <w:rPr>
                              <w:spacing w:val="20"/>
                              <w:w w:val="105"/>
                            </w:rPr>
                            <w:t xml:space="preserve"> </w:t>
                          </w:r>
                          <w:r>
                            <w:rPr>
                              <w:w w:val="105"/>
                            </w:rPr>
                            <w:t>femmes</w:t>
                          </w:r>
                          <w:r>
                            <w:rPr>
                              <w:spacing w:val="22"/>
                              <w:w w:val="105"/>
                            </w:rPr>
                            <w:t xml:space="preserve"> </w:t>
                          </w:r>
                          <w:r>
                            <w:rPr>
                              <w:w w:val="105"/>
                            </w:rPr>
                            <w:t>et</w:t>
                          </w:r>
                          <w:r>
                            <w:rPr>
                              <w:spacing w:val="21"/>
                              <w:w w:val="105"/>
                            </w:rPr>
                            <w:t xml:space="preserve"> </w:t>
                          </w:r>
                          <w:r>
                            <w:rPr>
                              <w:w w:val="105"/>
                            </w:rPr>
                            <w:t>de</w:t>
                          </w:r>
                          <w:r>
                            <w:rPr>
                              <w:spacing w:val="20"/>
                              <w:w w:val="105"/>
                            </w:rPr>
                            <w:t xml:space="preserve"> </w:t>
                          </w:r>
                          <w:r>
                            <w:rPr>
                              <w:w w:val="105"/>
                            </w:rPr>
                            <w:t>la</w:t>
                          </w:r>
                          <w:r>
                            <w:rPr>
                              <w:spacing w:val="21"/>
                              <w:w w:val="105"/>
                            </w:rPr>
                            <w:t xml:space="preserve"> </w:t>
                          </w:r>
                          <w:r>
                            <w:rPr>
                              <w:w w:val="105"/>
                            </w:rPr>
                            <w:t>Coalition</w:t>
                          </w:r>
                          <w:r>
                            <w:rPr>
                              <w:spacing w:val="21"/>
                              <w:w w:val="105"/>
                            </w:rPr>
                            <w:t xml:space="preserve"> </w:t>
                          </w:r>
                          <w:r>
                            <w:rPr>
                              <w:w w:val="105"/>
                            </w:rPr>
                            <w:t>européenne</w:t>
                          </w:r>
                          <w:r>
                            <w:rPr>
                              <w:spacing w:val="22"/>
                              <w:w w:val="105"/>
                            </w:rPr>
                            <w:t xml:space="preserve"> </w:t>
                          </w:r>
                          <w:r>
                            <w:rPr>
                              <w:spacing w:val="-2"/>
                              <w:w w:val="105"/>
                            </w:rPr>
                            <w:t>pour</w:t>
                          </w:r>
                          <w:r>
                            <w:rPr>
                              <w:b/>
                              <w:color w:val="4D3366"/>
                              <w:spacing w:val="-2"/>
                              <w:w w:val="105"/>
                              <w:position w:val="5"/>
                              <w:sz w:val="50"/>
                            </w:rPr>
                            <w:t>5</w:t>
                          </w:r>
                        </w:p>
                      </w:txbxContent>
                    </wps:txbx>
                    <wps:bodyPr lIns="0" rIns="0" tIns="0" bIns="0" anchor="t">
                      <a:noAutofit/>
                    </wps:bodyPr>
                  </wps:wsp>
                </a:graphicData>
              </a:graphic>
            </wp:anchor>
          </w:drawing>
        </mc:Choice>
        <mc:Fallback>
          <w:pict>
            <v:rect id="shape_0" ID="Image21" path="m0,0l-2147483645,0l-2147483645,-2147483646l0,-2147483646xe" stroked="f" o:allowincell="f" style="position:absolute;margin-left:0pt;margin-top:0pt;width:471.15pt;height:46.35pt;mso-wrap-style:square;v-text-anchor:top;mso-position-horizontal-relative:page;mso-position-vertical-relative:page">
              <v:fill o:detectmouseclick="t" on="false"/>
              <v:stroke color="#3465a4" joinstyle="round" endcap="flat"/>
              <v:textbox>
                <w:txbxContent>
                  <w:p>
                    <w:pPr>
                      <w:pStyle w:val="Contenudecadre"/>
                      <w:spacing w:lineRule="exact" w:line="320" w:before="10" w:after="0"/>
                      <w:ind w:left="1263"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rpsdetexte"/>
                      <w:spacing w:lineRule="exact" w:line="576"/>
                      <w:ind w:left="20" w:right="0" w:hanging="0"/>
                      <w:rPr>
                        <w:b/>
                        <w:b/>
                        <w:sz w:val="50"/>
                      </w:rPr>
                    </w:pPr>
                    <w:r>
                      <w:rPr>
                        <w:w w:val="105"/>
                      </w:rPr>
                      <w:t>du</w:t>
                    </w:r>
                    <w:r>
                      <w:rPr>
                        <w:spacing w:val="20"/>
                        <w:w w:val="105"/>
                      </w:rPr>
                      <w:t xml:space="preserve"> </w:t>
                    </w:r>
                    <w:r>
                      <w:rPr>
                        <w:w w:val="105"/>
                      </w:rPr>
                      <w:t>Lobby</w:t>
                    </w:r>
                    <w:r>
                      <w:rPr>
                        <w:spacing w:val="21"/>
                        <w:w w:val="105"/>
                      </w:rPr>
                      <w:t xml:space="preserve"> </w:t>
                    </w:r>
                    <w:r>
                      <w:rPr>
                        <w:w w:val="105"/>
                      </w:rPr>
                      <w:t>européen</w:t>
                    </w:r>
                    <w:r>
                      <w:rPr>
                        <w:spacing w:val="21"/>
                        <w:w w:val="105"/>
                      </w:rPr>
                      <w:t xml:space="preserve"> </w:t>
                    </w:r>
                    <w:r>
                      <w:rPr>
                        <w:w w:val="105"/>
                      </w:rPr>
                      <w:t>des</w:t>
                    </w:r>
                    <w:r>
                      <w:rPr>
                        <w:spacing w:val="20"/>
                        <w:w w:val="105"/>
                      </w:rPr>
                      <w:t xml:space="preserve"> </w:t>
                    </w:r>
                    <w:r>
                      <w:rPr>
                        <w:w w:val="105"/>
                      </w:rPr>
                      <w:t>femmes</w:t>
                    </w:r>
                    <w:r>
                      <w:rPr>
                        <w:spacing w:val="22"/>
                        <w:w w:val="105"/>
                      </w:rPr>
                      <w:t xml:space="preserve"> </w:t>
                    </w:r>
                    <w:r>
                      <w:rPr>
                        <w:w w:val="105"/>
                      </w:rPr>
                      <w:t>et</w:t>
                    </w:r>
                    <w:r>
                      <w:rPr>
                        <w:spacing w:val="21"/>
                        <w:w w:val="105"/>
                      </w:rPr>
                      <w:t xml:space="preserve"> </w:t>
                    </w:r>
                    <w:r>
                      <w:rPr>
                        <w:w w:val="105"/>
                      </w:rPr>
                      <w:t>de</w:t>
                    </w:r>
                    <w:r>
                      <w:rPr>
                        <w:spacing w:val="20"/>
                        <w:w w:val="105"/>
                      </w:rPr>
                      <w:t xml:space="preserve"> </w:t>
                    </w:r>
                    <w:r>
                      <w:rPr>
                        <w:w w:val="105"/>
                      </w:rPr>
                      <w:t>la</w:t>
                    </w:r>
                    <w:r>
                      <w:rPr>
                        <w:spacing w:val="21"/>
                        <w:w w:val="105"/>
                      </w:rPr>
                      <w:t xml:space="preserve"> </w:t>
                    </w:r>
                    <w:r>
                      <w:rPr>
                        <w:w w:val="105"/>
                      </w:rPr>
                      <w:t>Coalition</w:t>
                    </w:r>
                    <w:r>
                      <w:rPr>
                        <w:spacing w:val="21"/>
                        <w:w w:val="105"/>
                      </w:rPr>
                      <w:t xml:space="preserve"> </w:t>
                    </w:r>
                    <w:r>
                      <w:rPr>
                        <w:w w:val="105"/>
                      </w:rPr>
                      <w:t>européenne</w:t>
                    </w:r>
                    <w:r>
                      <w:rPr>
                        <w:spacing w:val="22"/>
                        <w:w w:val="105"/>
                      </w:rPr>
                      <w:t xml:space="preserve"> </w:t>
                    </w:r>
                    <w:r>
                      <w:rPr>
                        <w:spacing w:val="-2"/>
                        <w:w w:val="105"/>
                      </w:rPr>
                      <w:t>pour</w:t>
                    </w:r>
                    <w:r>
                      <w:rPr>
                        <w:b/>
                        <w:color w:val="4D3366"/>
                        <w:spacing w:val="-2"/>
                        <w:w w:val="105"/>
                        <w:position w:val="5"/>
                        <w:sz w:val="50"/>
                      </w:rPr>
                      <w:t>5</w:t>
                    </w:r>
                  </w:p>
                </w:txbxContent>
              </v:textbox>
              <w10:wrap type="none"/>
            </v:rect>
          </w:pict>
        </mc:Fallback>
      </mc:AlternateConten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mc:AlternateContent>
        <mc:Choice Requires="wps">
          <w:drawing>
            <wp:anchor behindDoc="1" distT="0" distB="0" distL="635" distR="0" simplePos="0" locked="0" layoutInCell="0" allowOverlap="1" relativeHeight="93">
              <wp:simplePos x="0" y="0"/>
              <wp:positionH relativeFrom="page">
                <wp:posOffset>1496060</wp:posOffset>
              </wp:positionH>
              <wp:positionV relativeFrom="page">
                <wp:posOffset>455295</wp:posOffset>
              </wp:positionV>
              <wp:extent cx="5927090" cy="589280"/>
              <wp:effectExtent l="635" t="0" r="0" b="0"/>
              <wp:wrapNone/>
              <wp:docPr id="136" name="Image164"/>
              <a:graphic xmlns:a="http://schemas.openxmlformats.org/drawingml/2006/main">
                <a:graphicData uri="http://schemas.microsoft.com/office/word/2010/wordprocessingShape">
                  <wps:wsp>
                    <wps:cNvSpPr/>
                    <wps:spPr>
                      <a:xfrm>
                        <a:off x="0" y="0"/>
                        <a:ext cx="59270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 xml:space="preserve"> </w:t>
                          </w:r>
                          <w:r>
                            <w:rPr>
                              <w:b/>
                              <w:color w:val="4D3366"/>
                              <w:spacing w:val="-5"/>
                              <w:sz w:val="50"/>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164" path="m0,0l-2147483645,0l-2147483645,-2147483646l0,-2147483646xe" stroked="f" o:allowincell="f" style="position:absolute;margin-left:117.8pt;margin-top:35.85pt;width:466.65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 xml:space="preserve"> </w:t>
                    </w:r>
                    <w:r>
                      <w:rPr>
                        <w:b/>
                        <w:color w:val="4D3366"/>
                        <w:spacing w:val="-5"/>
                        <w:sz w:val="50"/>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r>
    <w:r>
      <w:rPr>
        <w:sz w:val="20"/>
      </w:rPr>
      <w:t>30</w:t>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101">
              <wp:simplePos x="0" y="0"/>
              <wp:positionH relativeFrom="page">
                <wp:posOffset>0</wp:posOffset>
              </wp:positionH>
              <wp:positionV relativeFrom="page">
                <wp:posOffset>0</wp:posOffset>
              </wp:positionV>
              <wp:extent cx="436880" cy="381000"/>
              <wp:effectExtent l="0" t="0" r="0" b="0"/>
              <wp:wrapNone/>
              <wp:docPr id="138" name="Image171"/>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wps:txbx>
                    <wps:bodyPr lIns="0" rIns="0" tIns="0" bIns="0" anchor="t">
                      <a:noAutofit/>
                    </wps:bodyPr>
                  </wps:wsp>
                </a:graphicData>
              </a:graphic>
            </wp:anchor>
          </w:drawing>
        </mc:Choice>
        <mc:Fallback>
          <w:pict>
            <v:rect id="shape_0" ID="Image171" path="m0,0l-2147483645,0l-2147483645,-2147483646l0,-2147483646xe" stroked="f" o:allowincell="f" style="position:absolute;margin-left:0pt;margin-top:0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v:textbox>
              <w10:wrap type="none"/>
            </v:rect>
          </w:pict>
        </mc:Fallback>
      </mc:AlternateContent>
      <mc:AlternateContent>
        <mc:Choice Requires="wps">
          <w:drawing>
            <wp:anchor behindDoc="1" distT="0" distB="0" distL="635" distR="0" simplePos="0" locked="0" layoutInCell="0" allowOverlap="1" relativeHeight="102">
              <wp:simplePos x="0" y="0"/>
              <wp:positionH relativeFrom="page">
                <wp:posOffset>0</wp:posOffset>
              </wp:positionH>
              <wp:positionV relativeFrom="page">
                <wp:posOffset>0</wp:posOffset>
              </wp:positionV>
              <wp:extent cx="2050415" cy="429260"/>
              <wp:effectExtent l="635" t="0" r="0" b="0"/>
              <wp:wrapNone/>
              <wp:docPr id="140" name="Image172"/>
              <a:graphic xmlns:a="http://schemas.openxmlformats.org/drawingml/2006/main">
                <a:graphicData uri="http://schemas.microsoft.com/office/word/2010/wordprocessingShape">
                  <wps:wsp>
                    <wps:cNvSpPr/>
                    <wps:spPr>
                      <a:xfrm>
                        <a:off x="0" y="0"/>
                        <a:ext cx="2050560" cy="42912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172" path="m0,0l-2147483645,0l-2147483645,-2147483646l0,-2147483646xe" stroked="f" o:allowincell="f" style="position:absolute;margin-left:0pt;margin-top:0pt;width:161.4pt;height:33.7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mc:AlternateContent>
        <mc:Choice Requires="wps">
          <w:drawing>
            <wp:anchor behindDoc="1" distT="0" distB="0" distL="635" distR="0" simplePos="0" locked="0" layoutInCell="0" allowOverlap="1" relativeHeight="99">
              <wp:simplePos x="0" y="0"/>
              <wp:positionH relativeFrom="page">
                <wp:posOffset>1616075</wp:posOffset>
              </wp:positionH>
              <wp:positionV relativeFrom="page">
                <wp:posOffset>455295</wp:posOffset>
              </wp:positionV>
              <wp:extent cx="5831205" cy="589280"/>
              <wp:effectExtent l="635" t="0" r="0" b="0"/>
              <wp:wrapNone/>
              <wp:docPr id="142" name="Image173"/>
              <a:graphic xmlns:a="http://schemas.openxmlformats.org/drawingml/2006/main">
                <a:graphicData uri="http://schemas.microsoft.com/office/word/2010/wordprocessingShape">
                  <wps:wsp>
                    <wps:cNvSpPr/>
                    <wps:spPr>
                      <a:xfrm>
                        <a:off x="0" y="0"/>
                        <a:ext cx="583128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173" path="m0,0l-2147483645,0l-2147483645,-2147483646l0,-2147483646xe" stroked="f" o:allowincell="f" style="position:absolute;margin-left:127.25pt;margin-top:35.85pt;width:459.1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r>
    <w:r>
      <w:rPr>
        <w:sz w:val="20"/>
      </w:rPr>
      <w:t>32</w:t>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104">
              <wp:simplePos x="0" y="0"/>
              <wp:positionH relativeFrom="page">
                <wp:posOffset>667385</wp:posOffset>
              </wp:positionH>
              <wp:positionV relativeFrom="page">
                <wp:posOffset>459105</wp:posOffset>
              </wp:positionV>
              <wp:extent cx="436880" cy="381000"/>
              <wp:effectExtent l="0" t="0" r="0" b="0"/>
              <wp:wrapNone/>
              <wp:docPr id="144" name="Image174"/>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0" w:right="0" w:hanging="0"/>
                            <w:jc w:val="left"/>
                            <w:rPr/>
                          </w:pPr>
                          <w:r>
                            <w:rPr/>
                            <w:t>33</w:t>
                          </w:r>
                        </w:p>
                      </w:txbxContent>
                    </wps:txbx>
                    <wps:bodyPr lIns="0" rIns="0" tIns="0" bIns="0" anchor="t">
                      <a:noAutofit/>
                    </wps:bodyPr>
                  </wps:wsp>
                </a:graphicData>
              </a:graphic>
            </wp:anchor>
          </w:drawing>
        </mc:Choice>
        <mc:Fallback>
          <w:pict>
            <v:rect id="shape_0" ID="Image174" path="m0,0l-2147483645,0l-2147483645,-2147483646l0,-2147483646xe" stroked="f" o:allowincell="f" style="position:absolute;margin-left:52.55pt;margin-top:36.15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0" w:right="0" w:hanging="0"/>
                      <w:jc w:val="left"/>
                      <w:rPr/>
                    </w:pPr>
                    <w:r>
                      <w:rPr/>
                      <w:t>33</w:t>
                    </w:r>
                  </w:p>
                </w:txbxContent>
              </v:textbox>
              <w10:wrap type="none"/>
            </v:rect>
          </w:pict>
        </mc:Fallback>
      </mc:AlternateContent>
      <mc:AlternateContent>
        <mc:Choice Requires="wps">
          <w:drawing>
            <wp:anchor behindDoc="1" distT="0" distB="0" distL="635" distR="0" simplePos="0" locked="0" layoutInCell="0" allowOverlap="1" relativeHeight="106">
              <wp:simplePos x="0" y="0"/>
              <wp:positionH relativeFrom="page">
                <wp:posOffset>1247775</wp:posOffset>
              </wp:positionH>
              <wp:positionV relativeFrom="page">
                <wp:posOffset>589280</wp:posOffset>
              </wp:positionV>
              <wp:extent cx="5207000" cy="429260"/>
              <wp:effectExtent l="635" t="0" r="0" b="0"/>
              <wp:wrapNone/>
              <wp:docPr id="146" name="Image175"/>
              <a:graphic xmlns:a="http://schemas.openxmlformats.org/drawingml/2006/main">
                <a:graphicData uri="http://schemas.microsoft.com/office/word/2010/wordprocessingShape">
                  <wps:wsp>
                    <wps:cNvSpPr/>
                    <wps:spPr>
                      <a:xfrm>
                        <a:off x="0" y="0"/>
                        <a:ext cx="5207040" cy="42912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175" path="m0,0l-2147483645,0l-2147483645,-2147483646l0,-2147483646xe" stroked="f" o:allowincell="f" style="position:absolute;margin-left:98.25pt;margin-top:46.4pt;width:409.95pt;height:33.7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103">
              <wp:simplePos x="0" y="0"/>
              <wp:positionH relativeFrom="page">
                <wp:posOffset>0</wp:posOffset>
              </wp:positionH>
              <wp:positionV relativeFrom="page">
                <wp:posOffset>0</wp:posOffset>
              </wp:positionV>
              <wp:extent cx="5403215" cy="589280"/>
              <wp:effectExtent l="635" t="0" r="0" b="0"/>
              <wp:wrapNone/>
              <wp:docPr id="148" name="Image176"/>
              <a:graphic xmlns:a="http://schemas.openxmlformats.org/drawingml/2006/main">
                <a:graphicData uri="http://schemas.microsoft.com/office/word/2010/wordprocessingShape">
                  <wps:wsp>
                    <wps:cNvSpPr/>
                    <wps:spPr>
                      <a:xfrm>
                        <a:off x="0" y="0"/>
                        <a:ext cx="5403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wps:txbx>
                    <wps:bodyPr lIns="0" rIns="0" tIns="0" bIns="0" anchor="t">
                      <a:noAutofit/>
                    </wps:bodyPr>
                  </wps:wsp>
                </a:graphicData>
              </a:graphic>
            </wp:anchor>
          </w:drawing>
        </mc:Choice>
        <mc:Fallback>
          <w:pict>
            <v:rect id="shape_0" ID="Image176" path="m0,0l-2147483645,0l-2147483645,-2147483646l0,-2147483646xe" stroked="f" o:allowincell="f" style="position:absolute;margin-left:0pt;margin-top:0pt;width:425.4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v:textbox>
              <w10:wrap type="none"/>
            </v:rect>
          </w:pict>
        </mc:Fallback>
      </mc:AlternateContent>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110">
              <wp:simplePos x="0" y="0"/>
              <wp:positionH relativeFrom="page">
                <wp:posOffset>0</wp:posOffset>
              </wp:positionH>
              <wp:positionV relativeFrom="page">
                <wp:posOffset>0</wp:posOffset>
              </wp:positionV>
              <wp:extent cx="436880" cy="381000"/>
              <wp:effectExtent l="0" t="0" r="0" b="0"/>
              <wp:wrapNone/>
              <wp:docPr id="152" name="Image177"/>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wps:txbx>
                    <wps:bodyPr lIns="0" rIns="0" tIns="0" bIns="0" anchor="t">
                      <a:noAutofit/>
                    </wps:bodyPr>
                  </wps:wsp>
                </a:graphicData>
              </a:graphic>
            </wp:anchor>
          </w:drawing>
        </mc:Choice>
        <mc:Fallback>
          <w:pict>
            <v:rect id="shape_0" ID="Image177" path="m0,0l-2147483645,0l-2147483645,-2147483646l0,-2147483646xe" stroked="f" o:allowincell="f" style="position:absolute;margin-left:0pt;margin-top:0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0</w:t>
                    </w:r>
                    <w:r>
                      <w:rPr>
                        <w:sz w:val="50"/>
                        <w:spacing w:val="-5"/>
                        <w:b/>
                        <w:color w:val="4D3366"/>
                      </w:rPr>
                      <w:fldChar w:fldCharType="end"/>
                    </w:r>
                  </w:p>
                </w:txbxContent>
              </v:textbox>
              <w10:wrap type="none"/>
            </v:rect>
          </w:pict>
        </mc:Fallback>
      </mc:AlternateContent>
      <mc:AlternateContent>
        <mc:Choice Requires="wps">
          <w:drawing>
            <wp:anchor behindDoc="1" distT="0" distB="0" distL="635" distR="0" simplePos="0" locked="0" layoutInCell="0" allowOverlap="1" relativeHeight="111">
              <wp:simplePos x="0" y="0"/>
              <wp:positionH relativeFrom="page">
                <wp:posOffset>0</wp:posOffset>
              </wp:positionH>
              <wp:positionV relativeFrom="page">
                <wp:posOffset>0</wp:posOffset>
              </wp:positionV>
              <wp:extent cx="4937125" cy="429260"/>
              <wp:effectExtent l="635" t="0" r="0" b="0"/>
              <wp:wrapNone/>
              <wp:docPr id="154" name="Image178"/>
              <a:graphic xmlns:a="http://schemas.openxmlformats.org/drawingml/2006/main">
                <a:graphicData uri="http://schemas.microsoft.com/office/word/2010/wordprocessingShape">
                  <wps:wsp>
                    <wps:cNvSpPr/>
                    <wps:spPr>
                      <a:xfrm>
                        <a:off x="0" y="0"/>
                        <a:ext cx="4937040" cy="42912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178" path="m0,0l-2147483645,0l-2147483645,-2147483646l0,-2147483646xe" stroked="f" o:allowincell="f" style="position:absolute;margin-left:77pt;margin-top:0pt;width:388.7pt;height:33.7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mc:AlternateContent>
        <mc:Choice Requires="wps">
          <w:drawing>
            <wp:anchor behindDoc="1" distT="0" distB="0" distL="635" distR="0" simplePos="0" locked="0" layoutInCell="0" allowOverlap="1" relativeHeight="108">
              <wp:simplePos x="0" y="0"/>
              <wp:positionH relativeFrom="page">
                <wp:posOffset>1496060</wp:posOffset>
              </wp:positionH>
              <wp:positionV relativeFrom="page">
                <wp:posOffset>455295</wp:posOffset>
              </wp:positionV>
              <wp:extent cx="5840095" cy="589280"/>
              <wp:effectExtent l="635" t="0" r="0" b="0"/>
              <wp:wrapNone/>
              <wp:docPr id="156" name="Image179"/>
              <a:graphic xmlns:a="http://schemas.openxmlformats.org/drawingml/2006/main">
                <a:graphicData uri="http://schemas.microsoft.com/office/word/2010/wordprocessingShape">
                  <wps:wsp>
                    <wps:cNvSpPr/>
                    <wps:spPr>
                      <a:xfrm>
                        <a:off x="0" y="0"/>
                        <a:ext cx="583992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4D3366"/>
                              <w:spacing w:val="-5"/>
                              <w:sz w:val="50"/>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179" path="m0,0l-2147483645,0l-2147483645,-2147483646l0,-2147483646xe" stroked="f" o:allowincell="f" style="position:absolute;margin-left:117.8pt;margin-top:35.85pt;width:459.8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4D3366"/>
                        <w:spacing w:val="-5"/>
                        <w:sz w:val="50"/>
                      </w:rPr>
                      <w:t xml:space="preserve"> </w:t>
                    </w: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r>
    <w:r>
      <w:rPr>
        <w:sz w:val="20"/>
      </w:rPr>
      <w:t>34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8">
              <wp:simplePos x="0" y="0"/>
              <wp:positionH relativeFrom="page">
                <wp:posOffset>667385</wp:posOffset>
              </wp:positionH>
              <wp:positionV relativeFrom="page">
                <wp:posOffset>459105</wp:posOffset>
              </wp:positionV>
              <wp:extent cx="266065" cy="381000"/>
              <wp:effectExtent l="635" t="0" r="0" b="0"/>
              <wp:wrapNone/>
              <wp:docPr id="31" name="Image22"/>
              <a:graphic xmlns:a="http://schemas.openxmlformats.org/drawingml/2006/main">
                <a:graphicData uri="http://schemas.microsoft.com/office/word/2010/wordprocessingShape">
                  <wps:wsp>
                    <wps:cNvSpPr/>
                    <wps:spPr>
                      <a:xfrm>
                        <a:off x="0" y="0"/>
                        <a:ext cx="266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w w:val="100"/>
                              <w:sz w:val="50"/>
                            </w:rPr>
                            <w:fldChar w:fldCharType="begin"/>
                          </w:r>
                          <w:r>
                            <w:rPr>
                              <w:sz w:val="50"/>
                              <w:b/>
                              <w:w w:val="100"/>
                              <w:color w:val="4D3366"/>
                            </w:rPr>
                            <w:instrText xml:space="preserve"> PAGE </w:instrText>
                          </w:r>
                          <w:r>
                            <w:rPr>
                              <w:sz w:val="50"/>
                              <w:b/>
                              <w:w w:val="100"/>
                              <w:color w:val="4D3366"/>
                            </w:rPr>
                            <w:fldChar w:fldCharType="separate"/>
                          </w:r>
                          <w:r>
                            <w:rPr>
                              <w:sz w:val="50"/>
                              <w:b/>
                              <w:w w:val="100"/>
                              <w:color w:val="4D3366"/>
                            </w:rPr>
                            <w:t>8</w:t>
                          </w:r>
                          <w:r>
                            <w:rPr>
                              <w:sz w:val="50"/>
                              <w:b/>
                              <w:w w:val="100"/>
                              <w:color w:val="4D3366"/>
                            </w:rPr>
                            <w:fldChar w:fldCharType="end"/>
                          </w:r>
                        </w:p>
                      </w:txbxContent>
                    </wps:txbx>
                    <wps:bodyPr lIns="0" rIns="0" tIns="0" bIns="0" anchor="t">
                      <a:noAutofit/>
                    </wps:bodyPr>
                  </wps:wsp>
                </a:graphicData>
              </a:graphic>
            </wp:anchor>
          </w:drawing>
        </mc:Choice>
        <mc:Fallback>
          <w:pict>
            <v:rect id="shape_0" ID="Image22" path="m0,0l-2147483645,0l-2147483645,-2147483646l0,-2147483646xe" stroked="f" o:allowincell="f" style="position:absolute;margin-left:52.55pt;margin-top:36.15pt;width:20.9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w w:val="100"/>
                        <w:sz w:val="50"/>
                      </w:rPr>
                      <w:fldChar w:fldCharType="begin"/>
                    </w:r>
                    <w:r>
                      <w:rPr>
                        <w:sz w:val="50"/>
                        <w:b/>
                        <w:w w:val="100"/>
                        <w:color w:val="4D3366"/>
                      </w:rPr>
                      <w:instrText xml:space="preserve"> PAGE </w:instrText>
                    </w:r>
                    <w:r>
                      <w:rPr>
                        <w:sz w:val="50"/>
                        <w:b/>
                        <w:w w:val="100"/>
                        <w:color w:val="4D3366"/>
                      </w:rPr>
                      <w:fldChar w:fldCharType="separate"/>
                    </w:r>
                    <w:r>
                      <w:rPr>
                        <w:sz w:val="50"/>
                        <w:b/>
                        <w:w w:val="100"/>
                        <w:color w:val="4D3366"/>
                      </w:rPr>
                      <w:t>8</w:t>
                    </w:r>
                    <w:r>
                      <w:rPr>
                        <w:sz w:val="50"/>
                        <w:b/>
                        <w:w w:val="100"/>
                        <w:color w:val="4D3366"/>
                      </w:rPr>
                      <w:fldChar w:fldCharType="end"/>
                    </w:r>
                  </w:p>
                </w:txbxContent>
              </v:textbox>
              <w10:wrap type="none"/>
            </v:rect>
          </w:pict>
        </mc:Fallback>
      </mc:AlternateContent>
      <mc:AlternateContent>
        <mc:Choice Requires="wps">
          <w:drawing>
            <wp:anchor behindDoc="1" distT="635" distB="0" distL="0" distR="0" simplePos="0" locked="0" layoutInCell="0" allowOverlap="1" relativeHeight="10">
              <wp:simplePos x="0" y="0"/>
              <wp:positionH relativeFrom="page">
                <wp:posOffset>1247775</wp:posOffset>
              </wp:positionH>
              <wp:positionV relativeFrom="page">
                <wp:posOffset>575945</wp:posOffset>
              </wp:positionV>
              <wp:extent cx="4485005" cy="224155"/>
              <wp:effectExtent l="0" t="635" r="0" b="0"/>
              <wp:wrapNone/>
              <wp:docPr id="33" name="Image23"/>
              <a:graphic xmlns:a="http://schemas.openxmlformats.org/drawingml/2006/main">
                <a:graphicData uri="http://schemas.microsoft.com/office/word/2010/wordprocessingShape">
                  <wps:wsp>
                    <wps:cNvSpPr/>
                    <wps:spPr>
                      <a:xfrm>
                        <a:off x="0" y="0"/>
                        <a:ext cx="4484880" cy="22428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w:t>
                          </w:r>
                        </w:p>
                      </w:txbxContent>
                    </wps:txbx>
                    <wps:bodyPr lIns="0" rIns="0" tIns="0" bIns="0" anchor="t">
                      <a:noAutofit/>
                    </wps:bodyPr>
                  </wps:wsp>
                </a:graphicData>
              </a:graphic>
            </wp:anchor>
          </w:drawing>
        </mc:Choice>
        <mc:Fallback>
          <w:pict>
            <v:rect id="shape_0" ID="Image23" path="m0,0l-2147483645,0l-2147483645,-2147483646l0,-2147483646xe" stroked="f" o:allowincell="f" style="position:absolute;margin-left:98.25pt;margin-top:45.35pt;width:353.1pt;height:17.6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w:t>
                    </w:r>
                  </w:p>
                </w:txbxContent>
              </v:textbox>
              <w10:wrap type="none"/>
            </v:rect>
          </w:pict>
        </mc:Fallback>
      </mc:AlternateContent>
      <mc:AlternateContent>
        <mc:Choice Requires="wps">
          <w:drawing>
            <wp:anchor behindDoc="1" distT="0" distB="0" distL="635" distR="0" simplePos="0" locked="0" layoutInCell="0" allowOverlap="1" relativeHeight="12">
              <wp:simplePos x="0" y="0"/>
              <wp:positionH relativeFrom="page">
                <wp:posOffset>667385</wp:posOffset>
              </wp:positionH>
              <wp:positionV relativeFrom="page">
                <wp:posOffset>459105</wp:posOffset>
              </wp:positionV>
              <wp:extent cx="5325745" cy="584200"/>
              <wp:effectExtent l="635" t="0" r="0" b="0"/>
              <wp:wrapNone/>
              <wp:docPr id="35" name="Image24"/>
              <a:graphic xmlns:a="http://schemas.openxmlformats.org/drawingml/2006/main">
                <a:graphicData uri="http://schemas.microsoft.com/office/word/2010/wordprocessingShape">
                  <wps:wsp>
                    <wps:cNvSpPr/>
                    <wps:spPr>
                      <a:xfrm>
                        <a:off x="0" y="0"/>
                        <a:ext cx="5325840" cy="584280"/>
                      </a:xfrm>
                      <a:prstGeom prst="rect">
                        <a:avLst/>
                      </a:prstGeom>
                      <a:noFill/>
                      <a:ln w="0">
                        <a:noFill/>
                      </a:ln>
                    </wps:spPr>
                    <wps:style>
                      <a:lnRef idx="0"/>
                      <a:fillRef idx="0"/>
                      <a:effectRef idx="0"/>
                      <a:fontRef idx="minor"/>
                    </wps:style>
                    <wps:txbx>
                      <w:txbxContent>
                        <w:p>
                          <w:pPr>
                            <w:pStyle w:val="Corpsdetexte"/>
                            <w:rPr>
                              <w:sz w:val="45"/>
                            </w:rPr>
                          </w:pPr>
                          <w:r>
                            <w:rPr>
                              <w:color w:val="000000"/>
                              <w:sz w:val="45"/>
                            </w:rPr>
                            <w:t xml:space="preserve"> </w:t>
                          </w:r>
                        </w:p>
                        <w:p>
                          <w:pPr>
                            <w:pStyle w:val="Contenudecadre"/>
                            <w:spacing w:before="0" w:after="0"/>
                            <w:ind w:left="81" w:right="0" w:hanging="0"/>
                            <w:jc w:val="left"/>
                            <w:rPr>
                              <w:sz w:val="28"/>
                            </w:rPr>
                          </w:pPr>
                          <w:r>
                            <w:rPr>
                              <w:color w:val="000000"/>
                              <w:sz w:val="28"/>
                            </w:rPr>
                          </w:r>
                        </w:p>
                      </w:txbxContent>
                    </wps:txbx>
                    <wps:bodyPr lIns="0" rIns="0" tIns="0" bIns="0" anchor="t">
                      <a:noAutofit/>
                    </wps:bodyPr>
                  </wps:wsp>
                </a:graphicData>
              </a:graphic>
            </wp:anchor>
          </w:drawing>
        </mc:Choice>
        <mc:Fallback>
          <w:pict>
            <v:rect id="shape_0" ID="Image24" path="m0,0l-2147483645,0l-2147483645,-2147483646l0,-2147483646xe" stroked="f" o:allowincell="f" style="position:absolute;margin-left:52.55pt;margin-top:36.15pt;width:419.3pt;height:45.95pt;mso-wrap-style:square;v-text-anchor:top;mso-position-horizontal-relative:page;mso-position-vertical-relative:page">
              <v:fill o:detectmouseclick="t" on="false"/>
              <v:stroke color="#3465a4" joinstyle="round" endcap="flat"/>
              <v:textbox>
                <w:txbxContent>
                  <w:p>
                    <w:pPr>
                      <w:pStyle w:val="Corpsdetexte"/>
                      <w:rPr>
                        <w:sz w:val="45"/>
                      </w:rPr>
                    </w:pPr>
                    <w:r>
                      <w:rPr>
                        <w:color w:val="000000"/>
                        <w:sz w:val="45"/>
                      </w:rPr>
                      <w:t xml:space="preserve"> </w:t>
                    </w:r>
                  </w:p>
                  <w:p>
                    <w:pPr>
                      <w:pStyle w:val="Contenudecadre"/>
                      <w:spacing w:before="0" w:after="0"/>
                      <w:ind w:left="81" w:right="0" w:hanging="0"/>
                      <w:jc w:val="left"/>
                      <w:rPr>
                        <w:sz w:val="28"/>
                      </w:rPr>
                    </w:pPr>
                    <w:r>
                      <w:rPr>
                        <w:color w:val="000000"/>
                        <w:sz w:val="28"/>
                      </w:rPr>
                    </w:r>
                  </w:p>
                </w:txbxContent>
              </v:textbox>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6">
              <wp:simplePos x="0" y="0"/>
              <wp:positionH relativeFrom="page">
                <wp:posOffset>1129030</wp:posOffset>
              </wp:positionH>
              <wp:positionV relativeFrom="page">
                <wp:posOffset>455295</wp:posOffset>
              </wp:positionV>
              <wp:extent cx="6008370" cy="589280"/>
              <wp:effectExtent l="0" t="0" r="0" b="0"/>
              <wp:wrapNone/>
              <wp:docPr id="37" name="Image25"/>
              <a:graphic xmlns:a="http://schemas.openxmlformats.org/drawingml/2006/main">
                <a:graphicData uri="http://schemas.microsoft.com/office/word/2010/wordprocessingShape">
                  <wps:wsp>
                    <wps:cNvSpPr/>
                    <wps:spPr>
                      <a:xfrm>
                        <a:off x="0" y="0"/>
                        <a:ext cx="600840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25" path="m0,0l-2147483645,0l-2147483645,-2147483646l0,-2147483646xe" stroked="f" o:allowincell="f" style="position:absolute;margin-left:88.9pt;margin-top:35.85pt;width:473.05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mc:AlternateContent>
        <mc:Choice Requires="wps">
          <w:drawing>
            <wp:anchor behindDoc="1" distT="0" distB="0" distL="0" distR="0" simplePos="0" locked="0" layoutInCell="0" allowOverlap="1" relativeHeight="112">
              <wp:simplePos x="0" y="0"/>
              <wp:positionH relativeFrom="page">
                <wp:posOffset>667385</wp:posOffset>
              </wp:positionH>
              <wp:positionV relativeFrom="page">
                <wp:posOffset>459105</wp:posOffset>
              </wp:positionV>
              <wp:extent cx="266065" cy="381000"/>
              <wp:effectExtent l="0" t="0" r="0" b="0"/>
              <wp:wrapNone/>
              <wp:docPr id="39" name="Cadre137"/>
              <a:graphic xmlns:a="http://schemas.openxmlformats.org/drawingml/2006/main">
                <a:graphicData uri="http://schemas.microsoft.com/office/word/2010/wordprocessingShape">
                  <wps:wsp>
                    <wps:cNvSpPr/>
                    <wps:spPr>
                      <a:xfrm>
                        <a:off x="0" y="0"/>
                        <a:ext cx="266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w w:val="100"/>
                              <w:sz w:val="50"/>
                            </w:rPr>
                            <w:fldChar w:fldCharType="begin"/>
                          </w:r>
                          <w:r>
                            <w:rPr>
                              <w:sz w:val="50"/>
                              <w:b/>
                              <w:w w:val="100"/>
                              <w:color w:val="4D3366"/>
                            </w:rPr>
                            <w:instrText xml:space="preserve"> PAGE </w:instrText>
                          </w:r>
                          <w:r>
                            <w:rPr>
                              <w:sz w:val="50"/>
                              <w:b/>
                              <w:w w:val="100"/>
                              <w:color w:val="4D3366"/>
                            </w:rPr>
                            <w:fldChar w:fldCharType="separate"/>
                          </w:r>
                          <w:r>
                            <w:rPr>
                              <w:sz w:val="50"/>
                              <w:b/>
                              <w:w w:val="100"/>
                              <w:color w:val="4D3366"/>
                            </w:rPr>
                            <w:t>7</w:t>
                          </w:r>
                          <w:r>
                            <w:rPr>
                              <w:sz w:val="50"/>
                              <w:b/>
                              <w:w w:val="100"/>
                              <w:color w:val="4D3366"/>
                            </w:rPr>
                            <w:fldChar w:fldCharType="end"/>
                          </w:r>
                        </w:p>
                      </w:txbxContent>
                    </wps:txbx>
                    <wps:bodyPr lIns="0" rIns="0" tIns="0" bIns="0" anchor="t">
                      <a:noAutofit/>
                    </wps:bodyPr>
                  </wps:wsp>
                </a:graphicData>
              </a:graphic>
            </wp:anchor>
          </w:drawing>
        </mc:Choice>
        <mc:Fallback>
          <w:pict>
            <v:rect id="shape_0" ID="Cadre137" path="m0,0l-2147483645,0l-2147483645,-2147483646l0,-2147483646xe" stroked="f" o:allowincell="f" style="position:absolute;margin-left:52.55pt;margin-top:36.15pt;width:20.9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w w:val="100"/>
                        <w:sz w:val="50"/>
                      </w:rPr>
                      <w:fldChar w:fldCharType="begin"/>
                    </w:r>
                    <w:r>
                      <w:rPr>
                        <w:sz w:val="50"/>
                        <w:b/>
                        <w:w w:val="100"/>
                        <w:color w:val="4D3366"/>
                      </w:rPr>
                      <w:instrText xml:space="preserve"> PAGE </w:instrText>
                    </w:r>
                    <w:r>
                      <w:rPr>
                        <w:sz w:val="50"/>
                        <w:b/>
                        <w:w w:val="100"/>
                        <w:color w:val="4D3366"/>
                      </w:rPr>
                      <w:fldChar w:fldCharType="separate"/>
                    </w:r>
                    <w:r>
                      <w:rPr>
                        <w:sz w:val="50"/>
                        <w:b/>
                        <w:w w:val="100"/>
                        <w:color w:val="4D3366"/>
                      </w:rPr>
                      <w:t>7</w:t>
                    </w:r>
                    <w:r>
                      <w:rPr>
                        <w:sz w:val="50"/>
                        <w:b/>
                        <w:w w:val="100"/>
                        <w:color w:val="4D3366"/>
                      </w:rPr>
                      <w:fldChar w:fldCharType="end"/>
                    </w:r>
                  </w:p>
                </w:txbxContent>
              </v:textbox>
              <w10:wrap type="none"/>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635" distR="0" simplePos="0" locked="0" layoutInCell="0" allowOverlap="1" relativeHeight="29">
              <wp:simplePos x="0" y="0"/>
              <wp:positionH relativeFrom="page">
                <wp:posOffset>0</wp:posOffset>
              </wp:positionH>
              <wp:positionV relativeFrom="page">
                <wp:posOffset>0</wp:posOffset>
              </wp:positionV>
              <wp:extent cx="266065" cy="381000"/>
              <wp:effectExtent l="635" t="0" r="0" b="0"/>
              <wp:wrapNone/>
              <wp:docPr id="41" name="Image26"/>
              <a:graphic xmlns:a="http://schemas.openxmlformats.org/drawingml/2006/main">
                <a:graphicData uri="http://schemas.microsoft.com/office/word/2010/wordprocessingShape">
                  <wps:wsp>
                    <wps:cNvSpPr/>
                    <wps:spPr>
                      <a:xfrm>
                        <a:off x="0" y="0"/>
                        <a:ext cx="266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w w:val="100"/>
                              <w:sz w:val="50"/>
                            </w:rPr>
                            <w:fldChar w:fldCharType="begin"/>
                          </w:r>
                          <w:r>
                            <w:rPr>
                              <w:sz w:val="50"/>
                              <w:b/>
                              <w:w w:val="100"/>
                              <w:color w:val="4D3366"/>
                            </w:rPr>
                            <w:instrText xml:space="preserve"> PAGE </w:instrText>
                          </w:r>
                          <w:r>
                            <w:rPr>
                              <w:sz w:val="50"/>
                              <w:b/>
                              <w:w w:val="100"/>
                              <w:color w:val="4D3366"/>
                            </w:rPr>
                            <w:fldChar w:fldCharType="separate"/>
                          </w:r>
                          <w:r>
                            <w:rPr>
                              <w:sz w:val="50"/>
                              <w:b/>
                              <w:w w:val="100"/>
                              <w:color w:val="4D3366"/>
                            </w:rPr>
                            <w:t>0</w:t>
                          </w:r>
                          <w:r>
                            <w:rPr>
                              <w:sz w:val="50"/>
                              <w:b/>
                              <w:w w:val="100"/>
                              <w:color w:val="4D3366"/>
                            </w:rPr>
                            <w:fldChar w:fldCharType="end"/>
                          </w:r>
                        </w:p>
                      </w:txbxContent>
                    </wps:txbx>
                    <wps:bodyPr lIns="0" rIns="0" tIns="0" bIns="0" anchor="t">
                      <a:noAutofit/>
                    </wps:bodyPr>
                  </wps:wsp>
                </a:graphicData>
              </a:graphic>
            </wp:anchor>
          </w:drawing>
        </mc:Choice>
        <mc:Fallback>
          <w:pict>
            <v:rect id="shape_0" ID="Image26" path="m0,0l-2147483645,0l-2147483645,-2147483646l0,-2147483646xe" stroked="f" o:allowincell="f" style="position:absolute;margin-left:0pt;margin-top:0pt;width:20.9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w w:val="100"/>
                        <w:sz w:val="50"/>
                      </w:rPr>
                      <w:fldChar w:fldCharType="begin"/>
                    </w:r>
                    <w:r>
                      <w:rPr>
                        <w:sz w:val="50"/>
                        <w:b/>
                        <w:w w:val="100"/>
                        <w:color w:val="4D3366"/>
                      </w:rPr>
                      <w:instrText xml:space="preserve"> PAGE </w:instrText>
                    </w:r>
                    <w:r>
                      <w:rPr>
                        <w:sz w:val="50"/>
                        <w:b/>
                        <w:w w:val="100"/>
                        <w:color w:val="4D3366"/>
                      </w:rPr>
                      <w:fldChar w:fldCharType="separate"/>
                    </w:r>
                    <w:r>
                      <w:rPr>
                        <w:sz w:val="50"/>
                        <w:b/>
                        <w:w w:val="100"/>
                        <w:color w:val="4D3366"/>
                      </w:rPr>
                      <w:t>0</w:t>
                    </w:r>
                    <w:r>
                      <w:rPr>
                        <w:sz w:val="50"/>
                        <w:b/>
                        <w:w w:val="100"/>
                        <w:color w:val="4D3366"/>
                      </w:rPr>
                      <w:fldChar w:fldCharType="end"/>
                    </w:r>
                  </w:p>
                </w:txbxContent>
              </v:textbox>
              <w10:wrap type="none"/>
            </v:rect>
          </w:pict>
        </mc:Fallback>
      </mc:AlternateContent>
      <mc:AlternateContent>
        <mc:Choice Requires="wps">
          <w:drawing>
            <wp:anchor behindDoc="1" distT="635" distB="0" distL="0" distR="0" simplePos="0" locked="0" layoutInCell="0" allowOverlap="1" relativeHeight="30">
              <wp:simplePos x="0" y="0"/>
              <wp:positionH relativeFrom="page">
                <wp:posOffset>0</wp:posOffset>
              </wp:positionH>
              <wp:positionV relativeFrom="page">
                <wp:posOffset>0</wp:posOffset>
              </wp:positionV>
              <wp:extent cx="2030730" cy="224155"/>
              <wp:effectExtent l="0" t="635" r="0" b="0"/>
              <wp:wrapNone/>
              <wp:docPr id="43" name="Image27"/>
              <a:graphic xmlns:a="http://schemas.openxmlformats.org/drawingml/2006/main">
                <a:graphicData uri="http://schemas.microsoft.com/office/word/2010/wordprocessingShape">
                  <wps:wsp>
                    <wps:cNvSpPr/>
                    <wps:spPr>
                      <a:xfrm>
                        <a:off x="0" y="0"/>
                        <a:ext cx="2030760" cy="22428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w:t>
                          </w:r>
                        </w:p>
                      </w:txbxContent>
                    </wps:txbx>
                    <wps:bodyPr lIns="0" rIns="0" tIns="0" bIns="0" anchor="t">
                      <a:noAutofit/>
                    </wps:bodyPr>
                  </wps:wsp>
                </a:graphicData>
              </a:graphic>
            </wp:anchor>
          </w:drawing>
        </mc:Choice>
        <mc:Fallback>
          <w:pict>
            <v:rect id="shape_0" ID="Image27" path="m0,0l-2147483645,0l-2147483645,-2147483646l0,-2147483646xe" stroked="f" o:allowincell="f" style="position:absolute;margin-left:0pt;margin-top:0pt;width:159.85pt;height:17.6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13"/>
                        <w:sz w:val="28"/>
                      </w:rPr>
                      <w:t xml:space="preserve"> </w:t>
                    </w:r>
                    <w:r>
                      <w:rPr>
                        <w:b/>
                        <w:color w:val="644587"/>
                        <w:sz w:val="28"/>
                      </w:rPr>
                      <w:t>Forum</w:t>
                    </w:r>
                    <w:r>
                      <w:rPr>
                        <w:b/>
                        <w:color w:val="644587"/>
                        <w:spacing w:val="-16"/>
                        <w:sz w:val="28"/>
                      </w:rPr>
                      <w:t xml:space="preserve"> </w:t>
                    </w:r>
                    <w:r>
                      <w:rPr>
                        <w:b/>
                        <w:color w:val="644587"/>
                        <w:sz w:val="28"/>
                      </w:rPr>
                      <w:t>européen</w:t>
                    </w:r>
                    <w:r>
                      <w:rPr>
                        <w:b/>
                        <w:color w:val="644587"/>
                        <w:spacing w:val="-11"/>
                        <w:sz w:val="28"/>
                      </w:rPr>
                      <w:t xml:space="preserve"> </w:t>
                    </w:r>
                    <w:r>
                      <w:rPr>
                        <w:b/>
                        <w:color w:val="644587"/>
                        <w:spacing w:val="-5"/>
                        <w:sz w:val="28"/>
                      </w:rPr>
                      <w:t>des</w:t>
                    </w:r>
                  </w:p>
                </w:txbxContent>
              </v:textbox>
              <w10:wrap type="none"/>
            </v:rect>
          </w:pict>
        </mc:Fallback>
      </mc:AlternateContent>
      <mc:AlternateContent>
        <mc:Choice Requires="wps">
          <w:drawing>
            <wp:anchor behindDoc="1" distT="0" distB="0" distL="635" distR="0" simplePos="0" locked="0" layoutInCell="0" allowOverlap="1" relativeHeight="31">
              <wp:simplePos x="0" y="0"/>
              <wp:positionH relativeFrom="page">
                <wp:posOffset>0</wp:posOffset>
              </wp:positionH>
              <wp:positionV relativeFrom="page">
                <wp:posOffset>0</wp:posOffset>
              </wp:positionV>
              <wp:extent cx="5325745" cy="584200"/>
              <wp:effectExtent l="635" t="0" r="0" b="0"/>
              <wp:wrapNone/>
              <wp:docPr id="45" name="Image28"/>
              <a:graphic xmlns:a="http://schemas.openxmlformats.org/drawingml/2006/main">
                <a:graphicData uri="http://schemas.microsoft.com/office/word/2010/wordprocessingShape">
                  <wps:wsp>
                    <wps:cNvSpPr/>
                    <wps:spPr>
                      <a:xfrm>
                        <a:off x="0" y="0"/>
                        <a:ext cx="5325840" cy="584280"/>
                      </a:xfrm>
                      <a:prstGeom prst="rect">
                        <a:avLst/>
                      </a:prstGeom>
                      <a:noFill/>
                      <a:ln w="0">
                        <a:noFill/>
                      </a:ln>
                    </wps:spPr>
                    <wps:style>
                      <a:lnRef idx="0"/>
                      <a:fillRef idx="0"/>
                      <a:effectRef idx="0"/>
                      <a:fontRef idx="minor"/>
                    </wps:style>
                    <wps:txbx>
                      <w:txbxContent>
                        <w:p>
                          <w:pPr>
                            <w:pStyle w:val="Corpsdetexte"/>
                            <w:rPr>
                              <w:sz w:val="45"/>
                            </w:rPr>
                          </w:pPr>
                          <w:r>
                            <w:rPr>
                              <w:sz w:val="45"/>
                            </w:rPr>
                          </w:r>
                        </w:p>
                        <w:p>
                          <w:pPr>
                            <w:pStyle w:val="Contenudecadre"/>
                            <w:spacing w:before="0" w:after="0"/>
                            <w:ind w:left="81" w:right="0" w:hanging="0"/>
                            <w:jc w:val="left"/>
                            <w:rPr>
                              <w:sz w:val="28"/>
                            </w:rPr>
                          </w:pPr>
                          <w:r>
                            <w:rPr>
                              <w:w w:val="102"/>
                              <w:sz w:val="28"/>
                            </w:rPr>
                            <w:t>cons</w:t>
                          </w:r>
                          <w:r>
                            <w:rPr>
                              <w:spacing w:val="-1"/>
                              <w:w w:val="102"/>
                              <w:sz w:val="28"/>
                            </w:rPr>
                            <w:t>e</w:t>
                          </w:r>
                          <w:r>
                            <w:rPr>
                              <w:spacing w:val="-95"/>
                              <w:w w:val="102"/>
                              <w:sz w:val="28"/>
                            </w:rPr>
                            <w:t>n</w:t>
                          </w:r>
                          <w:r>
                            <w:rPr>
                              <w:b/>
                              <w:color w:val="644587"/>
                              <w:spacing w:val="-77"/>
                              <w:w w:val="97"/>
                              <w:position w:val="6"/>
                              <w:sz w:val="28"/>
                            </w:rPr>
                            <w:t>p</w:t>
                          </w:r>
                          <w:r>
                            <w:rPr>
                              <w:spacing w:val="-5"/>
                              <w:w w:val="102"/>
                              <w:sz w:val="28"/>
                            </w:rPr>
                            <w:t>t</w:t>
                          </w:r>
                          <w:r>
                            <w:rPr>
                              <w:b/>
                              <w:color w:val="644587"/>
                              <w:spacing w:val="-151"/>
                              <w:w w:val="97"/>
                              <w:position w:val="6"/>
                              <w:sz w:val="28"/>
                            </w:rPr>
                            <w:t>e</w:t>
                          </w:r>
                          <w:r>
                            <w:rPr>
                              <w:spacing w:val="-13"/>
                              <w:w w:val="102"/>
                              <w:sz w:val="28"/>
                            </w:rPr>
                            <w:t>e</w:t>
                          </w:r>
                          <w:r>
                            <w:rPr>
                              <w:b/>
                              <w:color w:val="644587"/>
                              <w:spacing w:val="-96"/>
                              <w:w w:val="97"/>
                              <w:position w:val="6"/>
                              <w:sz w:val="28"/>
                            </w:rPr>
                            <w:t>r</w:t>
                          </w:r>
                          <w:r>
                            <w:rPr>
                              <w:spacing w:val="-149"/>
                              <w:w w:val="102"/>
                              <w:sz w:val="28"/>
                            </w:rPr>
                            <w:t>m</w:t>
                          </w:r>
                          <w:r>
                            <w:rPr>
                              <w:b/>
                              <w:color w:val="644587"/>
                              <w:spacing w:val="-7"/>
                              <w:w w:val="97"/>
                              <w:position w:val="6"/>
                              <w:sz w:val="28"/>
                            </w:rPr>
                            <w:t>s</w:t>
                          </w:r>
                          <w:r>
                            <w:rPr>
                              <w:spacing w:val="-156"/>
                              <w:w w:val="102"/>
                              <w:sz w:val="28"/>
                            </w:rPr>
                            <w:t>e</w:t>
                          </w:r>
                          <w:r>
                            <w:rPr>
                              <w:b/>
                              <w:color w:val="644587"/>
                              <w:spacing w:val="-16"/>
                              <w:w w:val="97"/>
                              <w:position w:val="6"/>
                              <w:sz w:val="28"/>
                            </w:rPr>
                            <w:t>o</w:t>
                          </w:r>
                          <w:r>
                            <w:rPr>
                              <w:spacing w:val="-148"/>
                              <w:w w:val="102"/>
                              <w:sz w:val="28"/>
                            </w:rPr>
                            <w:t>n</w:t>
                          </w:r>
                          <w:r>
                            <w:rPr>
                              <w:b/>
                              <w:color w:val="644587"/>
                              <w:spacing w:val="-23"/>
                              <w:w w:val="97"/>
                              <w:position w:val="6"/>
                              <w:sz w:val="28"/>
                            </w:rPr>
                            <w:t>n</w:t>
                          </w:r>
                          <w:r>
                            <w:rPr>
                              <w:spacing w:val="-60"/>
                              <w:w w:val="102"/>
                              <w:sz w:val="28"/>
                            </w:rPr>
                            <w:t>t</w:t>
                          </w:r>
                          <w:r>
                            <w:rPr>
                              <w:b/>
                              <w:color w:val="644587"/>
                              <w:spacing w:val="-30"/>
                              <w:w w:val="97"/>
                              <w:position w:val="6"/>
                              <w:sz w:val="28"/>
                            </w:rPr>
                            <w:t>n</w:t>
                          </w:r>
                          <w:r>
                            <w:rPr>
                              <w:spacing w:val="-36"/>
                              <w:w w:val="102"/>
                              <w:sz w:val="28"/>
                            </w:rPr>
                            <w:t>l</w:t>
                          </w:r>
                          <w:r>
                            <w:rPr>
                              <w:b/>
                              <w:color w:val="644587"/>
                              <w:spacing w:val="-119"/>
                              <w:w w:val="97"/>
                              <w:position w:val="6"/>
                              <w:sz w:val="28"/>
                            </w:rPr>
                            <w:t>e</w:t>
                          </w:r>
                          <w:r>
                            <w:rPr>
                              <w:spacing w:val="-1"/>
                              <w:w w:val="102"/>
                              <w:sz w:val="28"/>
                            </w:rPr>
                            <w:t>i</w:t>
                          </w:r>
                          <w:r>
                            <w:rPr>
                              <w:spacing w:val="-109"/>
                              <w:w w:val="102"/>
                              <w:sz w:val="28"/>
                            </w:rPr>
                            <w:t>b</w:t>
                          </w:r>
                          <w:r>
                            <w:rPr>
                              <w:b/>
                              <w:color w:val="644587"/>
                              <w:spacing w:val="-48"/>
                              <w:w w:val="97"/>
                              <w:position w:val="6"/>
                              <w:sz w:val="28"/>
                            </w:rPr>
                            <w:t>s</w:t>
                          </w:r>
                          <w:r>
                            <w:rPr>
                              <w:spacing w:val="-1"/>
                              <w:w w:val="102"/>
                              <w:sz w:val="28"/>
                            </w:rPr>
                            <w:t>r</w:t>
                          </w:r>
                          <w:r>
                            <w:rPr>
                              <w:spacing w:val="-136"/>
                              <w:w w:val="102"/>
                              <w:sz w:val="28"/>
                            </w:rPr>
                            <w:t>e</w:t>
                          </w:r>
                          <w:r>
                            <w:rPr>
                              <w:b/>
                              <w:color w:val="644587"/>
                              <w:spacing w:val="-35"/>
                              <w:w w:val="97"/>
                              <w:position w:val="6"/>
                              <w:sz w:val="28"/>
                            </w:rPr>
                            <w:t>h</w:t>
                          </w:r>
                          <w:r>
                            <w:rPr>
                              <w:spacing w:val="-47"/>
                              <w:w w:val="102"/>
                              <w:sz w:val="28"/>
                            </w:rPr>
                            <w:t>,</w:t>
                          </w:r>
                          <w:r>
                            <w:rPr>
                              <w:b/>
                              <w:color w:val="644587"/>
                              <w:spacing w:val="-28"/>
                              <w:w w:val="97"/>
                              <w:position w:val="6"/>
                              <w:sz w:val="28"/>
                            </w:rPr>
                            <w:t>a</w:t>
                          </w:r>
                          <w:r>
                            <w:rPr>
                              <w:spacing w:val="-136"/>
                              <w:w w:val="102"/>
                              <w:sz w:val="28"/>
                            </w:rPr>
                            <w:t>p</w:t>
                          </w:r>
                          <w:r>
                            <w:rPr>
                              <w:b/>
                              <w:color w:val="644587"/>
                              <w:spacing w:val="-36"/>
                              <w:w w:val="97"/>
                              <w:position w:val="6"/>
                              <w:sz w:val="28"/>
                            </w:rPr>
                            <w:t>n</w:t>
                          </w:r>
                          <w:r>
                            <w:rPr>
                              <w:spacing w:val="-62"/>
                              <w:w w:val="102"/>
                              <w:sz w:val="28"/>
                            </w:rPr>
                            <w:t>r</w:t>
                          </w:r>
                          <w:r>
                            <w:rPr>
                              <w:b/>
                              <w:color w:val="644587"/>
                              <w:spacing w:val="-109"/>
                              <w:w w:val="97"/>
                              <w:position w:val="6"/>
                              <w:sz w:val="28"/>
                            </w:rPr>
                            <w:t>d</w:t>
                          </w:r>
                          <w:r>
                            <w:rPr>
                              <w:spacing w:val="-55"/>
                              <w:w w:val="102"/>
                              <w:sz w:val="28"/>
                            </w:rPr>
                            <w:t>é</w:t>
                          </w:r>
                          <w:r>
                            <w:rPr>
                              <w:b/>
                              <w:color w:val="644587"/>
                              <w:spacing w:val="-22"/>
                              <w:w w:val="97"/>
                              <w:position w:val="6"/>
                              <w:sz w:val="28"/>
                            </w:rPr>
                            <w:t>i</w:t>
                          </w:r>
                          <w:r>
                            <w:rPr>
                              <w:spacing w:val="-141"/>
                              <w:w w:val="102"/>
                              <w:sz w:val="28"/>
                            </w:rPr>
                            <w:t>a</w:t>
                          </w:r>
                          <w:r>
                            <w:rPr>
                              <w:b/>
                              <w:color w:val="644587"/>
                              <w:spacing w:val="-16"/>
                              <w:w w:val="97"/>
                              <w:position w:val="6"/>
                              <w:sz w:val="28"/>
                            </w:rPr>
                            <w:t>c</w:t>
                          </w:r>
                          <w:r>
                            <w:rPr>
                              <w:spacing w:val="-50"/>
                              <w:w w:val="102"/>
                              <w:sz w:val="28"/>
                            </w:rPr>
                            <w:t>l</w:t>
                          </w:r>
                          <w:r>
                            <w:rPr>
                              <w:b/>
                              <w:color w:val="644587"/>
                              <w:spacing w:val="-106"/>
                              <w:w w:val="97"/>
                              <w:position w:val="6"/>
                              <w:sz w:val="28"/>
                            </w:rPr>
                            <w:t>a</w:t>
                          </w:r>
                          <w:r>
                            <w:rPr>
                              <w:spacing w:val="-57"/>
                              <w:w w:val="102"/>
                              <w:sz w:val="28"/>
                            </w:rPr>
                            <w:t>a</w:t>
                          </w:r>
                          <w:r>
                            <w:rPr>
                              <w:b/>
                              <w:color w:val="644587"/>
                              <w:spacing w:val="-114"/>
                              <w:w w:val="97"/>
                              <w:position w:val="6"/>
                              <w:sz w:val="28"/>
                            </w:rPr>
                            <w:t>p</w:t>
                          </w:r>
                          <w:r>
                            <w:rPr>
                              <w:spacing w:val="-50"/>
                              <w:w w:val="102"/>
                              <w:sz w:val="28"/>
                            </w:rPr>
                            <w:t>b</w:t>
                          </w:r>
                          <w:r>
                            <w:rPr>
                              <w:b/>
                              <w:color w:val="644587"/>
                              <w:spacing w:val="-106"/>
                              <w:w w:val="97"/>
                              <w:position w:val="6"/>
                              <w:sz w:val="28"/>
                            </w:rPr>
                            <w:t>é</w:t>
                          </w:r>
                          <w:r>
                            <w:rPr>
                              <w:spacing w:val="-1"/>
                              <w:w w:val="102"/>
                              <w:sz w:val="28"/>
                            </w:rPr>
                            <w:t>l</w:t>
                          </w:r>
                          <w:r>
                            <w:rPr>
                              <w:spacing w:val="-123"/>
                              <w:w w:val="102"/>
                              <w:sz w:val="28"/>
                            </w:rPr>
                            <w:t>e</w:t>
                          </w:r>
                          <w:r>
                            <w:rPr>
                              <w:b/>
                              <w:color w:val="644587"/>
                              <w:w w:val="97"/>
                              <w:position w:val="6"/>
                              <w:sz w:val="28"/>
                            </w:rPr>
                            <w:t>e</w:t>
                          </w:r>
                          <w:r>
                            <w:rPr>
                              <w:b/>
                              <w:color w:val="644587"/>
                              <w:spacing w:val="-108"/>
                              <w:w w:val="97"/>
                              <w:position w:val="6"/>
                              <w:sz w:val="28"/>
                            </w:rPr>
                            <w:t>s</w:t>
                          </w:r>
                          <w:r>
                            <w:rPr>
                              <w:spacing w:val="-1"/>
                              <w:w w:val="102"/>
                              <w:sz w:val="28"/>
                            </w:rPr>
                            <w:t>e</w:t>
                          </w:r>
                          <w:r>
                            <w:rPr>
                              <w:w w:val="102"/>
                              <w:sz w:val="28"/>
                            </w:rPr>
                            <w:t>t</w:t>
                          </w:r>
                          <w:r>
                            <w:rPr>
                              <w:spacing w:val="46"/>
                              <w:sz w:val="28"/>
                            </w:rPr>
                            <w:t xml:space="preserve"> </w:t>
                          </w:r>
                          <w:r>
                            <w:rPr>
                              <w:sz w:val="28"/>
                            </w:rPr>
                            <w:t>éclairé</w:t>
                          </w:r>
                          <w:r>
                            <w:rPr>
                              <w:spacing w:val="46"/>
                              <w:sz w:val="28"/>
                            </w:rPr>
                            <w:t xml:space="preserve"> </w:t>
                          </w:r>
                          <w:r>
                            <w:rPr>
                              <w:sz w:val="28"/>
                            </w:rPr>
                            <w:t>et/ou</w:t>
                          </w:r>
                          <w:r>
                            <w:rPr>
                              <w:spacing w:val="47"/>
                              <w:sz w:val="28"/>
                            </w:rPr>
                            <w:t xml:space="preserve"> </w:t>
                          </w:r>
                          <w:r>
                            <w:rPr>
                              <w:sz w:val="28"/>
                            </w:rPr>
                            <w:t>sans</w:t>
                          </w:r>
                          <w:r>
                            <w:rPr>
                              <w:spacing w:val="45"/>
                              <w:sz w:val="28"/>
                            </w:rPr>
                            <w:t xml:space="preserve"> </w:t>
                          </w:r>
                          <w:r>
                            <w:rPr>
                              <w:sz w:val="28"/>
                            </w:rPr>
                            <w:t>qu'elle</w:t>
                          </w:r>
                          <w:r>
                            <w:rPr>
                              <w:spacing w:val="46"/>
                              <w:sz w:val="28"/>
                            </w:rPr>
                            <w:t xml:space="preserve"> </w:t>
                          </w:r>
                          <w:r>
                            <w:rPr>
                              <w:sz w:val="28"/>
                            </w:rPr>
                            <w:t>en</w:t>
                          </w:r>
                          <w:r>
                            <w:rPr>
                              <w:spacing w:val="44"/>
                              <w:sz w:val="28"/>
                            </w:rPr>
                            <w:t xml:space="preserve"> </w:t>
                          </w:r>
                          <w:r>
                            <w:rPr>
                              <w:spacing w:val="-5"/>
                              <w:sz w:val="28"/>
                            </w:rPr>
                            <w:t>ait</w:t>
                          </w:r>
                        </w:p>
                      </w:txbxContent>
                    </wps:txbx>
                    <wps:bodyPr lIns="0" rIns="0" tIns="0" bIns="0" anchor="t">
                      <a:noAutofit/>
                    </wps:bodyPr>
                  </wps:wsp>
                </a:graphicData>
              </a:graphic>
            </wp:anchor>
          </w:drawing>
        </mc:Choice>
        <mc:Fallback>
          <w:pict>
            <v:rect id="shape_0" ID="Image28" path="m0,0l-2147483645,0l-2147483645,-2147483646l0,-2147483646xe" stroked="f" o:allowincell="f" style="position:absolute;margin-left:0pt;margin-top:0pt;width:419.3pt;height:45.95pt;mso-wrap-style:square;v-text-anchor:top;mso-position-horizontal-relative:page;mso-position-vertical-relative:page">
              <v:fill o:detectmouseclick="t" on="false"/>
              <v:stroke color="#3465a4" joinstyle="round" endcap="flat"/>
              <v:textbox>
                <w:txbxContent>
                  <w:p>
                    <w:pPr>
                      <w:pStyle w:val="Corpsdetexte"/>
                      <w:rPr>
                        <w:sz w:val="45"/>
                      </w:rPr>
                    </w:pPr>
                    <w:r>
                      <w:rPr>
                        <w:sz w:val="45"/>
                      </w:rPr>
                    </w:r>
                  </w:p>
                  <w:p>
                    <w:pPr>
                      <w:pStyle w:val="Contenudecadre"/>
                      <w:spacing w:before="0" w:after="0"/>
                      <w:ind w:left="81" w:right="0" w:hanging="0"/>
                      <w:jc w:val="left"/>
                      <w:rPr>
                        <w:sz w:val="28"/>
                      </w:rPr>
                    </w:pPr>
                    <w:r>
                      <w:rPr>
                        <w:w w:val="102"/>
                        <w:sz w:val="28"/>
                      </w:rPr>
                      <w:t>cons</w:t>
                    </w:r>
                    <w:r>
                      <w:rPr>
                        <w:spacing w:val="-1"/>
                        <w:w w:val="102"/>
                        <w:sz w:val="28"/>
                      </w:rPr>
                      <w:t>e</w:t>
                    </w:r>
                    <w:r>
                      <w:rPr>
                        <w:spacing w:val="-95"/>
                        <w:w w:val="102"/>
                        <w:sz w:val="28"/>
                      </w:rPr>
                      <w:t>n</w:t>
                    </w:r>
                    <w:r>
                      <w:rPr>
                        <w:b/>
                        <w:color w:val="644587"/>
                        <w:spacing w:val="-77"/>
                        <w:w w:val="97"/>
                        <w:position w:val="6"/>
                        <w:sz w:val="28"/>
                      </w:rPr>
                      <w:t>p</w:t>
                    </w:r>
                    <w:r>
                      <w:rPr>
                        <w:spacing w:val="-5"/>
                        <w:w w:val="102"/>
                        <w:sz w:val="28"/>
                      </w:rPr>
                      <w:t>t</w:t>
                    </w:r>
                    <w:r>
                      <w:rPr>
                        <w:b/>
                        <w:color w:val="644587"/>
                        <w:spacing w:val="-151"/>
                        <w:w w:val="97"/>
                        <w:position w:val="6"/>
                        <w:sz w:val="28"/>
                      </w:rPr>
                      <w:t>e</w:t>
                    </w:r>
                    <w:r>
                      <w:rPr>
                        <w:spacing w:val="-13"/>
                        <w:w w:val="102"/>
                        <w:sz w:val="28"/>
                      </w:rPr>
                      <w:t>e</w:t>
                    </w:r>
                    <w:r>
                      <w:rPr>
                        <w:b/>
                        <w:color w:val="644587"/>
                        <w:spacing w:val="-96"/>
                        <w:w w:val="97"/>
                        <w:position w:val="6"/>
                        <w:sz w:val="28"/>
                      </w:rPr>
                      <w:t>r</w:t>
                    </w:r>
                    <w:r>
                      <w:rPr>
                        <w:spacing w:val="-149"/>
                        <w:w w:val="102"/>
                        <w:sz w:val="28"/>
                      </w:rPr>
                      <w:t>m</w:t>
                    </w:r>
                    <w:r>
                      <w:rPr>
                        <w:b/>
                        <w:color w:val="644587"/>
                        <w:spacing w:val="-7"/>
                        <w:w w:val="97"/>
                        <w:position w:val="6"/>
                        <w:sz w:val="28"/>
                      </w:rPr>
                      <w:t>s</w:t>
                    </w:r>
                    <w:r>
                      <w:rPr>
                        <w:spacing w:val="-156"/>
                        <w:w w:val="102"/>
                        <w:sz w:val="28"/>
                      </w:rPr>
                      <w:t>e</w:t>
                    </w:r>
                    <w:r>
                      <w:rPr>
                        <w:b/>
                        <w:color w:val="644587"/>
                        <w:spacing w:val="-16"/>
                        <w:w w:val="97"/>
                        <w:position w:val="6"/>
                        <w:sz w:val="28"/>
                      </w:rPr>
                      <w:t>o</w:t>
                    </w:r>
                    <w:r>
                      <w:rPr>
                        <w:spacing w:val="-148"/>
                        <w:w w:val="102"/>
                        <w:sz w:val="28"/>
                      </w:rPr>
                      <w:t>n</w:t>
                    </w:r>
                    <w:r>
                      <w:rPr>
                        <w:b/>
                        <w:color w:val="644587"/>
                        <w:spacing w:val="-23"/>
                        <w:w w:val="97"/>
                        <w:position w:val="6"/>
                        <w:sz w:val="28"/>
                      </w:rPr>
                      <w:t>n</w:t>
                    </w:r>
                    <w:r>
                      <w:rPr>
                        <w:spacing w:val="-60"/>
                        <w:w w:val="102"/>
                        <w:sz w:val="28"/>
                      </w:rPr>
                      <w:t>t</w:t>
                    </w:r>
                    <w:r>
                      <w:rPr>
                        <w:b/>
                        <w:color w:val="644587"/>
                        <w:spacing w:val="-30"/>
                        <w:w w:val="97"/>
                        <w:position w:val="6"/>
                        <w:sz w:val="28"/>
                      </w:rPr>
                      <w:t>n</w:t>
                    </w:r>
                    <w:r>
                      <w:rPr>
                        <w:spacing w:val="-36"/>
                        <w:w w:val="102"/>
                        <w:sz w:val="28"/>
                      </w:rPr>
                      <w:t>l</w:t>
                    </w:r>
                    <w:r>
                      <w:rPr>
                        <w:b/>
                        <w:color w:val="644587"/>
                        <w:spacing w:val="-119"/>
                        <w:w w:val="97"/>
                        <w:position w:val="6"/>
                        <w:sz w:val="28"/>
                      </w:rPr>
                      <w:t>e</w:t>
                    </w:r>
                    <w:r>
                      <w:rPr>
                        <w:spacing w:val="-1"/>
                        <w:w w:val="102"/>
                        <w:sz w:val="28"/>
                      </w:rPr>
                      <w:t>i</w:t>
                    </w:r>
                    <w:r>
                      <w:rPr>
                        <w:spacing w:val="-109"/>
                        <w:w w:val="102"/>
                        <w:sz w:val="28"/>
                      </w:rPr>
                      <w:t>b</w:t>
                    </w:r>
                    <w:r>
                      <w:rPr>
                        <w:b/>
                        <w:color w:val="644587"/>
                        <w:spacing w:val="-48"/>
                        <w:w w:val="97"/>
                        <w:position w:val="6"/>
                        <w:sz w:val="28"/>
                      </w:rPr>
                      <w:t>s</w:t>
                    </w:r>
                    <w:r>
                      <w:rPr>
                        <w:spacing w:val="-1"/>
                        <w:w w:val="102"/>
                        <w:sz w:val="28"/>
                      </w:rPr>
                      <w:t>r</w:t>
                    </w:r>
                    <w:r>
                      <w:rPr>
                        <w:spacing w:val="-136"/>
                        <w:w w:val="102"/>
                        <w:sz w:val="28"/>
                      </w:rPr>
                      <w:t>e</w:t>
                    </w:r>
                    <w:r>
                      <w:rPr>
                        <w:b/>
                        <w:color w:val="644587"/>
                        <w:spacing w:val="-35"/>
                        <w:w w:val="97"/>
                        <w:position w:val="6"/>
                        <w:sz w:val="28"/>
                      </w:rPr>
                      <w:t>h</w:t>
                    </w:r>
                    <w:r>
                      <w:rPr>
                        <w:spacing w:val="-47"/>
                        <w:w w:val="102"/>
                        <w:sz w:val="28"/>
                      </w:rPr>
                      <w:t>,</w:t>
                    </w:r>
                    <w:r>
                      <w:rPr>
                        <w:b/>
                        <w:color w:val="644587"/>
                        <w:spacing w:val="-28"/>
                        <w:w w:val="97"/>
                        <w:position w:val="6"/>
                        <w:sz w:val="28"/>
                      </w:rPr>
                      <w:t>a</w:t>
                    </w:r>
                    <w:r>
                      <w:rPr>
                        <w:spacing w:val="-136"/>
                        <w:w w:val="102"/>
                        <w:sz w:val="28"/>
                      </w:rPr>
                      <w:t>p</w:t>
                    </w:r>
                    <w:r>
                      <w:rPr>
                        <w:b/>
                        <w:color w:val="644587"/>
                        <w:spacing w:val="-36"/>
                        <w:w w:val="97"/>
                        <w:position w:val="6"/>
                        <w:sz w:val="28"/>
                      </w:rPr>
                      <w:t>n</w:t>
                    </w:r>
                    <w:r>
                      <w:rPr>
                        <w:spacing w:val="-62"/>
                        <w:w w:val="102"/>
                        <w:sz w:val="28"/>
                      </w:rPr>
                      <w:t>r</w:t>
                    </w:r>
                    <w:r>
                      <w:rPr>
                        <w:b/>
                        <w:color w:val="644587"/>
                        <w:spacing w:val="-109"/>
                        <w:w w:val="97"/>
                        <w:position w:val="6"/>
                        <w:sz w:val="28"/>
                      </w:rPr>
                      <w:t>d</w:t>
                    </w:r>
                    <w:r>
                      <w:rPr>
                        <w:spacing w:val="-55"/>
                        <w:w w:val="102"/>
                        <w:sz w:val="28"/>
                      </w:rPr>
                      <w:t>é</w:t>
                    </w:r>
                    <w:r>
                      <w:rPr>
                        <w:b/>
                        <w:color w:val="644587"/>
                        <w:spacing w:val="-22"/>
                        <w:w w:val="97"/>
                        <w:position w:val="6"/>
                        <w:sz w:val="28"/>
                      </w:rPr>
                      <w:t>i</w:t>
                    </w:r>
                    <w:r>
                      <w:rPr>
                        <w:spacing w:val="-141"/>
                        <w:w w:val="102"/>
                        <w:sz w:val="28"/>
                      </w:rPr>
                      <w:t>a</w:t>
                    </w:r>
                    <w:r>
                      <w:rPr>
                        <w:b/>
                        <w:color w:val="644587"/>
                        <w:spacing w:val="-16"/>
                        <w:w w:val="97"/>
                        <w:position w:val="6"/>
                        <w:sz w:val="28"/>
                      </w:rPr>
                      <w:t>c</w:t>
                    </w:r>
                    <w:r>
                      <w:rPr>
                        <w:spacing w:val="-50"/>
                        <w:w w:val="102"/>
                        <w:sz w:val="28"/>
                      </w:rPr>
                      <w:t>l</w:t>
                    </w:r>
                    <w:r>
                      <w:rPr>
                        <w:b/>
                        <w:color w:val="644587"/>
                        <w:spacing w:val="-106"/>
                        <w:w w:val="97"/>
                        <w:position w:val="6"/>
                        <w:sz w:val="28"/>
                      </w:rPr>
                      <w:t>a</w:t>
                    </w:r>
                    <w:r>
                      <w:rPr>
                        <w:spacing w:val="-57"/>
                        <w:w w:val="102"/>
                        <w:sz w:val="28"/>
                      </w:rPr>
                      <w:t>a</w:t>
                    </w:r>
                    <w:r>
                      <w:rPr>
                        <w:b/>
                        <w:color w:val="644587"/>
                        <w:spacing w:val="-114"/>
                        <w:w w:val="97"/>
                        <w:position w:val="6"/>
                        <w:sz w:val="28"/>
                      </w:rPr>
                      <w:t>p</w:t>
                    </w:r>
                    <w:r>
                      <w:rPr>
                        <w:spacing w:val="-50"/>
                        <w:w w:val="102"/>
                        <w:sz w:val="28"/>
                      </w:rPr>
                      <w:t>b</w:t>
                    </w:r>
                    <w:r>
                      <w:rPr>
                        <w:b/>
                        <w:color w:val="644587"/>
                        <w:spacing w:val="-106"/>
                        <w:w w:val="97"/>
                        <w:position w:val="6"/>
                        <w:sz w:val="28"/>
                      </w:rPr>
                      <w:t>é</w:t>
                    </w:r>
                    <w:r>
                      <w:rPr>
                        <w:spacing w:val="-1"/>
                        <w:w w:val="102"/>
                        <w:sz w:val="28"/>
                      </w:rPr>
                      <w:t>l</w:t>
                    </w:r>
                    <w:r>
                      <w:rPr>
                        <w:spacing w:val="-123"/>
                        <w:w w:val="102"/>
                        <w:sz w:val="28"/>
                      </w:rPr>
                      <w:t>e</w:t>
                    </w:r>
                    <w:r>
                      <w:rPr>
                        <w:b/>
                        <w:color w:val="644587"/>
                        <w:w w:val="97"/>
                        <w:position w:val="6"/>
                        <w:sz w:val="28"/>
                      </w:rPr>
                      <w:t>e</w:t>
                    </w:r>
                    <w:r>
                      <w:rPr>
                        <w:b/>
                        <w:color w:val="644587"/>
                        <w:spacing w:val="-108"/>
                        <w:w w:val="97"/>
                        <w:position w:val="6"/>
                        <w:sz w:val="28"/>
                      </w:rPr>
                      <w:t>s</w:t>
                    </w:r>
                    <w:r>
                      <w:rPr>
                        <w:spacing w:val="-1"/>
                        <w:w w:val="102"/>
                        <w:sz w:val="28"/>
                      </w:rPr>
                      <w:t>e</w:t>
                    </w:r>
                    <w:r>
                      <w:rPr>
                        <w:w w:val="102"/>
                        <w:sz w:val="28"/>
                      </w:rPr>
                      <w:t>t</w:t>
                    </w:r>
                    <w:r>
                      <w:rPr>
                        <w:spacing w:val="46"/>
                        <w:sz w:val="28"/>
                      </w:rPr>
                      <w:t xml:space="preserve"> </w:t>
                    </w:r>
                    <w:r>
                      <w:rPr>
                        <w:sz w:val="28"/>
                      </w:rPr>
                      <w:t>éclairé</w:t>
                    </w:r>
                    <w:r>
                      <w:rPr>
                        <w:spacing w:val="46"/>
                        <w:sz w:val="28"/>
                      </w:rPr>
                      <w:t xml:space="preserve"> </w:t>
                    </w:r>
                    <w:r>
                      <w:rPr>
                        <w:sz w:val="28"/>
                      </w:rPr>
                      <w:t>et/ou</w:t>
                    </w:r>
                    <w:r>
                      <w:rPr>
                        <w:spacing w:val="47"/>
                        <w:sz w:val="28"/>
                      </w:rPr>
                      <w:t xml:space="preserve"> </w:t>
                    </w:r>
                    <w:r>
                      <w:rPr>
                        <w:sz w:val="28"/>
                      </w:rPr>
                      <w:t>sans</w:t>
                    </w:r>
                    <w:r>
                      <w:rPr>
                        <w:spacing w:val="45"/>
                        <w:sz w:val="28"/>
                      </w:rPr>
                      <w:t xml:space="preserve"> </w:t>
                    </w:r>
                    <w:r>
                      <w:rPr>
                        <w:sz w:val="28"/>
                      </w:rPr>
                      <w:t>qu'elle</w:t>
                    </w:r>
                    <w:r>
                      <w:rPr>
                        <w:spacing w:val="46"/>
                        <w:sz w:val="28"/>
                      </w:rPr>
                      <w:t xml:space="preserve"> </w:t>
                    </w:r>
                    <w:r>
                      <w:rPr>
                        <w:sz w:val="28"/>
                      </w:rPr>
                      <w:t>en</w:t>
                    </w:r>
                    <w:r>
                      <w:rPr>
                        <w:spacing w:val="44"/>
                        <w:sz w:val="28"/>
                      </w:rPr>
                      <w:t xml:space="preserve"> </w:t>
                    </w:r>
                    <w:r>
                      <w:rPr>
                        <w:spacing w:val="-5"/>
                        <w:sz w:val="28"/>
                      </w:rPr>
                      <w:t>ait</w:t>
                    </w:r>
                  </w:p>
                </w:txbxContent>
              </v:textbox>
              <w10:wrap type="none"/>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ntenudecadre"/>
      <w:spacing w:lineRule="atLeast" w:line="0" w:before="0" w:after="0"/>
      <w:ind w:left="0" w:right="78" w:hanging="0"/>
      <w:jc w:val="right"/>
      <w:rPr>
        <w:b/>
        <w:b/>
        <w:color w:val="4D3366"/>
        <w:w w:val="100"/>
        <w:sz w:val="50"/>
      </w:rPr>
    </w:pPr>
    <w:r>
      <w:rPr/>
      <mc:AlternateContent>
        <mc:Choice Requires="wps">
          <w:drawing>
            <wp:anchor behindDoc="1" distT="0" distB="0" distL="0" distR="0" simplePos="0" locked="0" layoutInCell="0" allowOverlap="1" relativeHeight="27">
              <wp:simplePos x="0" y="0"/>
              <wp:positionH relativeFrom="page">
                <wp:posOffset>1496060</wp:posOffset>
              </wp:positionH>
              <wp:positionV relativeFrom="page">
                <wp:posOffset>455295</wp:posOffset>
              </wp:positionV>
              <wp:extent cx="5232400" cy="589280"/>
              <wp:effectExtent l="0" t="0" r="0" b="0"/>
              <wp:wrapNone/>
              <wp:docPr id="47" name="Image29"/>
              <a:graphic xmlns:a="http://schemas.openxmlformats.org/drawingml/2006/main">
                <a:graphicData uri="http://schemas.microsoft.com/office/word/2010/wordprocessingShape">
                  <wps:wsp>
                    <wps:cNvSpPr/>
                    <wps:spPr>
                      <a:xfrm>
                        <a:off x="0" y="0"/>
                        <a:ext cx="5232240" cy="589320"/>
                      </a:xfrm>
                      <a:prstGeom prst="rect">
                        <a:avLst/>
                      </a:prstGeom>
                      <a:noFill/>
                      <a:ln w="0">
                        <a:noFill/>
                      </a:ln>
                    </wps:spPr>
                    <wps:style>
                      <a:lnRef idx="0"/>
                      <a:fillRef idx="0"/>
                      <a:effectRef idx="0"/>
                      <a:fontRef idx="minor"/>
                    </wps:style>
                    <wps:txbx>
                      <w:txbxContent>
                        <w:p>
                          <w:pPr>
                            <w:pStyle w:val="Contenudecadre"/>
                            <w:spacing w:lineRule="exact" w:line="322" w:before="10" w:after="0"/>
                            <w:ind w:left="20" w:right="0" w:hanging="0"/>
                            <w:jc w:val="left"/>
                            <w:rPr>
                              <w:b/>
                              <w:b/>
                              <w:sz w:val="28"/>
                            </w:rPr>
                          </w:pPr>
                          <w:r>
                            <w:rPr>
                              <w:b/>
                              <w:color w:val="644587"/>
                              <w:sz w:val="28"/>
                            </w:rPr>
                            <w:t>9</w:t>
                          </w:r>
                          <w:r>
                            <w:rPr>
                              <w:b/>
                              <w:color w:val="644587"/>
                              <w:sz w:val="28"/>
                            </w:rPr>
                            <w:t xml:space="preserve"> 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wps:txbx>
                    <wps:bodyPr lIns="0" rIns="0" tIns="0" bIns="0" anchor="t">
                      <a:noAutofit/>
                    </wps:bodyPr>
                  </wps:wsp>
                </a:graphicData>
              </a:graphic>
            </wp:anchor>
          </w:drawing>
        </mc:Choice>
        <mc:Fallback>
          <w:pict>
            <v:rect id="shape_0" ID="Image29" path="m0,0l-2147483645,0l-2147483645,-2147483646l0,-2147483646xe" stroked="f" o:allowincell="f" style="position:absolute;margin-left:117.8pt;margin-top:35.85pt;width:411.95pt;height:46.35pt;mso-wrap-style:square;v-text-anchor:top;mso-position-horizontal-relative:page;mso-position-vertical-relative:page">
              <v:fill o:detectmouseclick="t" on="false"/>
              <v:stroke color="#3465a4" joinstyle="round" endcap="flat"/>
              <v:textbox>
                <w:txbxContent>
                  <w:p>
                    <w:pPr>
                      <w:pStyle w:val="Contenudecadre"/>
                      <w:spacing w:lineRule="exact" w:line="322" w:before="10" w:after="0"/>
                      <w:ind w:left="20" w:right="0" w:hanging="0"/>
                      <w:jc w:val="left"/>
                      <w:rPr>
                        <w:b/>
                        <w:b/>
                        <w:sz w:val="28"/>
                      </w:rPr>
                    </w:pPr>
                    <w:r>
                      <w:rPr>
                        <w:b/>
                        <w:color w:val="644587"/>
                        <w:sz w:val="28"/>
                      </w:rPr>
                      <w:t>9</w:t>
                    </w:r>
                    <w:r>
                      <w:rPr>
                        <w:b/>
                        <w:color w:val="644587"/>
                        <w:sz w:val="28"/>
                      </w:rPr>
                      <w:t xml:space="preserve"> La</w:t>
                    </w:r>
                    <w:r>
                      <w:rPr>
                        <w:b/>
                        <w:color w:val="644587"/>
                        <w:spacing w:val="-11"/>
                        <w:sz w:val="28"/>
                      </w:rPr>
                      <w:t xml:space="preserve"> </w:t>
                    </w:r>
                    <w:r>
                      <w:rPr>
                        <w:b/>
                        <w:color w:val="644587"/>
                        <w:sz w:val="28"/>
                      </w:rPr>
                      <w:t>stérilisation</w:t>
                    </w:r>
                    <w:r>
                      <w:rPr>
                        <w:b/>
                        <w:color w:val="644587"/>
                        <w:spacing w:val="-12"/>
                        <w:sz w:val="28"/>
                      </w:rPr>
                      <w:t xml:space="preserve"> </w:t>
                    </w:r>
                    <w:r>
                      <w:rPr>
                        <w:b/>
                        <w:color w:val="644587"/>
                        <w:sz w:val="28"/>
                      </w:rPr>
                      <w:t>forcée</w:t>
                    </w:r>
                    <w:r>
                      <w:rPr>
                        <w:b/>
                        <w:color w:val="644587"/>
                        <w:spacing w:val="-11"/>
                        <w:sz w:val="28"/>
                      </w:rPr>
                      <w:t xml:space="preserve"> </w:t>
                    </w:r>
                    <w:r>
                      <w:rPr>
                        <w:b/>
                        <w:color w:val="644587"/>
                        <w:sz w:val="28"/>
                      </w:rPr>
                      <w:t>des</w:t>
                    </w:r>
                    <w:r>
                      <w:rPr>
                        <w:b/>
                        <w:color w:val="644587"/>
                        <w:spacing w:val="-12"/>
                        <w:sz w:val="28"/>
                      </w:rPr>
                      <w:t xml:space="preserve"> </w:t>
                    </w:r>
                    <w:r>
                      <w:rPr>
                        <w:b/>
                        <w:color w:val="644587"/>
                        <w:sz w:val="28"/>
                      </w:rPr>
                      <w:t>personnes</w:t>
                    </w:r>
                    <w:r>
                      <w:rPr>
                        <w:b/>
                        <w:color w:val="644587"/>
                        <w:spacing w:val="-12"/>
                        <w:sz w:val="28"/>
                      </w:rPr>
                      <w:t xml:space="preserve"> </w:t>
                    </w:r>
                    <w:r>
                      <w:rPr>
                        <w:b/>
                        <w:color w:val="644587"/>
                        <w:sz w:val="28"/>
                      </w:rPr>
                      <w:t>handicapées</w:t>
                    </w:r>
                    <w:r>
                      <w:rPr>
                        <w:b/>
                        <w:color w:val="644587"/>
                        <w:spacing w:val="-10"/>
                        <w:sz w:val="28"/>
                      </w:rPr>
                      <w:t xml:space="preserve"> </w:t>
                    </w:r>
                    <w:r>
                      <w:rPr>
                        <w:b/>
                        <w:color w:val="644587"/>
                        <w:sz w:val="28"/>
                      </w:rPr>
                      <w:t>dans</w:t>
                    </w:r>
                    <w:r>
                      <w:rPr>
                        <w:b/>
                        <w:color w:val="644587"/>
                        <w:spacing w:val="-11"/>
                        <w:sz w:val="28"/>
                      </w:rPr>
                      <w:t xml:space="preserve"> </w:t>
                    </w:r>
                    <w:r>
                      <w:rPr>
                        <w:b/>
                        <w:color w:val="644587"/>
                        <w:spacing w:val="-4"/>
                        <w:sz w:val="28"/>
                      </w:rPr>
                      <w:t>l'UE</w:t>
                    </w:r>
                  </w:p>
                  <w:p>
                    <w:pPr>
                      <w:pStyle w:val="Contenudecadre"/>
                      <w:spacing w:before="0" w:after="0"/>
                      <w:ind w:left="0" w:right="78" w:hanging="0"/>
                      <w:jc w:val="right"/>
                      <w:rPr>
                        <w:b/>
                        <w:b/>
                        <w:sz w:val="50"/>
                      </w:rPr>
                    </w:pPr>
                    <w:r>
                      <w:rPr>
                        <w:b/>
                        <w:sz w:val="50"/>
                      </w:rPr>
                    </w:r>
                  </w:p>
                </w:txbxContent>
              </v:textbox>
              <w10:wrap type="none"/>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sdetexte"/>
      <w:spacing w:lineRule="atLeast" w:line="0"/>
      <w:rPr>
        <w:sz w:val="20"/>
      </w:rPr>
    </w:pPr>
    <w:r>
      <w:rPr>
        <w:sz w:val="20"/>
      </w:rPr>
      <mc:AlternateContent>
        <mc:Choice Requires="wps">
          <w:drawing>
            <wp:anchor behindDoc="1" distT="0" distB="0" distL="0" distR="0" simplePos="0" locked="0" layoutInCell="0" allowOverlap="1" relativeHeight="37">
              <wp:simplePos x="0" y="0"/>
              <wp:positionH relativeFrom="page">
                <wp:posOffset>667385</wp:posOffset>
              </wp:positionH>
              <wp:positionV relativeFrom="page">
                <wp:posOffset>459105</wp:posOffset>
              </wp:positionV>
              <wp:extent cx="436880" cy="381000"/>
              <wp:effectExtent l="0" t="0" r="0" b="0"/>
              <wp:wrapNone/>
              <wp:docPr id="49" name="Image38"/>
              <a:graphic xmlns:a="http://schemas.openxmlformats.org/drawingml/2006/main">
                <a:graphicData uri="http://schemas.microsoft.com/office/word/2010/wordprocessingShape">
                  <wps:wsp>
                    <wps:cNvSpPr/>
                    <wps:spPr>
                      <a:xfrm>
                        <a:off x="0" y="0"/>
                        <a:ext cx="437040" cy="380880"/>
                      </a:xfrm>
                      <a:prstGeom prst="rect">
                        <a:avLst/>
                      </a:prstGeom>
                      <a:noFill/>
                      <a:ln w="0">
                        <a:noFill/>
                      </a:ln>
                    </wps:spPr>
                    <wps:style>
                      <a:lnRef idx="0"/>
                      <a:fillRef idx="0"/>
                      <a:effectRef idx="0"/>
                      <a:fontRef idx="minor"/>
                    </wps:style>
                    <wps:txb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10</w:t>
                          </w:r>
                          <w:r>
                            <w:rPr>
                              <w:sz w:val="50"/>
                              <w:spacing w:val="-5"/>
                              <w:b/>
                              <w:color w:val="4D3366"/>
                            </w:rPr>
                            <w:fldChar w:fldCharType="end"/>
                          </w:r>
                        </w:p>
                      </w:txbxContent>
                    </wps:txbx>
                    <wps:bodyPr lIns="0" rIns="0" tIns="0" bIns="0" anchor="t">
                      <a:noAutofit/>
                    </wps:bodyPr>
                  </wps:wsp>
                </a:graphicData>
              </a:graphic>
            </wp:anchor>
          </w:drawing>
        </mc:Choice>
        <mc:Fallback>
          <w:pict>
            <v:rect id="shape_0" ID="Image38" path="m0,0l-2147483645,0l-2147483645,-2147483646l0,-2147483646xe" stroked="f" o:allowincell="f" style="position:absolute;margin-left:52.55pt;margin-top:36.15pt;width:34.35pt;height:29.95pt;mso-wrap-style:square;v-text-anchor:top;mso-position-horizontal-relative:page;mso-position-vertical-relative:page">
              <v:fill o:detectmouseclick="t" on="false"/>
              <v:stroke color="#3465a4" joinstyle="round" endcap="flat"/>
              <v:textbox>
                <w:txbxContent>
                  <w:p>
                    <w:pPr>
                      <w:pStyle w:val="Contenudecadre"/>
                      <w:spacing w:before="4" w:after="0"/>
                      <w:ind w:left="60" w:right="0" w:hanging="0"/>
                      <w:jc w:val="left"/>
                      <w:rPr>
                        <w:b/>
                        <w:b/>
                        <w:sz w:val="50"/>
                      </w:rPr>
                    </w:pPr>
                    <w:r>
                      <w:rPr>
                        <w:b/>
                        <w:color w:val="4D3366"/>
                        <w:spacing w:val="-5"/>
                        <w:sz w:val="50"/>
                      </w:rPr>
                      <w:fldChar w:fldCharType="begin"/>
                    </w:r>
                    <w:r>
                      <w:rPr>
                        <w:sz w:val="50"/>
                        <w:spacing w:val="-5"/>
                        <w:b/>
                        <w:color w:val="4D3366"/>
                      </w:rPr>
                      <w:instrText xml:space="preserve"> PAGE </w:instrText>
                    </w:r>
                    <w:r>
                      <w:rPr>
                        <w:sz w:val="50"/>
                        <w:spacing w:val="-5"/>
                        <w:b/>
                        <w:color w:val="4D3366"/>
                      </w:rPr>
                      <w:fldChar w:fldCharType="separate"/>
                    </w:r>
                    <w:r>
                      <w:rPr>
                        <w:sz w:val="50"/>
                        <w:spacing w:val="-5"/>
                        <w:b/>
                        <w:color w:val="4D3366"/>
                      </w:rPr>
                      <w:t>10</w:t>
                    </w:r>
                    <w:r>
                      <w:rPr>
                        <w:sz w:val="50"/>
                        <w:spacing w:val="-5"/>
                        <w:b/>
                        <w:color w:val="4D3366"/>
                      </w:rPr>
                      <w:fldChar w:fldCharType="end"/>
                    </w:r>
                  </w:p>
                </w:txbxContent>
              </v:textbox>
              <w10:wrap type="none"/>
            </v:rect>
          </w:pict>
        </mc:Fallback>
      </mc:AlternateContent>
      <mc:AlternateContent>
        <mc:Choice Requires="wps">
          <w:drawing>
            <wp:anchor behindDoc="1" distT="0" distB="0" distL="635" distR="0" simplePos="0" locked="0" layoutInCell="0" allowOverlap="1" relativeHeight="39">
              <wp:simplePos x="0" y="0"/>
              <wp:positionH relativeFrom="page">
                <wp:posOffset>1557655</wp:posOffset>
              </wp:positionH>
              <wp:positionV relativeFrom="page">
                <wp:posOffset>575945</wp:posOffset>
              </wp:positionV>
              <wp:extent cx="4873625" cy="427990"/>
              <wp:effectExtent l="635" t="0" r="0" b="0"/>
              <wp:wrapNone/>
              <wp:docPr id="51" name="Image39"/>
              <a:graphic xmlns:a="http://schemas.openxmlformats.org/drawingml/2006/main">
                <a:graphicData uri="http://schemas.microsoft.com/office/word/2010/wordprocessingShape">
                  <wps:wsp>
                    <wps:cNvSpPr/>
                    <wps:spPr>
                      <a:xfrm>
                        <a:off x="0" y="0"/>
                        <a:ext cx="4873680" cy="428040"/>
                      </a:xfrm>
                      <a:prstGeom prst="rect">
                        <a:avLst/>
                      </a:prstGeom>
                      <a:noFill/>
                      <a:ln w="0">
                        <a:noFill/>
                      </a:ln>
                    </wps:spPr>
                    <wps:style>
                      <a:lnRef idx="0"/>
                      <a:fillRef idx="0"/>
                      <a:effectRef idx="0"/>
                      <a:fontRef idx="minor"/>
                    </wps:style>
                    <wps:txb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wps:txbx>
                    <wps:bodyPr lIns="0" rIns="0" tIns="0" bIns="0" anchor="t">
                      <a:noAutofit/>
                    </wps:bodyPr>
                  </wps:wsp>
                </a:graphicData>
              </a:graphic>
            </wp:anchor>
          </w:drawing>
        </mc:Choice>
        <mc:Fallback>
          <w:pict>
            <v:rect id="shape_0" ID="Image39" path="m0,0l-2147483645,0l-2147483645,-2147483646l0,-2147483646xe" stroked="f" o:allowincell="f" style="position:absolute;margin-left:122.65pt;margin-top:45.35pt;width:383.7pt;height:33.65pt;mso-wrap-style:square;v-text-anchor:top;mso-position-horizontal-relative:page;mso-position-vertical-relative:page">
              <v:fill o:detectmouseclick="t" on="false"/>
              <v:stroke color="#3465a4" joinstyle="round" endcap="flat"/>
              <v:textbox>
                <w:txbxContent>
                  <w:p>
                    <w:pPr>
                      <w:pStyle w:val="Contenudecadre"/>
                      <w:spacing w:before="10" w:after="0"/>
                      <w:ind w:left="20" w:right="0" w:hanging="0"/>
                      <w:jc w:val="left"/>
                      <w:rPr>
                        <w:b/>
                        <w:b/>
                        <w:sz w:val="28"/>
                      </w:rPr>
                    </w:pPr>
                    <w:r>
                      <w:rPr>
                        <w:b/>
                        <w:color w:val="644587"/>
                        <w:sz w:val="28"/>
                      </w:rPr>
                      <w:t>Le</w:t>
                    </w:r>
                    <w:r>
                      <w:rPr>
                        <w:b/>
                        <w:color w:val="644587"/>
                        <w:spacing w:val="-7"/>
                        <w:sz w:val="28"/>
                      </w:rPr>
                      <w:t xml:space="preserve"> </w:t>
                    </w:r>
                    <w:r>
                      <w:rPr>
                        <w:b/>
                        <w:color w:val="644587"/>
                        <w:sz w:val="28"/>
                      </w:rPr>
                      <w:t>Forum</w:t>
                    </w:r>
                    <w:r>
                      <w:rPr>
                        <w:b/>
                        <w:color w:val="644587"/>
                        <w:spacing w:val="-12"/>
                        <w:sz w:val="28"/>
                      </w:rPr>
                      <w:t xml:space="preserve"> </w:t>
                    </w:r>
                    <w:r>
                      <w:rPr>
                        <w:b/>
                        <w:color w:val="644587"/>
                        <w:sz w:val="28"/>
                      </w:rPr>
                      <w:t>européen</w:t>
                    </w:r>
                    <w:r>
                      <w:rPr>
                        <w:b/>
                        <w:color w:val="644587"/>
                        <w:spacing w:val="-6"/>
                        <w:sz w:val="28"/>
                      </w:rPr>
                      <w:t xml:space="preserve"> </w:t>
                    </w:r>
                    <w:r>
                      <w:rPr>
                        <w:b/>
                        <w:color w:val="644587"/>
                        <w:sz w:val="28"/>
                      </w:rPr>
                      <w:t>des personnes</w:t>
                    </w:r>
                    <w:r>
                      <w:rPr>
                        <w:b/>
                        <w:color w:val="644587"/>
                        <w:spacing w:val="-16"/>
                        <w:sz w:val="28"/>
                      </w:rPr>
                      <w:t xml:space="preserve"> </w:t>
                    </w:r>
                    <w:r>
                      <w:rPr>
                        <w:b/>
                        <w:color w:val="644587"/>
                        <w:spacing w:val="-2"/>
                        <w:sz w:val="28"/>
                      </w:rPr>
                      <w:t>handicapées</w:t>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512" w:hanging="720"/>
      </w:pPr>
      <w:rPr>
        <w:sz w:val="28"/>
        <w:i w:val="false"/>
        <w:b w:val="false"/>
        <w:szCs w:val="28"/>
        <w:iCs w:val="false"/>
        <w:bCs w:val="false"/>
        <w:w w:val="97"/>
        <w:rFonts w:ascii="Arial" w:hAnsi="Arial" w:eastAsia="Arial" w:cs="Arial"/>
        <w:lang w:val="fr-FR" w:eastAsia="en-US" w:bidi="ar-SA"/>
      </w:rPr>
    </w:lvl>
    <w:lvl w:ilvl="1">
      <w:start w:val="0"/>
      <w:numFmt w:val="bullet"/>
      <w:lvlText w:val=""/>
      <w:lvlJc w:val="left"/>
      <w:pPr>
        <w:tabs>
          <w:tab w:val="num" w:pos="0"/>
        </w:tabs>
        <w:ind w:left="1523" w:hanging="720"/>
      </w:pPr>
      <w:rPr>
        <w:rFonts w:ascii="Symbol" w:hAnsi="Symbol" w:cs="Symbol" w:hint="default"/>
        <w:lang w:val="fr-FR" w:eastAsia="en-US" w:bidi="ar-SA"/>
      </w:rPr>
    </w:lvl>
    <w:lvl w:ilvl="2">
      <w:start w:val="0"/>
      <w:numFmt w:val="bullet"/>
      <w:lvlText w:val=""/>
      <w:lvlJc w:val="left"/>
      <w:pPr>
        <w:tabs>
          <w:tab w:val="num" w:pos="0"/>
        </w:tabs>
        <w:ind w:left="2526" w:hanging="720"/>
      </w:pPr>
      <w:rPr>
        <w:rFonts w:ascii="Symbol" w:hAnsi="Symbol" w:cs="Symbol" w:hint="default"/>
        <w:lang w:val="fr-FR" w:eastAsia="en-US" w:bidi="ar-SA"/>
      </w:rPr>
    </w:lvl>
    <w:lvl w:ilvl="3">
      <w:start w:val="0"/>
      <w:numFmt w:val="bullet"/>
      <w:lvlText w:val=""/>
      <w:lvlJc w:val="left"/>
      <w:pPr>
        <w:tabs>
          <w:tab w:val="num" w:pos="0"/>
        </w:tabs>
        <w:ind w:left="3529" w:hanging="720"/>
      </w:pPr>
      <w:rPr>
        <w:rFonts w:ascii="Symbol" w:hAnsi="Symbol" w:cs="Symbol" w:hint="default"/>
        <w:lang w:val="fr-FR" w:eastAsia="en-US" w:bidi="ar-SA"/>
      </w:rPr>
    </w:lvl>
    <w:lvl w:ilvl="4">
      <w:start w:val="0"/>
      <w:numFmt w:val="bullet"/>
      <w:lvlText w:val=""/>
      <w:lvlJc w:val="left"/>
      <w:pPr>
        <w:tabs>
          <w:tab w:val="num" w:pos="0"/>
        </w:tabs>
        <w:ind w:left="4532" w:hanging="720"/>
      </w:pPr>
      <w:rPr>
        <w:rFonts w:ascii="Symbol" w:hAnsi="Symbol" w:cs="Symbol" w:hint="default"/>
        <w:lang w:val="fr-FR" w:eastAsia="en-US" w:bidi="ar-SA"/>
      </w:rPr>
    </w:lvl>
    <w:lvl w:ilvl="5">
      <w:start w:val="0"/>
      <w:numFmt w:val="bullet"/>
      <w:lvlText w:val=""/>
      <w:lvlJc w:val="left"/>
      <w:pPr>
        <w:tabs>
          <w:tab w:val="num" w:pos="0"/>
        </w:tabs>
        <w:ind w:left="5535" w:hanging="720"/>
      </w:pPr>
      <w:rPr>
        <w:rFonts w:ascii="Symbol" w:hAnsi="Symbol" w:cs="Symbol" w:hint="default"/>
        <w:lang w:val="fr-FR" w:eastAsia="en-US" w:bidi="ar-SA"/>
      </w:rPr>
    </w:lvl>
    <w:lvl w:ilvl="6">
      <w:start w:val="0"/>
      <w:numFmt w:val="bullet"/>
      <w:lvlText w:val=""/>
      <w:lvlJc w:val="left"/>
      <w:pPr>
        <w:tabs>
          <w:tab w:val="num" w:pos="0"/>
        </w:tabs>
        <w:ind w:left="6538" w:hanging="720"/>
      </w:pPr>
      <w:rPr>
        <w:rFonts w:ascii="Symbol" w:hAnsi="Symbol" w:cs="Symbol" w:hint="default"/>
        <w:lang w:val="fr-FR" w:eastAsia="en-US" w:bidi="ar-SA"/>
      </w:rPr>
    </w:lvl>
    <w:lvl w:ilvl="7">
      <w:start w:val="0"/>
      <w:numFmt w:val="bullet"/>
      <w:lvlText w:val=""/>
      <w:lvlJc w:val="left"/>
      <w:pPr>
        <w:tabs>
          <w:tab w:val="num" w:pos="0"/>
        </w:tabs>
        <w:ind w:left="7541" w:hanging="720"/>
      </w:pPr>
      <w:rPr>
        <w:rFonts w:ascii="Symbol" w:hAnsi="Symbol" w:cs="Symbol" w:hint="default"/>
        <w:lang w:val="fr-FR" w:eastAsia="en-US" w:bidi="ar-SA"/>
      </w:rPr>
    </w:lvl>
    <w:lvl w:ilvl="8">
      <w:start w:val="0"/>
      <w:numFmt w:val="bullet"/>
      <w:lvlText w:val=""/>
      <w:lvlJc w:val="left"/>
      <w:pPr>
        <w:tabs>
          <w:tab w:val="num" w:pos="0"/>
        </w:tabs>
        <w:ind w:left="8544" w:hanging="720"/>
      </w:pPr>
      <w:rPr>
        <w:rFonts w:ascii="Symbol" w:hAnsi="Symbol" w:cs="Symbol" w:hint="default"/>
        <w:lang w:val="fr-FR" w:eastAsia="en-US" w:bidi="ar-SA"/>
      </w:rPr>
    </w:lvl>
  </w:abstractNum>
  <w:abstractNum w:abstractNumId="2">
    <w:lvl w:ilvl="0">
      <w:numFmt w:val="bullet"/>
      <w:lvlText w:val="•"/>
      <w:lvlJc w:val="left"/>
      <w:pPr>
        <w:tabs>
          <w:tab w:val="num" w:pos="0"/>
        </w:tabs>
        <w:ind w:left="1080" w:hanging="400"/>
      </w:pPr>
      <w:rPr>
        <w:rFonts w:ascii="Arial" w:hAnsi="Arial" w:cs="Arial" w:hint="default"/>
        <w:sz w:val="28"/>
        <w:i w:val="false"/>
        <w:b w:val="false"/>
        <w:szCs w:val="28"/>
        <w:iCs w:val="false"/>
        <w:bCs w:val="false"/>
        <w:w w:val="141"/>
        <w:lang w:val="fr-FR" w:eastAsia="en-US" w:bidi="ar-SA"/>
      </w:rPr>
    </w:lvl>
    <w:lvl w:ilvl="1">
      <w:start w:val="0"/>
      <w:numFmt w:val="bullet"/>
      <w:lvlText w:val=""/>
      <w:lvlJc w:val="left"/>
      <w:pPr>
        <w:tabs>
          <w:tab w:val="num" w:pos="0"/>
        </w:tabs>
        <w:ind w:left="2027" w:hanging="400"/>
      </w:pPr>
      <w:rPr>
        <w:rFonts w:ascii="Symbol" w:hAnsi="Symbol" w:cs="Symbol" w:hint="default"/>
        <w:lang w:val="fr-FR" w:eastAsia="en-US" w:bidi="ar-SA"/>
      </w:rPr>
    </w:lvl>
    <w:lvl w:ilvl="2">
      <w:start w:val="0"/>
      <w:numFmt w:val="bullet"/>
      <w:lvlText w:val=""/>
      <w:lvlJc w:val="left"/>
      <w:pPr>
        <w:tabs>
          <w:tab w:val="num" w:pos="0"/>
        </w:tabs>
        <w:ind w:left="2974" w:hanging="400"/>
      </w:pPr>
      <w:rPr>
        <w:rFonts w:ascii="Symbol" w:hAnsi="Symbol" w:cs="Symbol" w:hint="default"/>
        <w:lang w:val="fr-FR" w:eastAsia="en-US" w:bidi="ar-SA"/>
      </w:rPr>
    </w:lvl>
    <w:lvl w:ilvl="3">
      <w:start w:val="0"/>
      <w:numFmt w:val="bullet"/>
      <w:lvlText w:val=""/>
      <w:lvlJc w:val="left"/>
      <w:pPr>
        <w:tabs>
          <w:tab w:val="num" w:pos="0"/>
        </w:tabs>
        <w:ind w:left="3921" w:hanging="400"/>
      </w:pPr>
      <w:rPr>
        <w:rFonts w:ascii="Symbol" w:hAnsi="Symbol" w:cs="Symbol" w:hint="default"/>
        <w:lang w:val="fr-FR" w:eastAsia="en-US" w:bidi="ar-SA"/>
      </w:rPr>
    </w:lvl>
    <w:lvl w:ilvl="4">
      <w:start w:val="0"/>
      <w:numFmt w:val="bullet"/>
      <w:lvlText w:val=""/>
      <w:lvlJc w:val="left"/>
      <w:pPr>
        <w:tabs>
          <w:tab w:val="num" w:pos="0"/>
        </w:tabs>
        <w:ind w:left="4868" w:hanging="400"/>
      </w:pPr>
      <w:rPr>
        <w:rFonts w:ascii="Symbol" w:hAnsi="Symbol" w:cs="Symbol" w:hint="default"/>
        <w:lang w:val="fr-FR" w:eastAsia="en-US" w:bidi="ar-SA"/>
      </w:rPr>
    </w:lvl>
    <w:lvl w:ilvl="5">
      <w:start w:val="0"/>
      <w:numFmt w:val="bullet"/>
      <w:lvlText w:val=""/>
      <w:lvlJc w:val="left"/>
      <w:pPr>
        <w:tabs>
          <w:tab w:val="num" w:pos="0"/>
        </w:tabs>
        <w:ind w:left="5815" w:hanging="400"/>
      </w:pPr>
      <w:rPr>
        <w:rFonts w:ascii="Symbol" w:hAnsi="Symbol" w:cs="Symbol" w:hint="default"/>
        <w:lang w:val="fr-FR" w:eastAsia="en-US" w:bidi="ar-SA"/>
      </w:rPr>
    </w:lvl>
    <w:lvl w:ilvl="6">
      <w:start w:val="0"/>
      <w:numFmt w:val="bullet"/>
      <w:lvlText w:val=""/>
      <w:lvlJc w:val="left"/>
      <w:pPr>
        <w:tabs>
          <w:tab w:val="num" w:pos="0"/>
        </w:tabs>
        <w:ind w:left="6762" w:hanging="400"/>
      </w:pPr>
      <w:rPr>
        <w:rFonts w:ascii="Symbol" w:hAnsi="Symbol" w:cs="Symbol" w:hint="default"/>
        <w:lang w:val="fr-FR" w:eastAsia="en-US" w:bidi="ar-SA"/>
      </w:rPr>
    </w:lvl>
    <w:lvl w:ilvl="7">
      <w:start w:val="0"/>
      <w:numFmt w:val="bullet"/>
      <w:lvlText w:val=""/>
      <w:lvlJc w:val="left"/>
      <w:pPr>
        <w:tabs>
          <w:tab w:val="num" w:pos="0"/>
        </w:tabs>
        <w:ind w:left="7709" w:hanging="400"/>
      </w:pPr>
      <w:rPr>
        <w:rFonts w:ascii="Symbol" w:hAnsi="Symbol" w:cs="Symbol" w:hint="default"/>
        <w:lang w:val="fr-FR" w:eastAsia="en-US" w:bidi="ar-SA"/>
      </w:rPr>
    </w:lvl>
    <w:lvl w:ilvl="8">
      <w:start w:val="0"/>
      <w:numFmt w:val="bullet"/>
      <w:lvlText w:val=""/>
      <w:lvlJc w:val="left"/>
      <w:pPr>
        <w:tabs>
          <w:tab w:val="num" w:pos="0"/>
        </w:tabs>
        <w:ind w:left="8656" w:hanging="400"/>
      </w:pPr>
      <w:rPr>
        <w:rFonts w:ascii="Symbol" w:hAnsi="Symbol" w:cs="Symbol" w:hint="default"/>
        <w:lang w:val="fr-FR" w:eastAsia="en-US" w:bidi="ar-SA"/>
      </w:rPr>
    </w:lvl>
  </w:abstractNum>
  <w:abstractNum w:abstractNumId="3">
    <w:lvl w:ilvl="0">
      <w:numFmt w:val="bullet"/>
      <w:lvlText w:val="•"/>
      <w:lvlJc w:val="left"/>
      <w:pPr>
        <w:tabs>
          <w:tab w:val="num" w:pos="0"/>
        </w:tabs>
        <w:ind w:left="1080" w:hanging="400"/>
      </w:pPr>
      <w:rPr>
        <w:rFonts w:ascii="Arial" w:hAnsi="Arial" w:cs="Arial" w:hint="default"/>
        <w:sz w:val="28"/>
        <w:i w:val="false"/>
        <w:b w:val="false"/>
        <w:szCs w:val="28"/>
        <w:iCs w:val="false"/>
        <w:bCs w:val="false"/>
        <w:w w:val="141"/>
        <w:lang w:val="fr-FR" w:eastAsia="en-US" w:bidi="ar-SA"/>
      </w:rPr>
    </w:lvl>
    <w:lvl w:ilvl="1">
      <w:start w:val="0"/>
      <w:numFmt w:val="bullet"/>
      <w:lvlText w:val=""/>
      <w:lvlJc w:val="left"/>
      <w:pPr>
        <w:tabs>
          <w:tab w:val="num" w:pos="0"/>
        </w:tabs>
        <w:ind w:left="2027" w:hanging="400"/>
      </w:pPr>
      <w:rPr>
        <w:rFonts w:ascii="Symbol" w:hAnsi="Symbol" w:cs="Symbol" w:hint="default"/>
        <w:lang w:val="fr-FR" w:eastAsia="en-US" w:bidi="ar-SA"/>
      </w:rPr>
    </w:lvl>
    <w:lvl w:ilvl="2">
      <w:start w:val="0"/>
      <w:numFmt w:val="bullet"/>
      <w:lvlText w:val=""/>
      <w:lvlJc w:val="left"/>
      <w:pPr>
        <w:tabs>
          <w:tab w:val="num" w:pos="0"/>
        </w:tabs>
        <w:ind w:left="2974" w:hanging="400"/>
      </w:pPr>
      <w:rPr>
        <w:rFonts w:ascii="Symbol" w:hAnsi="Symbol" w:cs="Symbol" w:hint="default"/>
        <w:lang w:val="fr-FR" w:eastAsia="en-US" w:bidi="ar-SA"/>
      </w:rPr>
    </w:lvl>
    <w:lvl w:ilvl="3">
      <w:start w:val="0"/>
      <w:numFmt w:val="bullet"/>
      <w:lvlText w:val=""/>
      <w:lvlJc w:val="left"/>
      <w:pPr>
        <w:tabs>
          <w:tab w:val="num" w:pos="0"/>
        </w:tabs>
        <w:ind w:left="3921" w:hanging="400"/>
      </w:pPr>
      <w:rPr>
        <w:rFonts w:ascii="Symbol" w:hAnsi="Symbol" w:cs="Symbol" w:hint="default"/>
        <w:lang w:val="fr-FR" w:eastAsia="en-US" w:bidi="ar-SA"/>
      </w:rPr>
    </w:lvl>
    <w:lvl w:ilvl="4">
      <w:start w:val="0"/>
      <w:numFmt w:val="bullet"/>
      <w:lvlText w:val=""/>
      <w:lvlJc w:val="left"/>
      <w:pPr>
        <w:tabs>
          <w:tab w:val="num" w:pos="0"/>
        </w:tabs>
        <w:ind w:left="4868" w:hanging="400"/>
      </w:pPr>
      <w:rPr>
        <w:rFonts w:ascii="Symbol" w:hAnsi="Symbol" w:cs="Symbol" w:hint="default"/>
        <w:lang w:val="fr-FR" w:eastAsia="en-US" w:bidi="ar-SA"/>
      </w:rPr>
    </w:lvl>
    <w:lvl w:ilvl="5">
      <w:start w:val="0"/>
      <w:numFmt w:val="bullet"/>
      <w:lvlText w:val=""/>
      <w:lvlJc w:val="left"/>
      <w:pPr>
        <w:tabs>
          <w:tab w:val="num" w:pos="0"/>
        </w:tabs>
        <w:ind w:left="5815" w:hanging="400"/>
      </w:pPr>
      <w:rPr>
        <w:rFonts w:ascii="Symbol" w:hAnsi="Symbol" w:cs="Symbol" w:hint="default"/>
        <w:lang w:val="fr-FR" w:eastAsia="en-US" w:bidi="ar-SA"/>
      </w:rPr>
    </w:lvl>
    <w:lvl w:ilvl="6">
      <w:start w:val="0"/>
      <w:numFmt w:val="bullet"/>
      <w:lvlText w:val=""/>
      <w:lvlJc w:val="left"/>
      <w:pPr>
        <w:tabs>
          <w:tab w:val="num" w:pos="0"/>
        </w:tabs>
        <w:ind w:left="6762" w:hanging="400"/>
      </w:pPr>
      <w:rPr>
        <w:rFonts w:ascii="Symbol" w:hAnsi="Symbol" w:cs="Symbol" w:hint="default"/>
        <w:lang w:val="fr-FR" w:eastAsia="en-US" w:bidi="ar-SA"/>
      </w:rPr>
    </w:lvl>
    <w:lvl w:ilvl="7">
      <w:start w:val="0"/>
      <w:numFmt w:val="bullet"/>
      <w:lvlText w:val=""/>
      <w:lvlJc w:val="left"/>
      <w:pPr>
        <w:tabs>
          <w:tab w:val="num" w:pos="0"/>
        </w:tabs>
        <w:ind w:left="7709" w:hanging="400"/>
      </w:pPr>
      <w:rPr>
        <w:rFonts w:ascii="Symbol" w:hAnsi="Symbol" w:cs="Symbol" w:hint="default"/>
        <w:lang w:val="fr-FR" w:eastAsia="en-US" w:bidi="ar-SA"/>
      </w:rPr>
    </w:lvl>
    <w:lvl w:ilvl="8">
      <w:start w:val="0"/>
      <w:numFmt w:val="bullet"/>
      <w:lvlText w:val=""/>
      <w:lvlJc w:val="left"/>
      <w:pPr>
        <w:tabs>
          <w:tab w:val="num" w:pos="0"/>
        </w:tabs>
        <w:ind w:left="8656" w:hanging="400"/>
      </w:pPr>
      <w:rPr>
        <w:rFonts w:ascii="Symbol" w:hAnsi="Symbol" w:cs="Symbol" w:hint="default"/>
        <w:lang w:val="fr-FR" w:eastAsia="en-US" w:bidi="ar-SA"/>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20"/>
  <w:autoHyphenation w:val="true"/>
  <w:evenAndOddHeaders/>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Arial" w:hAnsi="Arial" w:eastAsia="Arial" w:cs="Arial"/>
      <w:color w:val="auto"/>
      <w:kern w:val="0"/>
      <w:sz w:val="22"/>
      <w:szCs w:val="22"/>
      <w:lang w:val="fr-FR" w:eastAsia="en-US" w:bidi="ar-SA"/>
    </w:rPr>
  </w:style>
  <w:style w:type="paragraph" w:styleId="Titre1">
    <w:name w:val="Heading 1"/>
    <w:basedOn w:val="Normal"/>
    <w:uiPriority w:val="1"/>
    <w:qFormat/>
    <w:pPr>
      <w:spacing w:before="74" w:after="0"/>
      <w:ind w:left="512" w:right="0" w:hanging="0"/>
      <w:outlineLvl w:val="1"/>
    </w:pPr>
    <w:rPr>
      <w:rFonts w:ascii="Arial" w:hAnsi="Arial" w:eastAsia="Arial" w:cs="Arial"/>
      <w:b/>
      <w:bCs/>
      <w:sz w:val="80"/>
      <w:szCs w:val="80"/>
      <w:lang w:val="fr-FR" w:eastAsia="en-US" w:bidi="ar-SA"/>
    </w:rPr>
  </w:style>
  <w:style w:type="paragraph" w:styleId="Titre2">
    <w:name w:val="Heading 2"/>
    <w:basedOn w:val="Normal"/>
    <w:uiPriority w:val="1"/>
    <w:qFormat/>
    <w:pPr>
      <w:ind w:left="512" w:right="0" w:hanging="0"/>
      <w:outlineLvl w:val="2"/>
    </w:pPr>
    <w:rPr>
      <w:rFonts w:ascii="Arial" w:hAnsi="Arial" w:eastAsia="Arial" w:cs="Arial"/>
      <w:b/>
      <w:bCs/>
      <w:sz w:val="36"/>
      <w:szCs w:val="36"/>
      <w:lang w:val="fr-FR" w:eastAsia="en-US" w:bidi="ar-SA"/>
    </w:rPr>
  </w:style>
  <w:style w:type="paragraph" w:styleId="Titre3">
    <w:name w:val="Heading 3"/>
    <w:basedOn w:val="Normal"/>
    <w:uiPriority w:val="1"/>
    <w:qFormat/>
    <w:pPr>
      <w:spacing w:before="89" w:after="0"/>
      <w:ind w:left="850" w:right="1546" w:hanging="0"/>
      <w:outlineLvl w:val="3"/>
    </w:pPr>
    <w:rPr>
      <w:rFonts w:ascii="Arial" w:hAnsi="Arial" w:eastAsia="Arial" w:cs="Arial"/>
      <w:b/>
      <w:bCs/>
      <w:sz w:val="35"/>
      <w:szCs w:val="35"/>
      <w:lang w:val="fr-FR" w:eastAsia="en-US" w:bidi="ar-SA"/>
    </w:rPr>
  </w:style>
  <w:style w:type="paragraph" w:styleId="Titre4">
    <w:name w:val="Heading 4"/>
    <w:basedOn w:val="Normal"/>
    <w:uiPriority w:val="1"/>
    <w:qFormat/>
    <w:pPr>
      <w:ind w:left="512" w:right="0" w:hanging="0"/>
      <w:outlineLvl w:val="4"/>
    </w:pPr>
    <w:rPr>
      <w:rFonts w:ascii="Arial" w:hAnsi="Arial" w:eastAsia="Arial" w:cs="Arial"/>
      <w:b/>
      <w:bCs/>
      <w:sz w:val="32"/>
      <w:szCs w:val="32"/>
      <w:lang w:val="fr-FR" w:eastAsia="en-US" w:bidi="ar-SA"/>
    </w:rPr>
  </w:style>
  <w:style w:type="paragraph" w:styleId="Titre5">
    <w:name w:val="Heading 5"/>
    <w:basedOn w:val="Normal"/>
    <w:uiPriority w:val="1"/>
    <w:qFormat/>
    <w:pPr>
      <w:spacing w:before="71" w:after="0"/>
      <w:ind w:left="1080" w:right="0" w:hanging="0"/>
      <w:outlineLvl w:val="5"/>
    </w:pPr>
    <w:rPr>
      <w:rFonts w:ascii="Arial" w:hAnsi="Arial" w:eastAsia="Arial" w:cs="Arial"/>
      <w:sz w:val="32"/>
      <w:szCs w:val="32"/>
      <w:lang w:val="fr-FR" w:eastAsia="en-US" w:bidi="ar-SA"/>
    </w:rPr>
  </w:style>
  <w:style w:type="paragraph" w:styleId="Titre6">
    <w:name w:val="Heading 6"/>
    <w:basedOn w:val="Normal"/>
    <w:uiPriority w:val="1"/>
    <w:qFormat/>
    <w:pPr>
      <w:spacing w:before="218" w:after="0"/>
      <w:ind w:left="512" w:right="0" w:hanging="0"/>
      <w:outlineLvl w:val="6"/>
    </w:pPr>
    <w:rPr>
      <w:rFonts w:ascii="Arial" w:hAnsi="Arial" w:eastAsia="Arial" w:cs="Arial"/>
      <w:b/>
      <w:bCs/>
      <w:sz w:val="30"/>
      <w:szCs w:val="30"/>
      <w:lang w:val="fr-FR" w:eastAsia="en-US" w:bidi="ar-SA"/>
    </w:rPr>
  </w:style>
  <w:style w:type="paragraph" w:styleId="Titre7">
    <w:name w:val="Heading 7"/>
    <w:basedOn w:val="Normal"/>
    <w:uiPriority w:val="1"/>
    <w:qFormat/>
    <w:pPr>
      <w:spacing w:before="10" w:after="0"/>
      <w:ind w:left="20" w:right="0" w:hanging="0"/>
      <w:outlineLvl w:val="7"/>
    </w:pPr>
    <w:rPr>
      <w:rFonts w:ascii="Arial" w:hAnsi="Arial" w:eastAsia="Arial" w:cs="Arial"/>
      <w:b/>
      <w:bCs/>
      <w:sz w:val="28"/>
      <w:szCs w:val="28"/>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uiPriority w:val="1"/>
    <w:qFormat/>
    <w:pPr/>
    <w:rPr>
      <w:rFonts w:ascii="Arial" w:hAnsi="Arial" w:eastAsia="Arial" w:cs="Arial"/>
      <w:sz w:val="28"/>
      <w:szCs w:val="28"/>
      <w:lang w:val="fr-FR" w:eastAsia="en-US" w:bidi="ar-SA"/>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Tabledesmatiresniveau1">
    <w:name w:val="TOC 1"/>
    <w:basedOn w:val="Normal"/>
    <w:uiPriority w:val="1"/>
    <w:qFormat/>
    <w:pPr>
      <w:spacing w:before="391" w:after="0"/>
      <w:ind w:left="726" w:right="0" w:hanging="0"/>
    </w:pPr>
    <w:rPr>
      <w:rFonts w:ascii="Arial" w:hAnsi="Arial" w:eastAsia="Arial" w:cs="Arial"/>
      <w:b/>
      <w:bCs/>
      <w:sz w:val="40"/>
      <w:szCs w:val="40"/>
      <w:lang w:val="fr-FR" w:eastAsia="en-US" w:bidi="ar-SA"/>
    </w:rPr>
  </w:style>
  <w:style w:type="paragraph" w:styleId="Tabledesmatiresniveau2">
    <w:name w:val="TOC 2"/>
    <w:basedOn w:val="Normal"/>
    <w:uiPriority w:val="1"/>
    <w:qFormat/>
    <w:pPr>
      <w:spacing w:before="392" w:after="0"/>
      <w:ind w:left="726" w:right="0" w:hanging="0"/>
    </w:pPr>
    <w:rPr>
      <w:rFonts w:ascii="Arial" w:hAnsi="Arial" w:eastAsia="Arial" w:cs="Arial"/>
      <w:sz w:val="32"/>
      <w:szCs w:val="32"/>
      <w:lang w:val="fr-FR" w:eastAsia="en-US" w:bidi="ar-SA"/>
    </w:rPr>
  </w:style>
  <w:style w:type="paragraph" w:styleId="Titreprincipal">
    <w:name w:val="Title"/>
    <w:basedOn w:val="Normal"/>
    <w:uiPriority w:val="1"/>
    <w:qFormat/>
    <w:pPr>
      <w:spacing w:before="100" w:after="0"/>
      <w:ind w:left="3207" w:right="451" w:hanging="0"/>
    </w:pPr>
    <w:rPr>
      <w:rFonts w:ascii="Arial" w:hAnsi="Arial" w:eastAsia="Arial" w:cs="Arial"/>
      <w:b/>
      <w:bCs/>
      <w:sz w:val="90"/>
      <w:szCs w:val="90"/>
      <w:lang w:val="fr-FR" w:eastAsia="en-US" w:bidi="ar-SA"/>
    </w:rPr>
  </w:style>
  <w:style w:type="paragraph" w:styleId="ListParagraph">
    <w:name w:val="List Paragraph"/>
    <w:basedOn w:val="Normal"/>
    <w:uiPriority w:val="1"/>
    <w:qFormat/>
    <w:pPr>
      <w:spacing w:before="109" w:after="0"/>
      <w:ind w:left="512" w:right="0" w:hanging="0"/>
    </w:pPr>
    <w:rPr>
      <w:rFonts w:ascii="Arial" w:hAnsi="Arial" w:eastAsia="Arial" w:cs="Arial"/>
      <w:lang w:val="fr-FR" w:eastAsia="en-US" w:bidi="ar-SA"/>
    </w:rPr>
  </w:style>
  <w:style w:type="paragraph" w:styleId="TableParagraph">
    <w:name w:val="Table Paragraph"/>
    <w:basedOn w:val="Normal"/>
    <w:uiPriority w:val="1"/>
    <w:qFormat/>
    <w:pPr/>
    <w:rPr>
      <w:lang w:val="fr-FR" w:eastAsia="en-US" w:bidi="ar-SA"/>
    </w:rPr>
  </w:style>
  <w:style w:type="paragraph" w:styleId="Entteetpieddepage">
    <w:name w:val="En-tête et pied de page"/>
    <w:basedOn w:val="Normal"/>
    <w:qFormat/>
    <w:pPr/>
    <w:rPr/>
  </w:style>
  <w:style w:type="paragraph" w:styleId="Entte">
    <w:name w:val="Header"/>
    <w:basedOn w:val="Entteetpieddepage"/>
    <w:pPr/>
    <w:rPr/>
  </w:style>
  <w:style w:type="paragraph" w:styleId="Contenudecadre">
    <w:name w:val="Contenu de cadre"/>
    <w:basedOn w:val="Normal"/>
    <w:qFormat/>
    <w:pPr/>
    <w:rPr/>
  </w:style>
  <w:style w:type="paragraph" w:styleId="Enttegauche">
    <w:name w:val="En-tête gauche"/>
    <w:basedOn w:val="Entte"/>
    <w:qFormat/>
    <w:pPr/>
    <w:rPr/>
  </w:style>
  <w:style w:type="paragraph" w:styleId="Default">
    <w:name w:val="Default"/>
    <w:qFormat/>
    <w:pPr>
      <w:widowControl w:val="false"/>
      <w:suppressAutoHyphens w:val="true"/>
      <w:bidi w:val="0"/>
      <w:spacing w:lineRule="auto" w:line="240" w:before="0" w:after="0"/>
      <w:ind w:left="0" w:right="0" w:hanging="0"/>
      <w:jc w:val="left"/>
    </w:pPr>
    <w:rPr>
      <w:rFonts w:ascii="JYDUMB+Arial-BoldMT" w:hAnsi="JYDUMB+Arial-BoldMT" w:eastAsia="Calibri" w:cs=""/>
      <w:color w:val="000000"/>
      <w:kern w:val="0"/>
      <w:sz w:val="24"/>
      <w:szCs w:val="22"/>
      <w:lang w:val="en-US" w:eastAsia="en-US" w:bidi="ar-SA"/>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mailto:info@edf-feph.org" TargetMode="External"/><Relationship Id="rId8" Type="http://schemas.openxmlformats.org/officeDocument/2006/relationships/hyperlink" Target="mailto:info@edf-feph.org" TargetMode="External"/><Relationship Id="rId9" Type="http://schemas.openxmlformats.org/officeDocument/2006/relationships/hyperlink" Target="https://www.edf-feph.org/" TargetMode="External"/><Relationship Id="rId10" Type="http://schemas.openxmlformats.org/officeDocument/2006/relationships/hyperlink" Target="https://www.edf-feph.org/" TargetMode="External"/><Relationship Id="rId11" Type="http://schemas.openxmlformats.org/officeDocument/2006/relationships/hyperlink" Target="https://twitter.com/MyEDF" TargetMode="External"/><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header" Target="header15.xml"/><Relationship Id="rId28" Type="http://schemas.openxmlformats.org/officeDocument/2006/relationships/header" Target="header16.xml"/><Relationship Id="rId29" Type="http://schemas.openxmlformats.org/officeDocument/2006/relationships/header" Target="header17.xml"/><Relationship Id="rId30" Type="http://schemas.openxmlformats.org/officeDocument/2006/relationships/header" Target="header18.xml"/><Relationship Id="rId31" Type="http://schemas.openxmlformats.org/officeDocument/2006/relationships/hyperlink" Target="https://www.edf-feph.org/forcedsterilisarionmemberstates/" TargetMode="External"/><Relationship Id="rId32" Type="http://schemas.openxmlformats.org/officeDocument/2006/relationships/hyperlink" Target="https://www.edf-feph.org/forcedsterilisarionmemberstates/" TargetMode="External"/><Relationship Id="rId33" Type="http://schemas.openxmlformats.org/officeDocument/2006/relationships/hyperlink" Target="https://www.edf-feph.org/forcedsterilisarionmemberstates/" TargetMode="External"/><Relationship Id="rId34" Type="http://schemas.openxmlformats.org/officeDocument/2006/relationships/hyperlink" Target="https://www.edf-feph.org/forcedsterilisarionmemberstates/" TargetMode="External"/><Relationship Id="rId35" Type="http://schemas.openxmlformats.org/officeDocument/2006/relationships/header" Target="header19.xml"/><Relationship Id="rId36" Type="http://schemas.openxmlformats.org/officeDocument/2006/relationships/header" Target="header20.xml"/><Relationship Id="rId37" Type="http://schemas.openxmlformats.org/officeDocument/2006/relationships/header" Target="header21.xml"/><Relationship Id="rId38" Type="http://schemas.openxmlformats.org/officeDocument/2006/relationships/header" Target="header22.xml"/><Relationship Id="rId39" Type="http://schemas.openxmlformats.org/officeDocument/2006/relationships/header" Target="header23.xml"/><Relationship Id="rId40" Type="http://schemas.openxmlformats.org/officeDocument/2006/relationships/header" Target="header24.xml"/><Relationship Id="rId41" Type="http://schemas.openxmlformats.org/officeDocument/2006/relationships/header" Target="header25.xml"/><Relationship Id="rId42" Type="http://schemas.openxmlformats.org/officeDocument/2006/relationships/header" Target="header26.xml"/><Relationship Id="rId43" Type="http://schemas.openxmlformats.org/officeDocument/2006/relationships/header" Target="header27.xml"/><Relationship Id="rId44" Type="http://schemas.openxmlformats.org/officeDocument/2006/relationships/header" Target="header28.xml"/><Relationship Id="rId45" Type="http://schemas.openxmlformats.org/officeDocument/2006/relationships/header" Target="header29.xml"/><Relationship Id="rId46" Type="http://schemas.openxmlformats.org/officeDocument/2006/relationships/header" Target="header30.xml"/><Relationship Id="rId47" Type="http://schemas.openxmlformats.org/officeDocument/2006/relationships/image" Target="media/image7.png"/><Relationship Id="rId48" Type="http://schemas.openxmlformats.org/officeDocument/2006/relationships/header" Target="header31.xml"/><Relationship Id="rId49" Type="http://schemas.openxmlformats.org/officeDocument/2006/relationships/header" Target="header32.xml"/><Relationship Id="rId50" Type="http://schemas.openxmlformats.org/officeDocument/2006/relationships/image" Target="media/image8.png"/><Relationship Id="rId51" Type="http://schemas.openxmlformats.org/officeDocument/2006/relationships/header" Target="header33.xml"/><Relationship Id="rId52" Type="http://schemas.openxmlformats.org/officeDocument/2006/relationships/header" Target="header34.xml"/><Relationship Id="rId53" Type="http://schemas.openxmlformats.org/officeDocument/2006/relationships/image" Target="media/image9.png"/><Relationship Id="rId54" Type="http://schemas.openxmlformats.org/officeDocument/2006/relationships/image" Target="media/image10.png"/><Relationship Id="rId55" Type="http://schemas.openxmlformats.org/officeDocument/2006/relationships/image" Target="media/image11.jpeg"/><Relationship Id="rId56" Type="http://schemas.openxmlformats.org/officeDocument/2006/relationships/header" Target="header35.xml"/><Relationship Id="rId57" Type="http://schemas.openxmlformats.org/officeDocument/2006/relationships/header" Target="header36.xml"/><Relationship Id="rId58" Type="http://schemas.openxmlformats.org/officeDocument/2006/relationships/hyperlink" Target="mailto:marine.uldry@edf-feph.org" TargetMode="External"/><Relationship Id="rId59" Type="http://schemas.openxmlformats.org/officeDocument/2006/relationships/hyperlink" Target="mailto:marine.uldry@edf-feph.org" TargetMode="External"/><Relationship Id="rId60" Type="http://schemas.openxmlformats.org/officeDocument/2006/relationships/hyperlink" Target="mailto:marine.uldry@edf-feph.org" TargetMode="External"/><Relationship Id="rId61" Type="http://schemas.openxmlformats.org/officeDocument/2006/relationships/hyperlink" Target="mailto:info@edf-feph.org" TargetMode="External"/><Relationship Id="rId62" Type="http://schemas.openxmlformats.org/officeDocument/2006/relationships/header" Target="header37.xml"/><Relationship Id="rId63" Type="http://schemas.openxmlformats.org/officeDocument/2006/relationships/header" Target="header38.xml"/><Relationship Id="rId64" Type="http://schemas.openxmlformats.org/officeDocument/2006/relationships/hyperlink" Target="https://www.edf-feph.org/content/uploads/2020/12/edf_forced-sterilisation_8-accessible_6.pdf" TargetMode="External"/><Relationship Id="rId65" Type="http://schemas.openxmlformats.org/officeDocument/2006/relationships/hyperlink" Target="https://www.edf-feph.org/content/uploads/2020/12/edf_forced-sterilisation_8-accessible_6.pdf" TargetMode="External"/><Relationship Id="rId66" Type="http://schemas.openxmlformats.org/officeDocument/2006/relationships/hyperlink" Target="https://www.edf-feph.org/content/uploads/2020/12/edf_forced-sterilisation_8-accessible_6.pdf" TargetMode="External"/><Relationship Id="rId67" Type="http://schemas.openxmlformats.org/officeDocument/2006/relationships/hyperlink" Target="https://www.un.org/disabilities/documents/convention/convoptprot-e.pdf" TargetMode="External"/><Relationship Id="rId68" Type="http://schemas.openxmlformats.org/officeDocument/2006/relationships/hyperlink" Target="https://www.un.org/disabilities/documents/convention/convoptprot-e.pdf" TargetMode="External"/><Relationship Id="rId69" Type="http://schemas.openxmlformats.org/officeDocument/2006/relationships/hyperlink" Target="https://documents-dds-ny.un.org/doc/UNDOC/GEN/G16/262/56/PDF/G1626256.pdf?OpenElement" TargetMode="External"/><Relationship Id="rId70" Type="http://schemas.openxmlformats.org/officeDocument/2006/relationships/hyperlink" Target="https://documents-dds-ny.un.org/doc/UNDOC/GEN/G16/262/56/PDF/G1626256.pdf?OpenElement" TargetMode="External"/><Relationship Id="rId71" Type="http://schemas.openxmlformats.org/officeDocument/2006/relationships/hyperlink" Target="https://www.ohchr.org/sites/default/files/cedaw.pdf" TargetMode="External"/><Relationship Id="rId72" Type="http://schemas.openxmlformats.org/officeDocument/2006/relationships/hyperlink" Target="https://www.ohchr.org/sites/default/files/cedaw.pdf" TargetMode="External"/><Relationship Id="rId73" Type="http://schemas.openxmlformats.org/officeDocument/2006/relationships/hyperlink" Target="https://rm.coe.int/168008482e" TargetMode="External"/><Relationship Id="rId74" Type="http://schemas.openxmlformats.org/officeDocument/2006/relationships/hyperlink" Target="https://rm.coe.int/168008482e" TargetMode="External"/><Relationship Id="rId75" Type="http://schemas.openxmlformats.org/officeDocument/2006/relationships/hyperlink" Target="https://rm.coe.int/168008482e" TargetMode="External"/><Relationship Id="rId76" Type="http://schemas.openxmlformats.org/officeDocument/2006/relationships/hyperlink" Target="https://www.icc-cpi.int/sites/default/files/RS-Eng.pdf" TargetMode="External"/><Relationship Id="rId77" Type="http://schemas.openxmlformats.org/officeDocument/2006/relationships/hyperlink" Target="https://www.institut-fuer-menschenrechte.de/fileadmin/Redaktion/Publikationen/Stellungnahmen/Submission_to_Inform_the_Preparation_by_CEDAW_Committee_of_a_List_of_Issues_Prior_to_Reporting_by_Germany.pdf" TargetMode="External"/><Relationship Id="rId78" Type="http://schemas.openxmlformats.org/officeDocument/2006/relationships/hyperlink" Target="https://www.institut-fuer-menschenrechte.de/fileadmin/Redaktion/Publikationen/Stellungnahmen/Submission_to_Inform_the_Preparation_by_CEDAW_Committee_of_a_List_of_Issues_Prior_to_Reporting_by_Germany.pdf" TargetMode="External"/><Relationship Id="rId79" Type="http://schemas.openxmlformats.org/officeDocument/2006/relationships/hyperlink" Target="https://www.institut-fuer-menschenrechte.de/fileadmin/Redaktion/Publikationen/Stellungnahmen/Submission_to_Inform_the_Preparation_by_CEDAW_Committee_of_a_List_of_Issues_Prior_to_Reporting_by_Germany.pdf" TargetMode="External"/><Relationship Id="rId80" Type="http://schemas.openxmlformats.org/officeDocument/2006/relationships/hyperlink" Target="https://www.europarl.europa.eu/doceo/document/E-8-2018-000791_EN.html" TargetMode="External"/><Relationship Id="rId81" Type="http://schemas.openxmlformats.org/officeDocument/2006/relationships/hyperlink" Target="https://www.europarl.europa.eu/doceo/document/E-8-2018-000791_EN.html" TargetMode="External"/><Relationship Id="rId82" Type="http://schemas.openxmlformats.org/officeDocument/2006/relationships/hyperlink" Target="https://tbinternet.ohchr.org/Treaties/CRPD/Shared Documents/BEL/INT_CRPD_NGO_BEL_16564_E.pdf" TargetMode="External"/><Relationship Id="rId83" Type="http://schemas.openxmlformats.org/officeDocument/2006/relationships/hyperlink" Target="https://tbinternet.ohchr.org/Treaties/CRPD/Shared Documents/BEL/INT_CRPD_NGO_BEL_16564_E.pdf" TargetMode="External"/><Relationship Id="rId84" Type="http://schemas.openxmlformats.org/officeDocument/2006/relationships/hyperlink" Target="https://tbinternet.ohchr.org/Treaties/CRPD/Shared Documents/BEL/INT_CRPD_NGO_BEL_16564_E.pdf" TargetMode="External"/><Relationship Id="rId85" Type="http://schemas.openxmlformats.org/officeDocument/2006/relationships/hyperlink" Target="https://tbinternet.ohchr.org/Treaties/CRPD/Shared Documents/BEL/INT_CRPD_NGO_BEL_16564_E.pdf" TargetMode="External"/><Relationship Id="rId86" Type="http://schemas.openxmlformats.org/officeDocument/2006/relationships/hyperlink" Target="https://tbinternet.ohchr.org/_layouts/15/treatybodyexternal/Download.aspx?symbolno=INT%2FCEDAW%2FCSS%2FLTU%2F37374&amp;Lang=en" TargetMode="External"/><Relationship Id="rId87" Type="http://schemas.openxmlformats.org/officeDocument/2006/relationships/hyperlink" Target="https://tbinternet.ohchr.org/_layouts/15/treatybodyexternal/Download.aspx?symbolno=INT%2FCEDAW%2FCSS%2FLTU%2F37374&amp;Lang=en" TargetMode="External"/><Relationship Id="rId88" Type="http://schemas.openxmlformats.org/officeDocument/2006/relationships/hyperlink" Target="https://tbinternet.ohchr.org/_layouts/15/treatybodyexternal/Download.aspx?symbolno=INT%2FCEDAW%2FCSS%2FLTU%2F37374&amp;Lang=en" TargetMode="External"/><Relationship Id="rId89" Type="http://schemas.openxmlformats.org/officeDocument/2006/relationships/hyperlink" Target="https://tbinternet.ohchr.org/_layouts/15/treatybodyexternal/Download.aspx?symbolno=INT%2FCEDAW%2FCSS%2FLTU%2F37374&amp;Lang=en" TargetMode="External"/><Relationship Id="rId90" Type="http://schemas.openxmlformats.org/officeDocument/2006/relationships/hyperlink" Target="https://tbinternet.ohchr.org/_layouts/15/treatybodyexternal/Download.aspx?symbolno=INT%2FCRPD%2FCSS%2FPOL%2F31934&amp;Lang=en" TargetMode="External"/><Relationship Id="rId91" Type="http://schemas.openxmlformats.org/officeDocument/2006/relationships/hyperlink" Target="https://tbinternet.ohchr.org/_layouts/15/treatybodyexternal/Download.aspx?symbolno=INT%2FCRPD%2FCSS%2FPOL%2F31934&amp;Lang=en" TargetMode="External"/><Relationship Id="rId92" Type="http://schemas.openxmlformats.org/officeDocument/2006/relationships/hyperlink" Target="https://tbinternet.ohchr.org/_layouts/15/treatybodyexternal/Download.aspx?symbolno=INT%2FCRPD%2FCSS%2FPOL%2F31934&amp;Lang=en" TargetMode="External"/><Relationship Id="rId93" Type="http://schemas.openxmlformats.org/officeDocument/2006/relationships/hyperlink" Target="https://tbinternet.ohchr.org/Treaties/CRPD/Shared Documents/BEL/INT_CRPD_NGO_BEL_16564_E.pdf" TargetMode="External"/><Relationship Id="rId94" Type="http://schemas.openxmlformats.org/officeDocument/2006/relationships/hyperlink" Target="https://tbinternet.ohchr.org/Treaties/CRPD/Shared Documents/BEL/INT_CRPD_NGO_BEL_16564_E.pdf" TargetMode="External"/><Relationship Id="rId95" Type="http://schemas.openxmlformats.org/officeDocument/2006/relationships/hyperlink" Target="https://tbinternet.ohchr.org/Treaties/CRPD/Shared Documents/BEL/INT_CRPD_NGO_BEL_16564_E.pdf" TargetMode="External"/><Relationship Id="rId96" Type="http://schemas.openxmlformats.org/officeDocument/2006/relationships/hyperlink" Target="https://www.francetvinfo.fr/sante/contraception/la-pilule-et-ses-risques/enquete-franceinfo-peut-on-se-passer-de-leur-avis-la-delicate-question-de-la-contraception-des-femmes-handicapees-mentales_2857709.html" TargetMode="External"/><Relationship Id="rId97" Type="http://schemas.openxmlformats.org/officeDocument/2006/relationships/hyperlink" Target="https://www.francetvinfo.fr/sante/contraception/la-pilule-et-ses-risques/enquete-franceinfo-peut-on-se-passer-de-leur-avis-la-delicate-question-de-la-contraception-des-femmes-handicapees-mentales_2857709.html" TargetMode="External"/><Relationship Id="rId98" Type="http://schemas.openxmlformats.org/officeDocument/2006/relationships/hyperlink" Target="https://www.francetvinfo.fr/sante/contraception/la-pilule-et-ses-risques/enquete-franceinfo-peut-on-se-passer-de-leur-avis-la-delicate-question-de-la-contraception-des-femmes-handicapees-mentales_2857709.html" TargetMode="External"/><Relationship Id="rId99" Type="http://schemas.openxmlformats.org/officeDocument/2006/relationships/hyperlink" Target="https://tbinternet.ohchr.org/_layouts/15/treatybodyexternal/Download.aspx?symbolno=INT%2FCRPD%2FCSS%2FHUN%2F41492&amp;Lang=en" TargetMode="External"/><Relationship Id="rId100" Type="http://schemas.openxmlformats.org/officeDocument/2006/relationships/hyperlink" Target="https://tbinternet.ohchr.org/_layouts/15/treatybodyexternal/Download.aspx?symbolno=INT%2FCRPD%2FCSS%2FHUN%2F41492&amp;Lang=en" TargetMode="External"/><Relationship Id="rId101" Type="http://schemas.openxmlformats.org/officeDocument/2006/relationships/hyperlink" Target="https://tbinternet.ohchr.org/_layouts/15/treatybodyexternal/Download.aspx?symbolno=INT%2FCRPD%2FCSS%2FHUN%2F41492&amp;Lang=en" TargetMode="External"/><Relationship Id="rId102" Type="http://schemas.openxmlformats.org/officeDocument/2006/relationships/hyperlink" Target="https://tbinternet.ohchr.org/_layouts/15/treatybodyexternal/Download.aspx?symbolno=INT%2FCRPD%2FCSS%2FHUN%2F41492&amp;Lang=en" TargetMode="External"/><Relationship Id="rId103" Type="http://schemas.openxmlformats.org/officeDocument/2006/relationships/hyperlink" Target="https://tbinternet.ohchr.org/_layouts/15/treatybodyexternal/Download.aspx?symbolno=INT%2FCRPD%2FCSS%2FHUN%2F41492&amp;Lang=en" TargetMode="External"/><Relationship Id="rId104" Type="http://schemas.openxmlformats.org/officeDocument/2006/relationships/hyperlink" Target="https://tbinternet.ohchr.org/_layouts/15/treatybodyexternal/Download.aspx?symbolno=INT%2FCRPD%2FCSS%2FHUN%2F41492&amp;Lang=en" TargetMode="External"/><Relationship Id="rId105" Type="http://schemas.openxmlformats.org/officeDocument/2006/relationships/hyperlink" Target="https://tbinternet.ohchr.org/_layouts/15/treatybodyexternal/Download.aspx?symbolno=INT%2FCRPD%2FCSS%2FHUN%2F41492&amp;Lang=en" TargetMode="External"/><Relationship Id="rId106" Type="http://schemas.openxmlformats.org/officeDocument/2006/relationships/hyperlink" Target="https://tbinternet.ohchr.org/_layouts/15/treatybodyexternal/Download.aspx?symbolno=INT%2FCRPD%2FCSS%2FHUN%2F41492&amp;Lang=en" TargetMode="External"/><Relationship Id="rId107" Type="http://schemas.openxmlformats.org/officeDocument/2006/relationships/hyperlink" Target="https://tbinternet.ohchr.org/_layouts/15/treatybodyexternal/Download.aspx?symbolno=INT%2FCRPD%2FCSS%2FHUN%2F41492&amp;Lang=en" TargetMode="External"/><Relationship Id="rId108" Type="http://schemas.openxmlformats.org/officeDocument/2006/relationships/hyperlink" Target="https://tbinternet.ohchr.org/_layouts/15/treatybodyexternal/Download.aspx?symbolno=INT%2FCRPD%2FCSS%2FHUN%2F41492&amp;Lang=en" TargetMode="External"/><Relationship Id="rId109" Type="http://schemas.openxmlformats.org/officeDocument/2006/relationships/hyperlink" Target="https://tbinternet.ohchr.org/_layouts/15/treatybodyexternal/Download.aspx?symbolno=INT%2FCRPD%2FCSS%2FHUN%2F41492&amp;Lang=en" TargetMode="External"/><Relationship Id="rId110" Type="http://schemas.openxmlformats.org/officeDocument/2006/relationships/hyperlink" Target="https://tbinternet.ohchr.org/_layouts/15/treatybodyexternal/Download.aspx?symbolno=INT%2FCRPD%2FCSS%2FHUN%2F41492&amp;Lang=en" TargetMode="External"/><Relationship Id="rId111" Type="http://schemas.openxmlformats.org/officeDocument/2006/relationships/header" Target="header39.xml"/><Relationship Id="rId112" Type="http://schemas.openxmlformats.org/officeDocument/2006/relationships/header" Target="header40.xml"/><Relationship Id="rId113" Type="http://schemas.openxmlformats.org/officeDocument/2006/relationships/hyperlink" Target="https://www.edf-feph.org/publications/edf-position-paper-on-disability-rights-in-civil-judicial-cooperation/" TargetMode="External"/><Relationship Id="rId114" Type="http://schemas.openxmlformats.org/officeDocument/2006/relationships/hyperlink" Target="https://www.edf-feph.org/publications/edf-position-paper-on-disability-rights-in-civil-judicial-cooperation/" TargetMode="External"/><Relationship Id="rId115" Type="http://schemas.openxmlformats.org/officeDocument/2006/relationships/hyperlink" Target="https://www.edf-feph.org/publications/edf-position-paper-on-disability-rights-in-civil-judicial-cooperation/" TargetMode="External"/><Relationship Id="rId116" Type="http://schemas.openxmlformats.org/officeDocument/2006/relationships/hyperlink" Target="https://www.edf-feph.org/content/uploads/2020/12/edf_forced-sterilisation_8-accessible_6.pdf" TargetMode="External"/><Relationship Id="rId117" Type="http://schemas.openxmlformats.org/officeDocument/2006/relationships/hyperlink" Target="https://www.edf-feph.org/content/uploads/2020/12/edf_forced-sterilisation_8-accessible_6.pdf" TargetMode="External"/><Relationship Id="rId118" Type="http://schemas.openxmlformats.org/officeDocument/2006/relationships/hyperlink" Target="https://www.edf-feph.org/content/uploads/2020/12/edf_forced-sterilisation_8-accessible_6.pdf" TargetMode="External"/><Relationship Id="rId119" Type="http://schemas.openxmlformats.org/officeDocument/2006/relationships/hyperlink" Target="https://www.ohchr.org/en/stories/2017/11/sterilization-form-systemic-violence-against-girls-disabilities" TargetMode="External"/><Relationship Id="rId120" Type="http://schemas.openxmlformats.org/officeDocument/2006/relationships/hyperlink" Target="https://www.institut-fuer-menschenrechte.de/fileadmin/Redaktion/Publikationen/Stellungnahmen/Submission_to_Inform_the_Preparation_by_CEDAW_Committee_of_a_List_of_Issues_Prior_to_Reporting_by_Germany.pdf" TargetMode="External"/><Relationship Id="rId121" Type="http://schemas.openxmlformats.org/officeDocument/2006/relationships/hyperlink" Target="https://www.institut-fuer-menschenrechte.de/fileadmin/Redaktion/Publikationen/Stellungnahmen/Submission_to_Inform_the_Preparation_by_CEDAW_Committee_of_a_List_of_Issues_Prior_to_Reporting_by_Germany.pdf" TargetMode="External"/><Relationship Id="rId122" Type="http://schemas.openxmlformats.org/officeDocument/2006/relationships/hyperlink" Target="https://justice.gov.mt/en/pcac/Documents/Criminal code.pdf" TargetMode="External"/><Relationship Id="rId123" Type="http://schemas.openxmlformats.org/officeDocument/2006/relationships/hyperlink" Target="https://www.riksdagen.se/sv/dokument-lagar/dokument/svensk-forfattningssamling/steriliseringslag-1975580_sfs-1975-580" TargetMode="External"/><Relationship Id="rId124" Type="http://schemas.openxmlformats.org/officeDocument/2006/relationships/hyperlink" Target="https://www.legifrance.gouv.fr/ceta/id/CETATEXT000008226966/" TargetMode="External"/><Relationship Id="rId125" Type="http://schemas.openxmlformats.org/officeDocument/2006/relationships/hyperlink" Target="https://www.legifrance.gouv.fr/ceta/id/CETATEXT000008226966/" TargetMode="External"/><Relationship Id="rId126" Type="http://schemas.openxmlformats.org/officeDocument/2006/relationships/hyperlink" Target="https://www.legifrance.gouv.fr/codes/article_lc/LEGIARTI000041721178" TargetMode="External"/><Relationship Id="rId127" Type="http://schemas.openxmlformats.org/officeDocument/2006/relationships/hyperlink" Target="https://www.legifrance.gouv.fr/codes/article_lc/LEGIARTI000041721178" TargetMode="External"/><Relationship Id="rId128" Type="http://schemas.openxmlformats.org/officeDocument/2006/relationships/hyperlink" Target="https://docstore.ohchr.org/SelfServices/FilesHandler.ashx?enc=6QkG1d%2FPPRiCAqhKb7yhskcAJS%2FU4wb%2BdIVicvG05Ry43vfJ9FtZB1v1L2GViaAkRZhA%2FJ33OalFldtqgJ40HXUDjlh1Pd9oax0sydlPuVZu9Q7VVghE%2BwcujqWnMoFd" TargetMode="External"/><Relationship Id="rId129" Type="http://schemas.openxmlformats.org/officeDocument/2006/relationships/hyperlink" Target="https://docstore.ohchr.org/SelfServices/FilesHandler.ashx?enc=6QkG1d%2FPPRiCAqhKb7yhskcAJS%2FU4wb%2BdIVicvG05Ry43vfJ9FtZB1v1L2GViaAkRZhA%2FJ33OalFldtqgJ40HXUDjlh1Pd9oax0sydlPuVZu9Q7VVghE%2BwcujqWnMoFd" TargetMode="External"/><Relationship Id="rId130" Type="http://schemas.openxmlformats.org/officeDocument/2006/relationships/header" Target="header41.xml"/><Relationship Id="rId131" Type="http://schemas.openxmlformats.org/officeDocument/2006/relationships/header" Target="header42.xml"/><Relationship Id="rId132" Type="http://schemas.openxmlformats.org/officeDocument/2006/relationships/hyperlink" Target="http://www.romea.cz/en/news/czech/czech-president-signs-law-to-compensate-the-victims-of-illegal-sterilizations" TargetMode="External"/><Relationship Id="rId133" Type="http://schemas.openxmlformats.org/officeDocument/2006/relationships/hyperlink" Target="http://www.romea.cz/en/news/czech/czech-president-signs-law-to-compensate-the-victims-of-illegal-sterilizations" TargetMode="External"/><Relationship Id="rId134" Type="http://schemas.openxmlformats.org/officeDocument/2006/relationships/hyperlink" Target="https://www.boe.es/buscar/act.php?id=BOE-A-2020-16345" TargetMode="External"/><Relationship Id="rId135" Type="http://schemas.openxmlformats.org/officeDocument/2006/relationships/hyperlink" Target="https://docstore.ohchr.org/SelfServices/FilesHandler.ashx?enc=6QkG1d%2FPPRiCAqhKb7yhslxq2MulDp%2FqMKQ6SGOn0%2FNZ5trZrfgNmKdTjE%2FScMKF96xMrtyzhDx7aguCpqdK4xQVGCY502yRGHBFyeVZXNyDyVAuXWX8uweN1J3Pv65K" TargetMode="External"/><Relationship Id="rId136" Type="http://schemas.openxmlformats.org/officeDocument/2006/relationships/hyperlink" Target="https://uhri.ohchr.org/Document/File/afb1a671-4c33-41f9-b6b5-cb01f69fdd01/A4238C49-AF42-4162-86FB-2AECBFEC6FE6" TargetMode="External"/><Relationship Id="rId137" Type="http://schemas.openxmlformats.org/officeDocument/2006/relationships/header" Target="header43.xml"/><Relationship Id="rId138" Type="http://schemas.openxmlformats.org/officeDocument/2006/relationships/header" Target="header44.xml"/><Relationship Id="rId139" Type="http://schemas.openxmlformats.org/officeDocument/2006/relationships/image" Target="media/image12.png"/><Relationship Id="rId140" Type="http://schemas.openxmlformats.org/officeDocument/2006/relationships/hyperlink" Target="mailto:info@edf-feph.org" TargetMode="External"/><Relationship Id="rId141" Type="http://schemas.openxmlformats.org/officeDocument/2006/relationships/hyperlink" Target="http://www.edf-feph.org/" TargetMode="External"/><Relationship Id="rId142" Type="http://schemas.openxmlformats.org/officeDocument/2006/relationships/header" Target="header45.xml"/><Relationship Id="rId143" Type="http://schemas.openxmlformats.org/officeDocument/2006/relationships/header" Target="header46.xml"/><Relationship Id="rId144" Type="http://schemas.openxmlformats.org/officeDocument/2006/relationships/numbering" Target="numbering.xml"/><Relationship Id="rId145" Type="http://schemas.openxmlformats.org/officeDocument/2006/relationships/fontTable" Target="fontTable.xml"/><Relationship Id="rId146" Type="http://schemas.openxmlformats.org/officeDocument/2006/relationships/settings" Target="settings.xml"/><Relationship Id="rId14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Application>LibreOffice/7.3.5.2$Windows_X86_64 LibreOffice_project/184fe81b8c8c30d8b5082578aee2fed2ea847c01</Application>
  <AppVersion>15.0000</AppVersion>
  <Pages>35</Pages>
  <Words>6456</Words>
  <Characters>36279</Characters>
  <CharactersWithSpaces>42425</CharactersWithSpaces>
  <Paragraphs>332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2022-09-30T08:58:00Z</dcterms:created>
  <dc:creator>EDF Report - September 2022</dc:creator>
  <dc:description/>
  <cp:keywords>docId 6EDCEBDBD5E01A1CB47BFCE859A7732A</cp:keywords>
  <dc:language>fr-FR</dc:language>
  <cp:lastModifiedBy/>
  <dcterms:modified xsi:type="dcterms:W3CDTF">2022-09-30T18:26:57Z</dcterms:modified>
  <cp:revision>25</cp:revision>
  <dc:subject/>
  <dc:title>Forced sterilisation of persons with disabilities in the EU</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Acrobat PDFMaker 21 for Word</vt:lpwstr>
  </property>
  <property fmtid="{D5CDD505-2E9C-101B-9397-08002B2CF9AE}" pid="4" name="LastSaved">
    <vt:filetime>2022-09-30T00:00:00Z</vt:filetime>
  </property>
  <property fmtid="{D5CDD505-2E9C-101B-9397-08002B2CF9AE}" pid="5" name="Producer">
    <vt:lpwstr>Adobe PDF Library 21.1.174</vt:lpwstr>
  </property>
</Properties>
</file>