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86501355" w:displacedByCustomXml="next"/>
    <w:bookmarkStart w:id="1" w:name="_Toc486501345" w:displacedByCustomXml="next"/>
    <w:bookmarkStart w:id="2" w:name="_Toc486501202" w:displacedByCustomXml="next"/>
    <w:bookmarkStart w:id="3" w:name="_Toc486501168" w:displacedByCustomXml="next"/>
    <w:bookmarkStart w:id="4" w:name="_Toc486501147" w:displacedByCustomXml="next"/>
    <w:bookmarkStart w:id="5" w:name="_Toc486500965" w:displacedByCustomXml="next"/>
    <w:bookmarkStart w:id="6" w:name="_Toc515466177"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1F497D"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01EDD372" w:rsidR="00527D87" w:rsidRPr="001D4198" w:rsidRDefault="00D5013B" w:rsidP="00FD7725">
          <w:pPr>
            <w:spacing w:after="0"/>
            <w:jc w:val="right"/>
            <w:rPr>
              <w:rFonts w:ascii="Caviar Dreams" w:hAnsi="Caviar Dreams"/>
              <w:color w:val="1F497D" w:themeColor="text2"/>
            </w:rPr>
          </w:pPr>
          <w:r>
            <w:rPr>
              <w:rFonts w:ascii="Avenir Next LT Pro Light" w:hAnsi="Avenir Next LT Pro Light" w:cs="Tahoma"/>
              <w:color w:val="006097"/>
              <w:sz w:val="36"/>
              <w:szCs w:val="36"/>
            </w:rPr>
            <w:t xml:space="preserve">Avril </w:t>
          </w:r>
          <w:r w:rsidR="00AD275C" w:rsidRPr="00763D88">
            <w:rPr>
              <w:rFonts w:ascii="Avenir Next LT Pro Light" w:hAnsi="Avenir Next LT Pro Light" w:cs="Tahoma"/>
              <w:color w:val="006097"/>
              <w:sz w:val="36"/>
              <w:szCs w:val="36"/>
            </w:rPr>
            <w:t>202</w:t>
          </w:r>
          <w:r w:rsidR="00EA6970">
            <w:rPr>
              <w:rFonts w:ascii="Avenir Next LT Pro Light" w:hAnsi="Avenir Next LT Pro Light" w:cs="Tahoma"/>
              <w:color w:val="006097"/>
              <w:sz w:val="36"/>
              <w:szCs w:val="36"/>
            </w:rPr>
            <w:t>1</w:t>
          </w:r>
        </w:p>
      </w:sdtContent>
    </w:sdt>
    <w:bookmarkEnd w:id="6"/>
    <w:bookmarkEnd w:id="5"/>
    <w:bookmarkEnd w:id="4"/>
    <w:bookmarkEnd w:id="3"/>
    <w:bookmarkEnd w:id="2"/>
    <w:bookmarkEnd w:id="1"/>
    <w:bookmarkEnd w:id="0"/>
    <w:p w14:paraId="48210CB7" w14:textId="69B31A51" w:rsidR="000F34D2" w:rsidRDefault="0078506F">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68184900" w:history="1">
        <w:r w:rsidR="000F34D2" w:rsidRPr="00572605">
          <w:rPr>
            <w:rStyle w:val="Lienhypertexte"/>
            <w:rFonts w:ascii="Tahoma" w:hAnsi="Tahoma"/>
          </w:rPr>
          <w:t>L’EDITO</w:t>
        </w:r>
        <w:r w:rsidR="000F34D2">
          <w:rPr>
            <w:webHidden/>
          </w:rPr>
          <w:tab/>
        </w:r>
        <w:r w:rsidR="000F34D2">
          <w:rPr>
            <w:webHidden/>
          </w:rPr>
          <w:fldChar w:fldCharType="begin"/>
        </w:r>
        <w:r w:rsidR="000F34D2">
          <w:rPr>
            <w:webHidden/>
          </w:rPr>
          <w:instrText xml:space="preserve"> PAGEREF _Toc68184900 \h </w:instrText>
        </w:r>
        <w:r w:rsidR="000F34D2">
          <w:rPr>
            <w:webHidden/>
          </w:rPr>
        </w:r>
        <w:r w:rsidR="000F34D2">
          <w:rPr>
            <w:webHidden/>
          </w:rPr>
          <w:fldChar w:fldCharType="separate"/>
        </w:r>
        <w:r w:rsidR="000F34D2">
          <w:rPr>
            <w:webHidden/>
          </w:rPr>
          <w:t>1</w:t>
        </w:r>
        <w:r w:rsidR="000F34D2">
          <w:rPr>
            <w:webHidden/>
          </w:rPr>
          <w:fldChar w:fldCharType="end"/>
        </w:r>
      </w:hyperlink>
    </w:p>
    <w:p w14:paraId="36F19A3A" w14:textId="2ED31954"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01" w:history="1">
        <w:r w:rsidRPr="00572605">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_Toc68184901 \h </w:instrText>
        </w:r>
        <w:r>
          <w:rPr>
            <w:webHidden/>
          </w:rPr>
        </w:r>
        <w:r>
          <w:rPr>
            <w:webHidden/>
          </w:rPr>
          <w:fldChar w:fldCharType="separate"/>
        </w:r>
        <w:r>
          <w:rPr>
            <w:webHidden/>
          </w:rPr>
          <w:t>2</w:t>
        </w:r>
        <w:r>
          <w:rPr>
            <w:webHidden/>
          </w:rPr>
          <w:fldChar w:fldCharType="end"/>
        </w:r>
      </w:hyperlink>
    </w:p>
    <w:p w14:paraId="6DB6836D" w14:textId="0F6617B6"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02" w:history="1">
        <w:r w:rsidRPr="00572605">
          <w:rPr>
            <w:rStyle w:val="Lienhypertexte"/>
            <w:rFonts w:ascii="Tahoma" w:hAnsi="Tahoma"/>
          </w:rPr>
          <w:t>POUR NOUS JOINDRE</w:t>
        </w:r>
        <w:r>
          <w:rPr>
            <w:webHidden/>
          </w:rPr>
          <w:tab/>
        </w:r>
        <w:r>
          <w:rPr>
            <w:webHidden/>
          </w:rPr>
          <w:fldChar w:fldCharType="begin"/>
        </w:r>
        <w:r>
          <w:rPr>
            <w:webHidden/>
          </w:rPr>
          <w:instrText xml:space="preserve"> PAGEREF _Toc68184902 \h </w:instrText>
        </w:r>
        <w:r>
          <w:rPr>
            <w:webHidden/>
          </w:rPr>
        </w:r>
        <w:r>
          <w:rPr>
            <w:webHidden/>
          </w:rPr>
          <w:fldChar w:fldCharType="separate"/>
        </w:r>
        <w:r>
          <w:rPr>
            <w:webHidden/>
          </w:rPr>
          <w:t>3</w:t>
        </w:r>
        <w:r>
          <w:rPr>
            <w:webHidden/>
          </w:rPr>
          <w:fldChar w:fldCharType="end"/>
        </w:r>
      </w:hyperlink>
    </w:p>
    <w:p w14:paraId="0DDCDD12" w14:textId="3BD47F4F"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03" w:history="1">
        <w:r w:rsidRPr="00572605">
          <w:rPr>
            <w:rStyle w:val="Lienhypertexte"/>
            <w:rFonts w:ascii="Tahoma" w:hAnsi="Tahoma"/>
          </w:rPr>
          <w:t>SOLIDARITÉ !</w:t>
        </w:r>
        <w:r>
          <w:rPr>
            <w:webHidden/>
          </w:rPr>
          <w:tab/>
        </w:r>
        <w:r>
          <w:rPr>
            <w:webHidden/>
          </w:rPr>
          <w:fldChar w:fldCharType="begin"/>
        </w:r>
        <w:r>
          <w:rPr>
            <w:webHidden/>
          </w:rPr>
          <w:instrText xml:space="preserve"> PAGEREF _Toc68184903 \h </w:instrText>
        </w:r>
        <w:r>
          <w:rPr>
            <w:webHidden/>
          </w:rPr>
        </w:r>
        <w:r>
          <w:rPr>
            <w:webHidden/>
          </w:rPr>
          <w:fldChar w:fldCharType="separate"/>
        </w:r>
        <w:r>
          <w:rPr>
            <w:webHidden/>
          </w:rPr>
          <w:t>3</w:t>
        </w:r>
        <w:r>
          <w:rPr>
            <w:webHidden/>
          </w:rPr>
          <w:fldChar w:fldCharType="end"/>
        </w:r>
      </w:hyperlink>
    </w:p>
    <w:p w14:paraId="6D19A160" w14:textId="49E0E0F0"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04" w:history="1">
        <w:r w:rsidRPr="00572605">
          <w:rPr>
            <w:rStyle w:val="Lienhypertexte"/>
            <w:rFonts w:ascii="Tahoma" w:hAnsi="Tahoma"/>
          </w:rPr>
          <w:t>LE COIN DES BONNES VOLONTÉS</w:t>
        </w:r>
        <w:r>
          <w:rPr>
            <w:webHidden/>
          </w:rPr>
          <w:tab/>
        </w:r>
        <w:r>
          <w:rPr>
            <w:webHidden/>
          </w:rPr>
          <w:fldChar w:fldCharType="begin"/>
        </w:r>
        <w:r>
          <w:rPr>
            <w:webHidden/>
          </w:rPr>
          <w:instrText xml:space="preserve"> PAGEREF _Toc68184904 \h </w:instrText>
        </w:r>
        <w:r>
          <w:rPr>
            <w:webHidden/>
          </w:rPr>
        </w:r>
        <w:r>
          <w:rPr>
            <w:webHidden/>
          </w:rPr>
          <w:fldChar w:fldCharType="separate"/>
        </w:r>
        <w:r>
          <w:rPr>
            <w:webHidden/>
          </w:rPr>
          <w:t>4</w:t>
        </w:r>
        <w:r>
          <w:rPr>
            <w:webHidden/>
          </w:rPr>
          <w:fldChar w:fldCharType="end"/>
        </w:r>
      </w:hyperlink>
    </w:p>
    <w:p w14:paraId="0B50D5AA" w14:textId="24E9E919"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05" w:history="1">
        <w:r w:rsidRPr="00572605">
          <w:rPr>
            <w:rStyle w:val="Lienhypertexte"/>
            <w:rFonts w:ascii="Tahoma" w:hAnsi="Tahoma"/>
          </w:rPr>
          <w:t>LES PERMANENCES</w:t>
        </w:r>
        <w:r>
          <w:rPr>
            <w:webHidden/>
          </w:rPr>
          <w:tab/>
        </w:r>
        <w:r>
          <w:rPr>
            <w:webHidden/>
          </w:rPr>
          <w:fldChar w:fldCharType="begin"/>
        </w:r>
        <w:r>
          <w:rPr>
            <w:webHidden/>
          </w:rPr>
          <w:instrText xml:space="preserve"> PAGEREF _Toc68184905 \h </w:instrText>
        </w:r>
        <w:r>
          <w:rPr>
            <w:webHidden/>
          </w:rPr>
        </w:r>
        <w:r>
          <w:rPr>
            <w:webHidden/>
          </w:rPr>
          <w:fldChar w:fldCharType="separate"/>
        </w:r>
        <w:r>
          <w:rPr>
            <w:webHidden/>
          </w:rPr>
          <w:t>4</w:t>
        </w:r>
        <w:r>
          <w:rPr>
            <w:webHidden/>
          </w:rPr>
          <w:fldChar w:fldCharType="end"/>
        </w:r>
      </w:hyperlink>
    </w:p>
    <w:p w14:paraId="4DDBC386" w14:textId="3184C6E6"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10" w:history="1">
        <w:r w:rsidRPr="00572605">
          <w:rPr>
            <w:rStyle w:val="Lienhypertexte"/>
            <w:rFonts w:ascii="Tahoma" w:hAnsi="Tahoma"/>
          </w:rPr>
          <w:t>LES ATELIERS</w:t>
        </w:r>
        <w:r>
          <w:rPr>
            <w:webHidden/>
          </w:rPr>
          <w:tab/>
        </w:r>
        <w:r>
          <w:rPr>
            <w:webHidden/>
          </w:rPr>
          <w:fldChar w:fldCharType="begin"/>
        </w:r>
        <w:r>
          <w:rPr>
            <w:webHidden/>
          </w:rPr>
          <w:instrText xml:space="preserve"> PAGEREF _Toc68184910 \h </w:instrText>
        </w:r>
        <w:r>
          <w:rPr>
            <w:webHidden/>
          </w:rPr>
        </w:r>
        <w:r>
          <w:rPr>
            <w:webHidden/>
          </w:rPr>
          <w:fldChar w:fldCharType="separate"/>
        </w:r>
        <w:r>
          <w:rPr>
            <w:webHidden/>
          </w:rPr>
          <w:t>4</w:t>
        </w:r>
        <w:r>
          <w:rPr>
            <w:webHidden/>
          </w:rPr>
          <w:fldChar w:fldCharType="end"/>
        </w:r>
      </w:hyperlink>
    </w:p>
    <w:p w14:paraId="3D1BEFD7" w14:textId="432091D9"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17" w:history="1">
        <w:r w:rsidRPr="00572605">
          <w:rPr>
            <w:rStyle w:val="Lienhypertexte"/>
            <w:rFonts w:ascii="Tahoma" w:hAnsi="Tahoma"/>
          </w:rPr>
          <w:t>FDFA VOUS DONNE RENDEZ-VOUS</w:t>
        </w:r>
        <w:r>
          <w:rPr>
            <w:webHidden/>
          </w:rPr>
          <w:tab/>
        </w:r>
        <w:r>
          <w:rPr>
            <w:webHidden/>
          </w:rPr>
          <w:fldChar w:fldCharType="begin"/>
        </w:r>
        <w:r>
          <w:rPr>
            <w:webHidden/>
          </w:rPr>
          <w:instrText xml:space="preserve"> PAGEREF _Toc68184917 \h </w:instrText>
        </w:r>
        <w:r>
          <w:rPr>
            <w:webHidden/>
          </w:rPr>
        </w:r>
        <w:r>
          <w:rPr>
            <w:webHidden/>
          </w:rPr>
          <w:fldChar w:fldCharType="separate"/>
        </w:r>
        <w:r>
          <w:rPr>
            <w:webHidden/>
          </w:rPr>
          <w:t>6</w:t>
        </w:r>
        <w:r>
          <w:rPr>
            <w:webHidden/>
          </w:rPr>
          <w:fldChar w:fldCharType="end"/>
        </w:r>
      </w:hyperlink>
    </w:p>
    <w:p w14:paraId="73CCD1FC" w14:textId="6854BC99"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18" w:history="1">
        <w:r w:rsidRPr="00572605">
          <w:rPr>
            <w:rStyle w:val="Lienhypertexte"/>
            <w:rFonts w:ascii="Tahoma" w:hAnsi="Tahoma"/>
          </w:rPr>
          <w:t>INFOS PRATIQUES</w:t>
        </w:r>
        <w:r>
          <w:rPr>
            <w:webHidden/>
          </w:rPr>
          <w:tab/>
        </w:r>
        <w:r>
          <w:rPr>
            <w:webHidden/>
          </w:rPr>
          <w:fldChar w:fldCharType="begin"/>
        </w:r>
        <w:r>
          <w:rPr>
            <w:webHidden/>
          </w:rPr>
          <w:instrText xml:space="preserve"> PAGEREF _Toc68184918 \h </w:instrText>
        </w:r>
        <w:r>
          <w:rPr>
            <w:webHidden/>
          </w:rPr>
        </w:r>
        <w:r>
          <w:rPr>
            <w:webHidden/>
          </w:rPr>
          <w:fldChar w:fldCharType="separate"/>
        </w:r>
        <w:r>
          <w:rPr>
            <w:webHidden/>
          </w:rPr>
          <w:t>7</w:t>
        </w:r>
        <w:r>
          <w:rPr>
            <w:webHidden/>
          </w:rPr>
          <w:fldChar w:fldCharType="end"/>
        </w:r>
      </w:hyperlink>
    </w:p>
    <w:p w14:paraId="13A0AA4F" w14:textId="172E41A1"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19" w:history="1">
        <w:r w:rsidRPr="00572605">
          <w:rPr>
            <w:rStyle w:val="Lienhypertexte"/>
            <w:rFonts w:ascii="Tahoma" w:hAnsi="Tahoma"/>
          </w:rPr>
          <w:t>REPÉRÉ POUR VOUS</w:t>
        </w:r>
        <w:r>
          <w:rPr>
            <w:webHidden/>
          </w:rPr>
          <w:tab/>
        </w:r>
        <w:r>
          <w:rPr>
            <w:webHidden/>
          </w:rPr>
          <w:fldChar w:fldCharType="begin"/>
        </w:r>
        <w:r>
          <w:rPr>
            <w:webHidden/>
          </w:rPr>
          <w:instrText xml:space="preserve"> PAGEREF _Toc68184919 \h </w:instrText>
        </w:r>
        <w:r>
          <w:rPr>
            <w:webHidden/>
          </w:rPr>
        </w:r>
        <w:r>
          <w:rPr>
            <w:webHidden/>
          </w:rPr>
          <w:fldChar w:fldCharType="separate"/>
        </w:r>
        <w:r>
          <w:rPr>
            <w:webHidden/>
          </w:rPr>
          <w:t>8</w:t>
        </w:r>
        <w:r>
          <w:rPr>
            <w:webHidden/>
          </w:rPr>
          <w:fldChar w:fldCharType="end"/>
        </w:r>
      </w:hyperlink>
    </w:p>
    <w:p w14:paraId="15B2529F" w14:textId="44DD5843"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20" w:history="1">
        <w:r w:rsidRPr="00572605">
          <w:rPr>
            <w:rStyle w:val="Lienhypertexte"/>
            <w:rFonts w:ascii="Tahoma" w:hAnsi="Tahoma"/>
          </w:rPr>
          <w:t>QUOI DE NEUF SUR LA TOILE</w:t>
        </w:r>
        <w:r>
          <w:rPr>
            <w:webHidden/>
          </w:rPr>
          <w:tab/>
        </w:r>
        <w:r>
          <w:rPr>
            <w:webHidden/>
          </w:rPr>
          <w:fldChar w:fldCharType="begin"/>
        </w:r>
        <w:r>
          <w:rPr>
            <w:webHidden/>
          </w:rPr>
          <w:instrText xml:space="preserve"> PAGEREF _Toc68184920 \h </w:instrText>
        </w:r>
        <w:r>
          <w:rPr>
            <w:webHidden/>
          </w:rPr>
        </w:r>
        <w:r>
          <w:rPr>
            <w:webHidden/>
          </w:rPr>
          <w:fldChar w:fldCharType="separate"/>
        </w:r>
        <w:r>
          <w:rPr>
            <w:webHidden/>
          </w:rPr>
          <w:t>10</w:t>
        </w:r>
        <w:r>
          <w:rPr>
            <w:webHidden/>
          </w:rPr>
          <w:fldChar w:fldCharType="end"/>
        </w:r>
      </w:hyperlink>
    </w:p>
    <w:p w14:paraId="751860E5" w14:textId="2D80D885"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21" w:history="1">
        <w:r w:rsidRPr="00572605">
          <w:rPr>
            <w:rStyle w:val="Lienhypertexte"/>
            <w:rFonts w:ascii="Tahoma" w:hAnsi="Tahoma"/>
          </w:rPr>
          <w:t>AILLEURS SUR LA TOILE : REVUE DE PRESSE ET AUTRES RESSOURCES</w:t>
        </w:r>
        <w:r>
          <w:rPr>
            <w:webHidden/>
          </w:rPr>
          <w:tab/>
        </w:r>
        <w:r>
          <w:rPr>
            <w:webHidden/>
          </w:rPr>
          <w:fldChar w:fldCharType="begin"/>
        </w:r>
        <w:r>
          <w:rPr>
            <w:webHidden/>
          </w:rPr>
          <w:instrText xml:space="preserve"> PAGEREF _Toc68184921 \h </w:instrText>
        </w:r>
        <w:r>
          <w:rPr>
            <w:webHidden/>
          </w:rPr>
        </w:r>
        <w:r>
          <w:rPr>
            <w:webHidden/>
          </w:rPr>
          <w:fldChar w:fldCharType="separate"/>
        </w:r>
        <w:r>
          <w:rPr>
            <w:webHidden/>
          </w:rPr>
          <w:t>12</w:t>
        </w:r>
        <w:r>
          <w:rPr>
            <w:webHidden/>
          </w:rPr>
          <w:fldChar w:fldCharType="end"/>
        </w:r>
      </w:hyperlink>
    </w:p>
    <w:p w14:paraId="434A27CE" w14:textId="5D356526" w:rsidR="000F34D2" w:rsidRDefault="000F34D2">
      <w:pPr>
        <w:pStyle w:val="TM1"/>
        <w:rPr>
          <w:rFonts w:asciiTheme="minorHAnsi" w:eastAsiaTheme="minorEastAsia" w:hAnsiTheme="minorHAnsi" w:cstheme="minorBidi"/>
          <w:bCs w:val="0"/>
          <w:color w:val="auto"/>
          <w:sz w:val="22"/>
          <w:szCs w:val="22"/>
          <w:shd w:val="clear" w:color="auto" w:fill="auto"/>
          <w:lang w:eastAsia="fr-FR"/>
        </w:rPr>
      </w:pPr>
      <w:hyperlink w:anchor="_Toc68184922" w:history="1">
        <w:r w:rsidRPr="00572605">
          <w:rPr>
            <w:rStyle w:val="Lienhypertexte"/>
            <w:rFonts w:ascii="Tahoma" w:hAnsi="Tahoma"/>
            <w:iCs/>
          </w:rPr>
          <w:t>CULTURE</w:t>
        </w:r>
        <w:r>
          <w:rPr>
            <w:webHidden/>
          </w:rPr>
          <w:tab/>
        </w:r>
        <w:r>
          <w:rPr>
            <w:webHidden/>
          </w:rPr>
          <w:fldChar w:fldCharType="begin"/>
        </w:r>
        <w:r>
          <w:rPr>
            <w:webHidden/>
          </w:rPr>
          <w:instrText xml:space="preserve"> PAGEREF _Toc68184922 \h </w:instrText>
        </w:r>
        <w:r>
          <w:rPr>
            <w:webHidden/>
          </w:rPr>
        </w:r>
        <w:r>
          <w:rPr>
            <w:webHidden/>
          </w:rPr>
          <w:fldChar w:fldCharType="separate"/>
        </w:r>
        <w:r>
          <w:rPr>
            <w:webHidden/>
          </w:rPr>
          <w:t>15</w:t>
        </w:r>
        <w:r>
          <w:rPr>
            <w:webHidden/>
          </w:rPr>
          <w:fldChar w:fldCharType="end"/>
        </w:r>
      </w:hyperlink>
    </w:p>
    <w:p w14:paraId="3874FB64" w14:textId="0EE5D1FF" w:rsidR="0078506F" w:rsidRPr="001D4198" w:rsidRDefault="0078506F" w:rsidP="0078506F">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p w14:paraId="7ADD0829" w14:textId="77777777" w:rsidR="0078506F" w:rsidRDefault="0078506F" w:rsidP="0078506F">
      <w:pPr>
        <w:pStyle w:val="Titre1"/>
        <w:shd w:val="clear" w:color="auto" w:fill="C0504D" w:themeFill="accent2"/>
        <w:spacing w:before="0"/>
        <w:rPr>
          <w:rFonts w:ascii="Tahoma" w:hAnsi="Tahoma" w:cs="Tahoma"/>
          <w:color w:val="FFFFFF" w:themeColor="background1"/>
        </w:rPr>
      </w:pPr>
      <w:bookmarkStart w:id="7" w:name="_Toc68184900"/>
      <w:r>
        <w:rPr>
          <w:rFonts w:ascii="Tahoma" w:hAnsi="Tahoma" w:cs="Tahoma"/>
          <w:color w:val="FFFFFF" w:themeColor="background1"/>
        </w:rPr>
        <w:t>L’EDITO</w:t>
      </w:r>
      <w:bookmarkEnd w:id="7"/>
    </w:p>
    <w:p w14:paraId="0C8F0F20" w14:textId="77777777" w:rsidR="0078506F" w:rsidRDefault="0078506F" w:rsidP="0078506F">
      <w:pPr>
        <w:spacing w:after="0" w:line="240" w:lineRule="auto"/>
        <w:jc w:val="both"/>
        <w:rPr>
          <w:rFonts w:ascii="Tahoma" w:hAnsi="Tahoma" w:cs="Tahoma"/>
          <w:i/>
        </w:rPr>
      </w:pPr>
    </w:p>
    <w:p w14:paraId="67F63711" w14:textId="73BE3F54" w:rsidR="00CD3447" w:rsidRDefault="00CD3447" w:rsidP="0078506F">
      <w:pPr>
        <w:spacing w:after="0" w:line="240" w:lineRule="auto"/>
        <w:jc w:val="both"/>
        <w:rPr>
          <w:rFonts w:ascii="Tahoma" w:hAnsi="Tahoma" w:cs="Tahoma"/>
          <w:sz w:val="24"/>
          <w:szCs w:val="28"/>
        </w:rPr>
      </w:pPr>
      <w:r>
        <w:rPr>
          <w:rFonts w:ascii="Tahoma" w:hAnsi="Tahoma" w:cs="Tahoma"/>
          <w:sz w:val="24"/>
          <w:szCs w:val="28"/>
        </w:rPr>
        <w:t xml:space="preserve">Alors que tout nous parle de printemps, voire d’été comme l’heure du même nom, nous sommes </w:t>
      </w:r>
      <w:proofErr w:type="spellStart"/>
      <w:r>
        <w:rPr>
          <w:rFonts w:ascii="Tahoma" w:hAnsi="Tahoma" w:cs="Tahoma"/>
          <w:sz w:val="24"/>
          <w:szCs w:val="28"/>
        </w:rPr>
        <w:t>appelé·es</w:t>
      </w:r>
      <w:proofErr w:type="spellEnd"/>
      <w:r>
        <w:rPr>
          <w:rFonts w:ascii="Tahoma" w:hAnsi="Tahoma" w:cs="Tahoma"/>
          <w:sz w:val="24"/>
          <w:szCs w:val="28"/>
        </w:rPr>
        <w:t xml:space="preserve"> à de nouveau entrer en hibernation complète !</w:t>
      </w:r>
    </w:p>
    <w:p w14:paraId="649064BC" w14:textId="12757DCE" w:rsidR="00CD3447" w:rsidRDefault="00CD3447" w:rsidP="0078506F">
      <w:pPr>
        <w:spacing w:after="0" w:line="240" w:lineRule="auto"/>
        <w:jc w:val="both"/>
        <w:rPr>
          <w:rFonts w:ascii="Tahoma" w:hAnsi="Tahoma" w:cs="Tahoma"/>
          <w:sz w:val="24"/>
          <w:szCs w:val="28"/>
        </w:rPr>
      </w:pPr>
    </w:p>
    <w:p w14:paraId="406804D4" w14:textId="0778CC8A" w:rsidR="00CD3447" w:rsidRDefault="00CD3447" w:rsidP="0078506F">
      <w:pPr>
        <w:spacing w:after="0" w:line="240" w:lineRule="auto"/>
        <w:jc w:val="both"/>
        <w:rPr>
          <w:rFonts w:ascii="Tahoma" w:hAnsi="Tahoma" w:cs="Tahoma"/>
          <w:sz w:val="24"/>
          <w:szCs w:val="28"/>
        </w:rPr>
      </w:pPr>
      <w:r>
        <w:rPr>
          <w:rFonts w:ascii="Tahoma" w:hAnsi="Tahoma" w:cs="Tahoma"/>
          <w:sz w:val="24"/>
          <w:szCs w:val="28"/>
        </w:rPr>
        <w:t xml:space="preserve">Point de chasse aux œufs champêtre cette année. Point de réunion familiale. Point de pique-nique dans l’herbe verte et tendre. </w:t>
      </w:r>
    </w:p>
    <w:p w14:paraId="404B8F38" w14:textId="2DC21CF4" w:rsidR="00CD3447" w:rsidRDefault="00CD3447" w:rsidP="0078506F">
      <w:pPr>
        <w:spacing w:after="0" w:line="240" w:lineRule="auto"/>
        <w:jc w:val="both"/>
        <w:rPr>
          <w:rFonts w:ascii="Tahoma" w:hAnsi="Tahoma" w:cs="Tahoma"/>
          <w:sz w:val="24"/>
          <w:szCs w:val="28"/>
        </w:rPr>
      </w:pPr>
    </w:p>
    <w:p w14:paraId="0ADD8CAB" w14:textId="7088D50A" w:rsidR="00CD3447" w:rsidRDefault="00CD3447" w:rsidP="0078506F">
      <w:pPr>
        <w:spacing w:after="0" w:line="240" w:lineRule="auto"/>
        <w:jc w:val="both"/>
        <w:rPr>
          <w:rFonts w:ascii="Tahoma" w:hAnsi="Tahoma" w:cs="Tahoma"/>
          <w:sz w:val="24"/>
          <w:szCs w:val="28"/>
        </w:rPr>
      </w:pPr>
      <w:r>
        <w:rPr>
          <w:rFonts w:ascii="Tahoma" w:hAnsi="Tahoma" w:cs="Tahoma"/>
          <w:sz w:val="24"/>
          <w:szCs w:val="28"/>
        </w:rPr>
        <w:t>On reste chez soi, en attendant le miracle vaccinal qui finira bien par arriver un jour ou l’autre</w:t>
      </w:r>
      <w:r w:rsidR="00E900E3">
        <w:rPr>
          <w:rFonts w:ascii="Tahoma" w:hAnsi="Tahoma" w:cs="Tahoma"/>
          <w:sz w:val="24"/>
          <w:szCs w:val="28"/>
        </w:rPr>
        <w:t xml:space="preserve"> et</w:t>
      </w:r>
      <w:r>
        <w:rPr>
          <w:rFonts w:ascii="Tahoma" w:hAnsi="Tahoma" w:cs="Tahoma"/>
          <w:sz w:val="24"/>
          <w:szCs w:val="28"/>
        </w:rPr>
        <w:t xml:space="preserve"> en espérant que les laboratoires iront plus vite à produire les doses que les variants à se multiplier. </w:t>
      </w:r>
      <w:r w:rsidR="00E900E3">
        <w:rPr>
          <w:rFonts w:ascii="Tahoma" w:hAnsi="Tahoma" w:cs="Tahoma"/>
          <w:sz w:val="24"/>
          <w:szCs w:val="28"/>
        </w:rPr>
        <w:t xml:space="preserve">Peut-être même pourra-t-on dire prochainement : « je connais </w:t>
      </w:r>
      <w:proofErr w:type="spellStart"/>
      <w:r w:rsidR="00E900E3">
        <w:rPr>
          <w:rFonts w:ascii="Tahoma" w:hAnsi="Tahoma" w:cs="Tahoma"/>
          <w:sz w:val="24"/>
          <w:szCs w:val="28"/>
        </w:rPr>
        <w:t>quelqu’un·e</w:t>
      </w:r>
      <w:proofErr w:type="spellEnd"/>
      <w:r w:rsidR="00E900E3">
        <w:rPr>
          <w:rFonts w:ascii="Tahoma" w:hAnsi="Tahoma" w:cs="Tahoma"/>
          <w:sz w:val="24"/>
          <w:szCs w:val="28"/>
        </w:rPr>
        <w:t xml:space="preserve"> qui a reçu sa deuxième injection ! ».</w:t>
      </w:r>
    </w:p>
    <w:p w14:paraId="4C61E268" w14:textId="6237A0B2" w:rsidR="00E900E3" w:rsidRDefault="00E900E3" w:rsidP="0078506F">
      <w:pPr>
        <w:spacing w:after="0" w:line="240" w:lineRule="auto"/>
        <w:jc w:val="both"/>
        <w:rPr>
          <w:rFonts w:ascii="Tahoma" w:hAnsi="Tahoma" w:cs="Tahoma"/>
          <w:sz w:val="24"/>
          <w:szCs w:val="28"/>
        </w:rPr>
      </w:pPr>
    </w:p>
    <w:p w14:paraId="268613C9" w14:textId="77777777" w:rsidR="00E900E3" w:rsidRDefault="00E900E3" w:rsidP="0078506F">
      <w:pPr>
        <w:spacing w:after="0" w:line="240" w:lineRule="auto"/>
        <w:jc w:val="both"/>
        <w:rPr>
          <w:rFonts w:ascii="Tahoma" w:hAnsi="Tahoma" w:cs="Tahoma"/>
          <w:sz w:val="24"/>
          <w:szCs w:val="28"/>
        </w:rPr>
      </w:pPr>
      <w:r>
        <w:rPr>
          <w:rFonts w:ascii="Tahoma" w:hAnsi="Tahoma" w:cs="Tahoma"/>
          <w:sz w:val="24"/>
          <w:szCs w:val="28"/>
        </w:rPr>
        <w:t>Ces nouvelles mesures sanitaires viennent freiner nos projets de réouverture de notre local. Prudentes, nous envisagions de reprendre nos activités en présentiel à la mi-mai. Peut-être cela sera-t-il encore possible… « Le suspense demeure entier », comme nous l’a appris le cinéma.</w:t>
      </w:r>
    </w:p>
    <w:p w14:paraId="3E28C32B" w14:textId="77777777" w:rsidR="00E900E3" w:rsidRDefault="00E900E3" w:rsidP="0078506F">
      <w:pPr>
        <w:spacing w:after="0" w:line="240" w:lineRule="auto"/>
        <w:jc w:val="both"/>
        <w:rPr>
          <w:rFonts w:ascii="Tahoma" w:hAnsi="Tahoma" w:cs="Tahoma"/>
          <w:sz w:val="24"/>
          <w:szCs w:val="28"/>
        </w:rPr>
      </w:pPr>
    </w:p>
    <w:p w14:paraId="3F67FA40" w14:textId="77777777" w:rsidR="00E900E3" w:rsidRDefault="00E900E3" w:rsidP="0078506F">
      <w:pPr>
        <w:spacing w:after="0" w:line="240" w:lineRule="auto"/>
        <w:jc w:val="both"/>
        <w:rPr>
          <w:rFonts w:ascii="Tahoma" w:hAnsi="Tahoma" w:cs="Tahoma"/>
          <w:sz w:val="24"/>
          <w:szCs w:val="28"/>
        </w:rPr>
      </w:pPr>
      <w:r>
        <w:rPr>
          <w:rFonts w:ascii="Tahoma" w:hAnsi="Tahoma" w:cs="Tahoma"/>
          <w:sz w:val="24"/>
          <w:szCs w:val="28"/>
        </w:rPr>
        <w:t xml:space="preserve">Ce serait mal nous connaître que de penser que nous attendons un retour à une meilleure fortune pour agir. </w:t>
      </w:r>
    </w:p>
    <w:p w14:paraId="5D5128EA" w14:textId="77777777" w:rsidR="00715438" w:rsidRDefault="00E900E3" w:rsidP="0078506F">
      <w:pPr>
        <w:spacing w:after="0" w:line="240" w:lineRule="auto"/>
        <w:jc w:val="both"/>
        <w:rPr>
          <w:rFonts w:ascii="Tahoma" w:hAnsi="Tahoma" w:cs="Tahoma"/>
          <w:sz w:val="24"/>
          <w:szCs w:val="28"/>
        </w:rPr>
      </w:pPr>
      <w:r>
        <w:rPr>
          <w:rFonts w:ascii="Tahoma" w:hAnsi="Tahoma" w:cs="Tahoma"/>
          <w:sz w:val="24"/>
          <w:szCs w:val="28"/>
        </w:rPr>
        <w:lastRenderedPageBreak/>
        <w:t>En ce mois de mars, nous avons lancé le mot-dièse #IncesteHandicap pour inviter les filles et les femmes en situation de handicap à prendre elles aussi la parole sur les violences incestueuses subies.</w:t>
      </w:r>
      <w:r w:rsidR="00715438">
        <w:rPr>
          <w:rFonts w:ascii="Tahoma" w:hAnsi="Tahoma" w:cs="Tahoma"/>
          <w:sz w:val="24"/>
          <w:szCs w:val="28"/>
        </w:rPr>
        <w:t xml:space="preserve"> C’est un grand projet que nous porterons tout au long de l’année, avec une campagne sur les réseaux sociaux, une étude menée par une sociologue stagiaire et une restitution de nos travaux prévue autour du 25 novembre, journée internationale pour l’élimination des violences faites aux femmes.</w:t>
      </w:r>
    </w:p>
    <w:p w14:paraId="228E5E1B" w14:textId="77777777" w:rsidR="00715438" w:rsidRDefault="00715438" w:rsidP="0078506F">
      <w:pPr>
        <w:spacing w:after="0" w:line="240" w:lineRule="auto"/>
        <w:jc w:val="both"/>
        <w:rPr>
          <w:rFonts w:ascii="Tahoma" w:hAnsi="Tahoma" w:cs="Tahoma"/>
          <w:sz w:val="24"/>
          <w:szCs w:val="28"/>
        </w:rPr>
      </w:pPr>
    </w:p>
    <w:p w14:paraId="328670D8" w14:textId="2F4AD07E" w:rsidR="000F34D2" w:rsidRDefault="00715438" w:rsidP="0078506F">
      <w:pPr>
        <w:spacing w:after="0" w:line="240" w:lineRule="auto"/>
        <w:jc w:val="both"/>
        <w:rPr>
          <w:rFonts w:ascii="Tahoma" w:hAnsi="Tahoma" w:cs="Tahoma"/>
          <w:sz w:val="24"/>
          <w:szCs w:val="28"/>
        </w:rPr>
      </w:pPr>
      <w:r>
        <w:rPr>
          <w:rFonts w:ascii="Tahoma" w:hAnsi="Tahoma" w:cs="Tahoma"/>
          <w:sz w:val="24"/>
          <w:szCs w:val="28"/>
        </w:rPr>
        <w:t xml:space="preserve">FDFA sera également présente </w:t>
      </w:r>
      <w:r w:rsidR="000F34D2">
        <w:rPr>
          <w:rFonts w:ascii="Tahoma" w:hAnsi="Tahoma" w:cs="Tahoma"/>
          <w:sz w:val="24"/>
          <w:szCs w:val="28"/>
        </w:rPr>
        <w:t>au Forum International des Droits des Femmes le 5 avril prochain pour une conférence sur la d</w:t>
      </w:r>
      <w:r w:rsidR="000F34D2" w:rsidRPr="000F34D2">
        <w:rPr>
          <w:rFonts w:ascii="Tahoma" w:hAnsi="Tahoma" w:cs="Tahoma"/>
          <w:sz w:val="24"/>
          <w:szCs w:val="28"/>
        </w:rPr>
        <w:t>ignité des femmes handicapées face aux multiples discriminations</w:t>
      </w:r>
      <w:r w:rsidR="000F34D2">
        <w:rPr>
          <w:rFonts w:ascii="Tahoma" w:hAnsi="Tahoma" w:cs="Tahoma"/>
          <w:sz w:val="24"/>
          <w:szCs w:val="28"/>
        </w:rPr>
        <w:t>.</w:t>
      </w:r>
    </w:p>
    <w:p w14:paraId="642D4A7D" w14:textId="388F79A6" w:rsidR="00703F1E" w:rsidRDefault="00703F1E" w:rsidP="0078506F">
      <w:pPr>
        <w:spacing w:after="0" w:line="240" w:lineRule="auto"/>
        <w:jc w:val="both"/>
        <w:rPr>
          <w:rFonts w:ascii="Tahoma" w:hAnsi="Tahoma" w:cs="Tahoma"/>
          <w:sz w:val="24"/>
          <w:szCs w:val="28"/>
        </w:rPr>
      </w:pPr>
    </w:p>
    <w:p w14:paraId="733A9FC8" w14:textId="08C873C7" w:rsidR="00703F1E" w:rsidRDefault="00703F1E" w:rsidP="0078506F">
      <w:pPr>
        <w:spacing w:after="0" w:line="240" w:lineRule="auto"/>
        <w:jc w:val="both"/>
        <w:rPr>
          <w:rFonts w:ascii="Tahoma" w:hAnsi="Tahoma" w:cs="Tahoma"/>
          <w:sz w:val="24"/>
          <w:szCs w:val="28"/>
        </w:rPr>
      </w:pPr>
      <w:r>
        <w:rPr>
          <w:rFonts w:ascii="Tahoma" w:hAnsi="Tahoma" w:cs="Tahoma"/>
          <w:sz w:val="24"/>
          <w:szCs w:val="28"/>
        </w:rPr>
        <w:t>Nous vous proposons à partir de ce mois d’avril « estime de soi » un nouvel atelier en visioconférence, un temps pour prendre soin de soi.</w:t>
      </w:r>
    </w:p>
    <w:p w14:paraId="2A0BD34A" w14:textId="77777777" w:rsidR="000F34D2" w:rsidRDefault="000F34D2" w:rsidP="0078506F">
      <w:pPr>
        <w:spacing w:after="0" w:line="240" w:lineRule="auto"/>
        <w:jc w:val="both"/>
        <w:rPr>
          <w:rFonts w:ascii="Tahoma" w:hAnsi="Tahoma" w:cs="Tahoma"/>
          <w:sz w:val="24"/>
          <w:szCs w:val="28"/>
        </w:rPr>
      </w:pPr>
    </w:p>
    <w:p w14:paraId="46C301D2" w14:textId="77777777" w:rsidR="000F34D2" w:rsidRDefault="000F34D2" w:rsidP="0078506F">
      <w:pPr>
        <w:spacing w:after="0" w:line="240" w:lineRule="auto"/>
        <w:jc w:val="both"/>
        <w:rPr>
          <w:rFonts w:ascii="Tahoma" w:hAnsi="Tahoma" w:cs="Tahoma"/>
          <w:sz w:val="24"/>
          <w:szCs w:val="28"/>
        </w:rPr>
      </w:pPr>
      <w:r>
        <w:rPr>
          <w:rFonts w:ascii="Tahoma" w:hAnsi="Tahoma" w:cs="Tahoma"/>
          <w:sz w:val="24"/>
          <w:szCs w:val="28"/>
        </w:rPr>
        <w:t>Enfin, comme l’actualité de mars a été particulièrement riche, nous vous proposons une revue de presse très étoffée.</w:t>
      </w:r>
    </w:p>
    <w:p w14:paraId="563E5EFE" w14:textId="77777777" w:rsidR="000F34D2" w:rsidRDefault="000F34D2" w:rsidP="0078506F">
      <w:pPr>
        <w:spacing w:after="0" w:line="240" w:lineRule="auto"/>
        <w:jc w:val="both"/>
        <w:rPr>
          <w:rFonts w:ascii="Tahoma" w:hAnsi="Tahoma" w:cs="Tahoma"/>
          <w:sz w:val="24"/>
          <w:szCs w:val="28"/>
        </w:rPr>
      </w:pPr>
    </w:p>
    <w:p w14:paraId="0B1CC29B" w14:textId="634ADA5F" w:rsidR="00E900E3" w:rsidRDefault="000F34D2" w:rsidP="0078506F">
      <w:pPr>
        <w:spacing w:after="0" w:line="240" w:lineRule="auto"/>
        <w:jc w:val="both"/>
        <w:rPr>
          <w:rFonts w:ascii="Tahoma" w:hAnsi="Tahoma" w:cs="Tahoma"/>
          <w:sz w:val="24"/>
          <w:szCs w:val="28"/>
        </w:rPr>
      </w:pPr>
      <w:r>
        <w:rPr>
          <w:rFonts w:ascii="Tahoma" w:hAnsi="Tahoma" w:cs="Tahoma"/>
          <w:sz w:val="24"/>
          <w:szCs w:val="28"/>
        </w:rPr>
        <w:t xml:space="preserve">Prenez bien soin de vous ! </w:t>
      </w:r>
      <w:r w:rsidR="00715438">
        <w:rPr>
          <w:rFonts w:ascii="Tahoma" w:hAnsi="Tahoma" w:cs="Tahoma"/>
          <w:sz w:val="24"/>
          <w:szCs w:val="28"/>
        </w:rPr>
        <w:t xml:space="preserve"> </w:t>
      </w:r>
    </w:p>
    <w:p w14:paraId="6B127658" w14:textId="77777777" w:rsidR="00CD3447" w:rsidRDefault="00CD3447" w:rsidP="0078506F">
      <w:pPr>
        <w:spacing w:after="0" w:line="240" w:lineRule="auto"/>
        <w:jc w:val="both"/>
        <w:rPr>
          <w:rFonts w:ascii="Tahoma" w:hAnsi="Tahoma" w:cs="Tahoma"/>
          <w:sz w:val="24"/>
          <w:szCs w:val="28"/>
        </w:rPr>
      </w:pPr>
    </w:p>
    <w:p w14:paraId="08E8BAFA" w14:textId="3AD0666D" w:rsidR="00CD2A52" w:rsidRDefault="009F057D" w:rsidP="0078506F">
      <w:pPr>
        <w:spacing w:after="0" w:line="240" w:lineRule="auto"/>
        <w:jc w:val="both"/>
        <w:rPr>
          <w:rFonts w:ascii="Tahoma" w:hAnsi="Tahoma" w:cs="Tahoma"/>
          <w:sz w:val="24"/>
          <w:szCs w:val="28"/>
        </w:rPr>
      </w:pPr>
      <w:r>
        <w:rPr>
          <w:rFonts w:ascii="Tahoma" w:hAnsi="Tahoma" w:cs="Tahoma"/>
          <w:sz w:val="24"/>
          <w:szCs w:val="28"/>
        </w:rPr>
        <w:t>Bonne lecture</w:t>
      </w:r>
      <w:r w:rsidR="008824F8">
        <w:rPr>
          <w:rFonts w:ascii="Tahoma" w:hAnsi="Tahoma" w:cs="Tahoma"/>
          <w:sz w:val="24"/>
          <w:szCs w:val="28"/>
        </w:rPr>
        <w:t>.</w:t>
      </w:r>
    </w:p>
    <w:p w14:paraId="452A132D" w14:textId="77777777" w:rsidR="00CD2A52" w:rsidRDefault="00CD2A52" w:rsidP="0078506F">
      <w:pPr>
        <w:spacing w:after="0" w:line="240" w:lineRule="auto"/>
        <w:jc w:val="both"/>
        <w:rPr>
          <w:rFonts w:ascii="Tahoma" w:hAnsi="Tahoma" w:cs="Tahoma"/>
          <w:sz w:val="24"/>
          <w:szCs w:val="28"/>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778202B1"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4A70B76C" w14:textId="77777777" w:rsidR="00E802BB" w:rsidRPr="00E802BB" w:rsidRDefault="00E802BB" w:rsidP="00E802BB">
      <w:pPr>
        <w:spacing w:after="0" w:line="240" w:lineRule="auto"/>
        <w:jc w:val="both"/>
        <w:rPr>
          <w:rStyle w:val="Lienhypertexte"/>
          <w:rFonts w:ascii="Tahoma" w:hAnsi="Tahoma" w:cs="Tahoma"/>
          <w:iCs/>
          <w:color w:val="auto"/>
          <w:u w:val="none"/>
        </w:rPr>
      </w:pPr>
    </w:p>
    <w:p w14:paraId="291F9776" w14:textId="77777777" w:rsidR="0078506F" w:rsidRPr="008A6553" w:rsidRDefault="0078506F" w:rsidP="0078506F">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68184901"/>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spacing w:after="0" w:line="240" w:lineRule="auto"/>
        <w:jc w:val="both"/>
        <w:rPr>
          <w:rFonts w:ascii="Tahoma" w:hAnsi="Tahoma" w:cs="Tahoma"/>
        </w:rPr>
      </w:pPr>
    </w:p>
    <w:p w14:paraId="3FEF0880" w14:textId="77777777"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3E7B7FC5" w14:textId="77777777" w:rsidR="00832BA0" w:rsidRDefault="00832BA0" w:rsidP="001F408B">
      <w:pPr>
        <w:spacing w:after="0" w:line="100" w:lineRule="atLeast"/>
        <w:jc w:val="both"/>
        <w:rPr>
          <w:rFonts w:ascii="Tahoma" w:hAnsi="Tahoma" w:cs="Tahoma"/>
          <w:sz w:val="22"/>
        </w:rPr>
      </w:pPr>
      <w:r w:rsidRPr="00832BA0">
        <w:rPr>
          <w:rFonts w:ascii="Tahoma" w:hAnsi="Tahoma" w:cs="Tahoma"/>
          <w:sz w:val="22"/>
        </w:rPr>
        <w:t>Si le numéro est occupé pendant ces plages d’ouverture, nous vous invitons à renouveler votre appel ou à laisser vos coordonnées sur la boîte vocale.</w:t>
      </w:r>
    </w:p>
    <w:p w14:paraId="421ACD05" w14:textId="77777777" w:rsidR="00832BA0" w:rsidRDefault="00832BA0" w:rsidP="001F408B">
      <w:pPr>
        <w:spacing w:after="0" w:line="100" w:lineRule="atLeast"/>
        <w:jc w:val="both"/>
        <w:rPr>
          <w:rFonts w:ascii="Tahoma" w:hAnsi="Tahoma" w:cs="Tahoma"/>
          <w:sz w:val="22"/>
        </w:rPr>
      </w:pPr>
    </w:p>
    <w:p w14:paraId="6C45F6CA" w14:textId="22E18E3F"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2"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17CB38A8"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de 9 h à 19</w:t>
      </w:r>
      <w:r>
        <w:rPr>
          <w:rFonts w:ascii="MS Gothic" w:eastAsia="MS Gothic" w:hAnsi="MS Gothic" w:cs="MS Gothic"/>
          <w:sz w:val="22"/>
        </w:rPr>
        <w:t> </w:t>
      </w:r>
      <w:r>
        <w:rPr>
          <w:rFonts w:ascii="Tahoma" w:hAnsi="Tahoma" w:cs="Tahoma"/>
          <w:sz w:val="22"/>
        </w:rPr>
        <w:t xml:space="preserve">h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3"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4"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49871E0C" w14:textId="3AA34FDC" w:rsidR="001227CB" w:rsidRDefault="001F408B" w:rsidP="001F408B">
      <w:pPr>
        <w:spacing w:after="0" w:line="100" w:lineRule="atLeast"/>
        <w:jc w:val="both"/>
        <w:rPr>
          <w:rFonts w:ascii="Tahoma" w:hAnsi="Tahoma" w:cs="Tahoma"/>
          <w:sz w:val="22"/>
        </w:rPr>
      </w:pPr>
      <w:r w:rsidRPr="00351ADB">
        <w:rPr>
          <w:rFonts w:ascii="Tahoma" w:hAnsi="Tahoma" w:cs="Tahoma"/>
          <w:sz w:val="22"/>
        </w:rPr>
        <w:t>Retrouvez les dispositifs sur</w:t>
      </w:r>
      <w:r>
        <w:rPr>
          <w:rFonts w:ascii="Tahoma" w:hAnsi="Tahoma" w:cs="Tahoma"/>
          <w:b/>
          <w:sz w:val="22"/>
        </w:rPr>
        <w:t xml:space="preserve"> </w:t>
      </w:r>
      <w:hyperlink r:id="rId15" w:history="1">
        <w:r w:rsidRPr="00DF0276">
          <w:rPr>
            <w:rStyle w:val="Lienhypertexte"/>
            <w:rFonts w:ascii="Tahoma" w:hAnsi="Tahoma" w:cs="Tahoma"/>
            <w:sz w:val="22"/>
          </w:rPr>
          <w:t>https://www.centre-hubertine-auclert.fr/article/agir-pendant-le-confinement-les-dispositifs-pour-les-femmes-victimes-de-violences</w:t>
        </w:r>
      </w:hyperlink>
      <w:r>
        <w:t xml:space="preserve"> </w:t>
      </w:r>
      <w:r w:rsidRPr="00124EE0">
        <w:rPr>
          <w:rFonts w:ascii="Tahoma" w:hAnsi="Tahoma" w:cs="Tahoma"/>
          <w:sz w:val="22"/>
        </w:rPr>
        <w:t>(l’article est mis à jour régulièrement)</w:t>
      </w:r>
      <w:r>
        <w:rPr>
          <w:rFonts w:ascii="Tahoma" w:hAnsi="Tahoma" w:cs="Tahoma"/>
          <w:sz w:val="22"/>
        </w:rPr>
        <w:t>.</w:t>
      </w:r>
    </w:p>
    <w:p w14:paraId="263B77E0" w14:textId="527294C1" w:rsidR="00296B44" w:rsidRDefault="00296B44" w:rsidP="001F408B">
      <w:pPr>
        <w:spacing w:after="0" w:line="100" w:lineRule="atLeast"/>
        <w:jc w:val="both"/>
        <w:rPr>
          <w:rFonts w:ascii="Tahoma" w:hAnsi="Tahoma" w:cs="Tahoma"/>
          <w:sz w:val="22"/>
        </w:rPr>
      </w:pPr>
    </w:p>
    <w:p w14:paraId="5AF0DD3B" w14:textId="5CC060AE" w:rsidR="00905F16" w:rsidRPr="00EB2BD6" w:rsidRDefault="0023065B" w:rsidP="00905F16">
      <w:pPr>
        <w:pStyle w:val="Titre1"/>
        <w:shd w:val="clear" w:color="auto" w:fill="7030A0"/>
        <w:rPr>
          <w:rFonts w:ascii="Tahoma" w:hAnsi="Tahoma" w:cs="Tahoma"/>
          <w:color w:val="FFFFFF"/>
        </w:rPr>
      </w:pPr>
      <w:bookmarkStart w:id="27" w:name="_Toc44347516"/>
      <w:bookmarkStart w:id="28" w:name="_Toc68184902"/>
      <w:r>
        <w:rPr>
          <w:rFonts w:ascii="Tahoma" w:hAnsi="Tahoma" w:cs="Tahoma"/>
          <w:color w:val="FFFFFF"/>
        </w:rPr>
        <w:lastRenderedPageBreak/>
        <w:t>P</w:t>
      </w:r>
      <w:r w:rsidR="00905F16" w:rsidRPr="00EB2BD6">
        <w:rPr>
          <w:rFonts w:ascii="Tahoma" w:hAnsi="Tahoma" w:cs="Tahoma"/>
          <w:color w:val="FFFFFF"/>
        </w:rPr>
        <w:t>OUR NOUS JOINDRE</w:t>
      </w:r>
      <w:bookmarkEnd w:id="27"/>
      <w:bookmarkEnd w:id="28"/>
    </w:p>
    <w:p w14:paraId="65640BF4" w14:textId="77777777" w:rsidR="00905F16" w:rsidRDefault="00905F16" w:rsidP="00905F16">
      <w:pPr>
        <w:pStyle w:val="Corpsdetexte"/>
      </w:pPr>
    </w:p>
    <w:p w14:paraId="4A2B8295" w14:textId="0E98EC9F" w:rsidR="00905F16" w:rsidRDefault="007355A5" w:rsidP="00905F16">
      <w:pPr>
        <w:pStyle w:val="Corpsdetexte"/>
        <w:spacing w:line="240" w:lineRule="auto"/>
        <w:jc w:val="both"/>
        <w:rPr>
          <w:rFonts w:ascii="Tahoma" w:hAnsi="Tahoma" w:cs="Tahoma"/>
          <w:sz w:val="22"/>
        </w:rPr>
      </w:pPr>
      <w:r w:rsidRPr="007355A5">
        <w:rPr>
          <w:rFonts w:ascii="Tahoma" w:hAnsi="Tahoma" w:cs="Tahoma"/>
          <w:sz w:val="22"/>
        </w:rPr>
        <w:t>Les</w:t>
      </w:r>
      <w:r w:rsidR="00905F16">
        <w:rPr>
          <w:rFonts w:ascii="Tahoma" w:hAnsi="Tahoma" w:cs="Tahoma"/>
          <w:sz w:val="22"/>
        </w:rPr>
        <w:t xml:space="preserve"> salariées de l’association </w:t>
      </w:r>
      <w:r w:rsidR="00B01518">
        <w:rPr>
          <w:rFonts w:ascii="Tahoma" w:hAnsi="Tahoma" w:cs="Tahoma"/>
          <w:sz w:val="22"/>
        </w:rPr>
        <w:t>s</w:t>
      </w:r>
      <w:r>
        <w:rPr>
          <w:rFonts w:ascii="Tahoma" w:hAnsi="Tahoma" w:cs="Tahoma"/>
          <w:sz w:val="22"/>
        </w:rPr>
        <w:t xml:space="preserve">ont en télétravail </w:t>
      </w:r>
      <w:r w:rsidR="00905F16">
        <w:rPr>
          <w:rFonts w:ascii="Tahoma" w:hAnsi="Tahoma" w:cs="Tahoma"/>
          <w:sz w:val="22"/>
        </w:rPr>
        <w:t xml:space="preserve">aux horaires habituels d’ouverture de l’association, c’est-à-dire du lundi au vendredi de 10h à 13h et de 14h à 18h. En dehors de ces horaires, nous vous remercions de respecter </w:t>
      </w:r>
      <w:r w:rsidR="00B01518">
        <w:rPr>
          <w:rFonts w:ascii="Tahoma" w:hAnsi="Tahoma" w:cs="Tahoma"/>
          <w:sz w:val="22"/>
        </w:rPr>
        <w:t>le</w:t>
      </w:r>
      <w:r w:rsidR="00865CE2">
        <w:rPr>
          <w:rFonts w:ascii="Tahoma" w:hAnsi="Tahoma" w:cs="Tahoma"/>
          <w:sz w:val="22"/>
        </w:rPr>
        <w:t>ur</w:t>
      </w:r>
      <w:r w:rsidR="00905F16">
        <w:rPr>
          <w:rFonts w:ascii="Tahoma" w:hAnsi="Tahoma" w:cs="Tahoma"/>
          <w:sz w:val="22"/>
        </w:rPr>
        <w:t xml:space="preserv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38AC56EF"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Marie Conrozier, chargée de mission Lutte contre les violences : </w:t>
      </w:r>
      <w:hyperlink r:id="rId16" w:history="1">
        <w:r w:rsidRPr="00BD7FDC">
          <w:rPr>
            <w:rStyle w:val="Lienhypertexte"/>
            <w:rFonts w:ascii="Tahoma" w:hAnsi="Tahoma" w:cs="Tahoma"/>
            <w:sz w:val="22"/>
          </w:rPr>
          <w:t>marie.conrozier@fdfa.fr</w:t>
        </w:r>
      </w:hyperlink>
      <w:r>
        <w:rPr>
          <w:rFonts w:ascii="Tahoma" w:hAnsi="Tahoma" w:cs="Tahoma"/>
          <w:sz w:val="22"/>
        </w:rPr>
        <w:t xml:space="preserve"> // 01 43 21 21 47</w:t>
      </w:r>
    </w:p>
    <w:p w14:paraId="468FD4B9"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Isabelle Dumont, chargée de mission Communication et Développement associatif : </w:t>
      </w:r>
      <w:hyperlink r:id="rId17"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16E099D2" w14:textId="77777777" w:rsidR="00905F16" w:rsidRDefault="00905F16" w:rsidP="001366A0">
      <w:pPr>
        <w:pStyle w:val="Corpsdetexte"/>
        <w:spacing w:line="240" w:lineRule="auto"/>
        <w:jc w:val="both"/>
        <w:rPr>
          <w:rFonts w:ascii="Tahoma" w:hAnsi="Tahoma" w:cs="Tahoma"/>
          <w:sz w:val="22"/>
        </w:rPr>
      </w:pPr>
      <w:r>
        <w:rPr>
          <w:rFonts w:ascii="Tahoma" w:hAnsi="Tahoma" w:cs="Tahoma"/>
          <w:sz w:val="22"/>
        </w:rPr>
        <w:t>Les coprésidentes demeurent joignables par courriel :</w:t>
      </w:r>
    </w:p>
    <w:p w14:paraId="4179D4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Claire Desaint : </w:t>
      </w:r>
      <w:hyperlink r:id="rId18" w:history="1">
        <w:r w:rsidRPr="00BD7FDC">
          <w:rPr>
            <w:rStyle w:val="Lienhypertexte"/>
            <w:rFonts w:ascii="Tahoma" w:hAnsi="Tahoma" w:cs="Tahoma"/>
            <w:sz w:val="22"/>
          </w:rPr>
          <w:t>claire.desaint@fdfa.fr</w:t>
        </w:r>
      </w:hyperlink>
    </w:p>
    <w:p w14:paraId="79D04F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Danielle Michel-Chich : </w:t>
      </w:r>
      <w:hyperlink r:id="rId19" w:history="1">
        <w:r w:rsidRPr="00BD7FDC">
          <w:rPr>
            <w:rStyle w:val="Lienhypertexte"/>
            <w:rFonts w:ascii="Tahoma" w:hAnsi="Tahoma" w:cs="Tahoma"/>
            <w:sz w:val="22"/>
          </w:rPr>
          <w:t>danielle.michel-chich@fdfa.fr</w:t>
        </w:r>
      </w:hyperlink>
    </w:p>
    <w:p w14:paraId="477D2656"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Catherine Nouvellon : </w:t>
      </w:r>
      <w:hyperlink r:id="rId20" w:history="1">
        <w:r w:rsidRPr="00BD7FDC">
          <w:rPr>
            <w:rStyle w:val="Lienhypertexte"/>
            <w:rFonts w:ascii="Tahoma" w:hAnsi="Tahoma" w:cs="Tahoma"/>
            <w:sz w:val="22"/>
          </w:rPr>
          <w:t>catherine.nouvellon@fdfa.fr</w:t>
        </w:r>
      </w:hyperlink>
    </w:p>
    <w:p w14:paraId="10D07738" w14:textId="43C97C7E" w:rsidR="00861947" w:rsidRPr="001366A0" w:rsidRDefault="00861947" w:rsidP="001366A0">
      <w:pPr>
        <w:spacing w:after="200" w:line="276" w:lineRule="auto"/>
        <w:rPr>
          <w:rFonts w:ascii="Tahoma" w:hAnsi="Tahoma" w:cs="Tahoma"/>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29" w:name="_Toc68184903"/>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29"/>
    </w:p>
    <w:p w14:paraId="4DA0A6F2" w14:textId="77777777" w:rsidR="0078506F" w:rsidRDefault="0078506F" w:rsidP="0078506F">
      <w:pPr>
        <w:spacing w:after="0" w:line="240" w:lineRule="auto"/>
        <w:jc w:val="both"/>
        <w:rPr>
          <w:rFonts w:ascii="Tahoma" w:hAnsi="Tahoma" w:cs="Tahoma"/>
          <w:sz w:val="22"/>
        </w:rPr>
      </w:pPr>
    </w:p>
    <w:p w14:paraId="0752C878" w14:textId="77777777" w:rsidR="00C768E2" w:rsidRPr="00C768E2" w:rsidRDefault="00C768E2" w:rsidP="001E1F95">
      <w:pPr>
        <w:pStyle w:val="Paragraphedeliste"/>
        <w:numPr>
          <w:ilvl w:val="0"/>
          <w:numId w:val="1"/>
        </w:numPr>
        <w:spacing w:after="0"/>
        <w:jc w:val="both"/>
        <w:rPr>
          <w:rFonts w:ascii="Tahoma" w:hAnsi="Tahoma" w:cs="Tahoma"/>
          <w:bCs/>
          <w:color w:val="auto"/>
          <w:sz w:val="22"/>
        </w:rPr>
      </w:pPr>
      <w:r w:rsidRPr="00C768E2">
        <w:rPr>
          <w:rFonts w:ascii="Tahoma" w:hAnsi="Tahoma" w:cs="Tahoma"/>
          <w:b/>
          <w:color w:val="0070C0"/>
          <w:sz w:val="22"/>
        </w:rPr>
        <w:t xml:space="preserve">Un tchat pour rompre la solitude </w:t>
      </w:r>
    </w:p>
    <w:p w14:paraId="33AED44F" w14:textId="184E01F2" w:rsidR="00985B01" w:rsidRPr="00C768E2" w:rsidRDefault="00985B01" w:rsidP="00C768E2">
      <w:pPr>
        <w:pStyle w:val="Paragraphedeliste"/>
        <w:spacing w:after="0"/>
        <w:ind w:left="0" w:firstLine="0"/>
        <w:jc w:val="both"/>
        <w:rPr>
          <w:rFonts w:ascii="Tahoma" w:hAnsi="Tahoma" w:cs="Tahoma"/>
          <w:bCs/>
          <w:color w:val="auto"/>
          <w:sz w:val="22"/>
        </w:rPr>
      </w:pPr>
      <w:r w:rsidRPr="00C768E2">
        <w:rPr>
          <w:rFonts w:ascii="Tahoma" w:hAnsi="Tahoma" w:cs="Tahoma"/>
          <w:bCs/>
          <w:color w:val="auto"/>
          <w:sz w:val="22"/>
        </w:rPr>
        <w:t xml:space="preserve">Pour étendre son action de lutte contre l'isolement, sur toute la France, pour toutes les situations de handicap - provisoires ou définitives - Action </w:t>
      </w:r>
      <w:proofErr w:type="spellStart"/>
      <w:r w:rsidRPr="00C768E2">
        <w:rPr>
          <w:rFonts w:ascii="Tahoma" w:hAnsi="Tahoma" w:cs="Tahoma"/>
          <w:bCs/>
          <w:color w:val="auto"/>
          <w:sz w:val="22"/>
        </w:rPr>
        <w:t>Passeraile</w:t>
      </w:r>
      <w:proofErr w:type="spellEnd"/>
      <w:r w:rsidRPr="00C768E2">
        <w:rPr>
          <w:rFonts w:ascii="Tahoma" w:hAnsi="Tahoma" w:cs="Tahoma"/>
          <w:bCs/>
          <w:color w:val="auto"/>
          <w:sz w:val="22"/>
        </w:rPr>
        <w:t xml:space="preserve"> lance un tchat gratuit : </w:t>
      </w:r>
      <w:hyperlink r:id="rId21" w:history="1">
        <w:r w:rsidR="00C768E2" w:rsidRPr="003E59AA">
          <w:rPr>
            <w:rStyle w:val="Lienhypertexte"/>
            <w:rFonts w:ascii="Tahoma" w:hAnsi="Tahoma" w:cs="Tahoma"/>
            <w:bCs/>
            <w:sz w:val="22"/>
          </w:rPr>
          <w:t>www.action-passeraile.chat</w:t>
        </w:r>
      </w:hyperlink>
      <w:r w:rsidR="00C768E2">
        <w:rPr>
          <w:rFonts w:ascii="Tahoma" w:hAnsi="Tahoma" w:cs="Tahoma"/>
          <w:bCs/>
          <w:color w:val="auto"/>
          <w:sz w:val="22"/>
        </w:rPr>
        <w:t xml:space="preserve"> </w:t>
      </w:r>
    </w:p>
    <w:p w14:paraId="41B1866A" w14:textId="1056AC0F" w:rsidR="00985B01" w:rsidRPr="00985B01" w:rsidRDefault="00985B01" w:rsidP="00703F1E">
      <w:pPr>
        <w:spacing w:after="0" w:line="240" w:lineRule="auto"/>
        <w:jc w:val="both"/>
        <w:rPr>
          <w:rFonts w:ascii="Tahoma" w:hAnsi="Tahoma" w:cs="Tahoma"/>
          <w:bCs/>
          <w:sz w:val="22"/>
        </w:rPr>
      </w:pPr>
      <w:r w:rsidRPr="00C768E2">
        <w:rPr>
          <w:rFonts w:ascii="Tahoma" w:hAnsi="Tahoma" w:cs="Tahoma"/>
          <w:bCs/>
          <w:i/>
          <w:iCs/>
          <w:sz w:val="22"/>
        </w:rPr>
        <w:t>A qui s’adresse-t-il</w:t>
      </w:r>
      <w:r w:rsidRPr="00985B01">
        <w:rPr>
          <w:rFonts w:ascii="Tahoma" w:hAnsi="Tahoma" w:cs="Tahoma"/>
          <w:bCs/>
          <w:sz w:val="22"/>
        </w:rPr>
        <w:t xml:space="preserve"> </w:t>
      </w:r>
      <w:r w:rsidRPr="00C768E2">
        <w:rPr>
          <w:rFonts w:ascii="Tahoma" w:hAnsi="Tahoma" w:cs="Tahoma"/>
          <w:bCs/>
          <w:i/>
          <w:iCs/>
          <w:sz w:val="22"/>
        </w:rPr>
        <w:t>?</w:t>
      </w:r>
      <w:r w:rsidR="00C768E2">
        <w:rPr>
          <w:rFonts w:ascii="Tahoma" w:hAnsi="Tahoma" w:cs="Tahoma"/>
          <w:bCs/>
          <w:sz w:val="22"/>
        </w:rPr>
        <w:t xml:space="preserve"> </w:t>
      </w:r>
      <w:r w:rsidR="00C768E2" w:rsidRPr="00985B01">
        <w:rPr>
          <w:rFonts w:ascii="Tahoma" w:hAnsi="Tahoma" w:cs="Tahoma"/>
          <w:bCs/>
          <w:sz w:val="22"/>
        </w:rPr>
        <w:t>À</w:t>
      </w:r>
      <w:r w:rsidRPr="00985B01">
        <w:rPr>
          <w:rFonts w:ascii="Tahoma" w:hAnsi="Tahoma" w:cs="Tahoma"/>
          <w:bCs/>
          <w:sz w:val="22"/>
        </w:rPr>
        <w:t xml:space="preserve"> toutes les personnes en situation de handicap,</w:t>
      </w:r>
      <w:r w:rsidR="00C768E2">
        <w:rPr>
          <w:rFonts w:ascii="Tahoma" w:hAnsi="Tahoma" w:cs="Tahoma"/>
          <w:bCs/>
          <w:sz w:val="22"/>
        </w:rPr>
        <w:t xml:space="preserve"> </w:t>
      </w:r>
      <w:r w:rsidRPr="00985B01">
        <w:rPr>
          <w:rFonts w:ascii="Tahoma" w:hAnsi="Tahoma" w:cs="Tahoma"/>
          <w:bCs/>
          <w:sz w:val="22"/>
        </w:rPr>
        <w:t>quelle que soit la situation de handicap.</w:t>
      </w:r>
    </w:p>
    <w:p w14:paraId="7D141EA6" w14:textId="3B9B52E2" w:rsidR="00985B01" w:rsidRPr="00985B01" w:rsidRDefault="00985B01" w:rsidP="00703F1E">
      <w:pPr>
        <w:spacing w:after="0" w:line="240" w:lineRule="auto"/>
        <w:jc w:val="both"/>
        <w:rPr>
          <w:rFonts w:ascii="Tahoma" w:hAnsi="Tahoma" w:cs="Tahoma"/>
          <w:bCs/>
          <w:sz w:val="22"/>
        </w:rPr>
      </w:pPr>
      <w:r w:rsidRPr="00C768E2">
        <w:rPr>
          <w:rFonts w:ascii="Tahoma" w:hAnsi="Tahoma" w:cs="Tahoma"/>
          <w:bCs/>
          <w:i/>
          <w:iCs/>
          <w:sz w:val="22"/>
        </w:rPr>
        <w:t>Comment ça marche ?</w:t>
      </w:r>
      <w:r w:rsidR="00C768E2">
        <w:rPr>
          <w:rFonts w:ascii="Tahoma" w:hAnsi="Tahoma" w:cs="Tahoma"/>
          <w:bCs/>
          <w:sz w:val="22"/>
        </w:rPr>
        <w:t xml:space="preserve"> </w:t>
      </w:r>
      <w:r w:rsidRPr="00985B01">
        <w:rPr>
          <w:rFonts w:ascii="Tahoma" w:hAnsi="Tahoma" w:cs="Tahoma"/>
          <w:bCs/>
          <w:sz w:val="22"/>
        </w:rPr>
        <w:t>Le site a été conçu pour être entièrement accessible. Les utilisateurs s’inscrivent gratuitement et facilement en quelques clics.</w:t>
      </w:r>
    </w:p>
    <w:p w14:paraId="3C6BF30D" w14:textId="50C775A7" w:rsidR="00985B01" w:rsidRDefault="00985B01" w:rsidP="00703F1E">
      <w:pPr>
        <w:spacing w:after="0" w:line="240" w:lineRule="auto"/>
        <w:jc w:val="both"/>
        <w:rPr>
          <w:rFonts w:ascii="Tahoma" w:hAnsi="Tahoma" w:cs="Tahoma"/>
          <w:bCs/>
          <w:sz w:val="22"/>
        </w:rPr>
      </w:pPr>
      <w:r w:rsidRPr="00985B01">
        <w:rPr>
          <w:rFonts w:ascii="Tahoma" w:hAnsi="Tahoma" w:cs="Tahoma"/>
          <w:bCs/>
          <w:sz w:val="22"/>
        </w:rPr>
        <w:t>Ils bénéficient ensuite d’une inscription illimitée pour tchater gratuitement avec des bénévoles en ligne.</w:t>
      </w:r>
    </w:p>
    <w:p w14:paraId="0EF9616F" w14:textId="77777777" w:rsidR="00C768E2" w:rsidRPr="00985B01" w:rsidRDefault="00C768E2" w:rsidP="00985B01">
      <w:pPr>
        <w:spacing w:after="0"/>
        <w:ind w:left="360"/>
        <w:jc w:val="both"/>
        <w:rPr>
          <w:rFonts w:ascii="Tahoma" w:hAnsi="Tahoma" w:cs="Tahoma"/>
          <w:bCs/>
          <w:sz w:val="22"/>
        </w:rPr>
      </w:pPr>
    </w:p>
    <w:p w14:paraId="273182C2" w14:textId="57F06553"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14:paraId="3EE4AA30" w14:textId="77777777" w:rsidR="00346109" w:rsidRDefault="00346109" w:rsidP="0078506F">
      <w:pPr>
        <w:spacing w:after="0" w:line="240" w:lineRule="auto"/>
        <w:jc w:val="both"/>
        <w:rPr>
          <w:rFonts w:ascii="Tahoma" w:hAnsi="Tahoma" w:cs="Tahoma"/>
          <w:sz w:val="22"/>
        </w:rPr>
      </w:pPr>
    </w:p>
    <w:p w14:paraId="7905DBBA" w14:textId="01F8A5E1" w:rsidR="00346109" w:rsidRPr="00346109" w:rsidRDefault="00346109" w:rsidP="008425CB">
      <w:pPr>
        <w:spacing w:after="0" w:line="240" w:lineRule="auto"/>
        <w:jc w:val="both"/>
        <w:rPr>
          <w:rFonts w:ascii="Tahoma" w:hAnsi="Tahoma" w:cs="Tahoma"/>
          <w:sz w:val="22"/>
        </w:rPr>
      </w:pPr>
      <w:r w:rsidRPr="00346109">
        <w:rPr>
          <w:rFonts w:ascii="Tahoma" w:hAnsi="Tahoma" w:cs="Tahoma"/>
          <w:sz w:val="22"/>
        </w:rPr>
        <w:t>Félicitations</w:t>
      </w:r>
      <w:r>
        <w:rPr>
          <w:rFonts w:ascii="Tahoma" w:hAnsi="Tahoma" w:cs="Tahoma"/>
          <w:sz w:val="22"/>
        </w:rPr>
        <w:t xml:space="preserve"> à vous toutes et tous</w:t>
      </w:r>
      <w:r w:rsidRPr="00346109">
        <w:rPr>
          <w:rFonts w:ascii="Tahoma" w:hAnsi="Tahoma" w:cs="Tahoma"/>
          <w:sz w:val="22"/>
        </w:rPr>
        <w:t xml:space="preserve"> ! </w:t>
      </w:r>
      <w:r>
        <w:rPr>
          <w:rFonts w:ascii="Tahoma" w:hAnsi="Tahoma" w:cs="Tahoma"/>
          <w:sz w:val="22"/>
        </w:rPr>
        <w:t>N</w:t>
      </w:r>
      <w:r w:rsidRPr="00346109">
        <w:rPr>
          <w:rFonts w:ascii="Tahoma" w:hAnsi="Tahoma" w:cs="Tahoma"/>
          <w:sz w:val="22"/>
        </w:rPr>
        <w:t xml:space="preserve">otre projet est passé en étape publique </w:t>
      </w:r>
      <w:r>
        <w:rPr>
          <w:rFonts w:ascii="Tahoma" w:hAnsi="Tahoma" w:cs="Tahoma"/>
          <w:sz w:val="22"/>
        </w:rPr>
        <w:t>depuis le 25 mars 2021</w:t>
      </w:r>
      <w:r w:rsidRPr="00346109">
        <w:rPr>
          <w:rFonts w:ascii="Tahoma" w:hAnsi="Tahoma" w:cs="Tahoma"/>
          <w:sz w:val="22"/>
        </w:rPr>
        <w:t xml:space="preserve"> ! </w:t>
      </w:r>
    </w:p>
    <w:p w14:paraId="70CB7211" w14:textId="77777777" w:rsidR="00346109" w:rsidRPr="00346109" w:rsidRDefault="00346109" w:rsidP="00346109">
      <w:pPr>
        <w:spacing w:after="0" w:line="240" w:lineRule="auto"/>
        <w:rPr>
          <w:rFonts w:ascii="Tahoma" w:hAnsi="Tahoma" w:cs="Tahoma"/>
          <w:sz w:val="22"/>
        </w:rPr>
      </w:pPr>
    </w:p>
    <w:p w14:paraId="75DE9983" w14:textId="74D8C437" w:rsidR="00346109" w:rsidRDefault="00346109" w:rsidP="00346109">
      <w:pPr>
        <w:spacing w:after="0" w:line="240" w:lineRule="auto"/>
        <w:jc w:val="both"/>
        <w:rPr>
          <w:rFonts w:ascii="Tahoma" w:hAnsi="Tahoma" w:cs="Tahoma"/>
          <w:sz w:val="22"/>
        </w:rPr>
      </w:pPr>
      <w:r w:rsidRPr="00346109">
        <w:rPr>
          <w:rFonts w:ascii="Tahoma" w:hAnsi="Tahoma" w:cs="Tahoma"/>
          <w:sz w:val="22"/>
        </w:rPr>
        <w:t xml:space="preserve">Il est désormais visible et finançable par l'ensemble de la communauté </w:t>
      </w:r>
      <w:proofErr w:type="spellStart"/>
      <w:r w:rsidRPr="00346109">
        <w:rPr>
          <w:rFonts w:ascii="Tahoma" w:hAnsi="Tahoma" w:cs="Tahoma"/>
          <w:sz w:val="22"/>
        </w:rPr>
        <w:t>Lilo</w:t>
      </w:r>
      <w:proofErr w:type="spellEnd"/>
      <w:r w:rsidRPr="00346109">
        <w:rPr>
          <w:rFonts w:ascii="Tahoma" w:hAnsi="Tahoma" w:cs="Tahoma"/>
          <w:sz w:val="22"/>
        </w:rPr>
        <w:t xml:space="preserve"> sur cette page : </w:t>
      </w:r>
      <w:hyperlink r:id="rId22" w:history="1">
        <w:r w:rsidRPr="00886DA3">
          <w:rPr>
            <w:rStyle w:val="Lienhypertexte"/>
            <w:rFonts w:ascii="Tahoma" w:hAnsi="Tahoma" w:cs="Tahoma"/>
            <w:sz w:val="22"/>
          </w:rPr>
          <w:t>https://www.lilo.org/category/les-projets/</w:t>
        </w:r>
      </w:hyperlink>
      <w:r>
        <w:rPr>
          <w:rFonts w:ascii="Tahoma" w:hAnsi="Tahoma" w:cs="Tahoma"/>
          <w:sz w:val="22"/>
        </w:rPr>
        <w:t xml:space="preserve"> </w:t>
      </w:r>
      <w:r w:rsidRPr="00346109">
        <w:rPr>
          <w:rFonts w:ascii="Tahoma" w:hAnsi="Tahoma" w:cs="Tahoma"/>
          <w:sz w:val="22"/>
        </w:rPr>
        <w:t xml:space="preserve">  </w:t>
      </w:r>
      <w:r>
        <w:rPr>
          <w:rFonts w:ascii="Tahoma" w:hAnsi="Tahoma" w:cs="Tahoma"/>
          <w:sz w:val="22"/>
        </w:rPr>
        <w:t xml:space="preserve"> </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8425CB"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7576ED21" w:rsidR="0078506F" w:rsidRPr="001743D1" w:rsidRDefault="0078506F" w:rsidP="0078506F">
      <w:pPr>
        <w:pStyle w:val="Titre1"/>
        <w:shd w:val="clear" w:color="auto" w:fill="F79646" w:themeFill="accent6"/>
        <w:spacing w:before="0"/>
        <w:rPr>
          <w:rFonts w:ascii="Tahoma" w:hAnsi="Tahoma" w:cs="Tahoma"/>
          <w:color w:val="FFFFFF" w:themeColor="background1"/>
        </w:rPr>
      </w:pPr>
      <w:bookmarkStart w:id="30" w:name="_Toc68184904"/>
      <w:r>
        <w:rPr>
          <w:rFonts w:ascii="Tahoma" w:hAnsi="Tahoma" w:cs="Tahoma"/>
          <w:color w:val="FFFFFF" w:themeColor="background1"/>
        </w:rPr>
        <w:t>LE COIN DES B</w:t>
      </w:r>
      <w:r w:rsidR="00E3664D">
        <w:rPr>
          <w:rFonts w:ascii="Tahoma" w:hAnsi="Tahoma" w:cs="Tahoma"/>
          <w:color w:val="FFFFFF" w:themeColor="background1"/>
        </w:rPr>
        <w:t>ONNES VOLONTÉS</w:t>
      </w:r>
      <w:bookmarkEnd w:id="30"/>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51FD938B" w:rsidR="0078506F" w:rsidRPr="001B0472" w:rsidRDefault="0078506F" w:rsidP="0078506F">
      <w:pPr>
        <w:pStyle w:val="Textebrut"/>
        <w:jc w:val="both"/>
        <w:rPr>
          <w:rFonts w:ascii="Tahoma" w:hAnsi="Tahoma" w:cs="Tahoma"/>
          <w:sz w:val="24"/>
          <w:szCs w:val="22"/>
        </w:rPr>
      </w:pPr>
      <w:r>
        <w:rPr>
          <w:rFonts w:ascii="Tahoma" w:hAnsi="Tahoma" w:cs="Tahoma"/>
          <w:sz w:val="22"/>
        </w:rPr>
        <w:lastRenderedPageBreak/>
        <w:t xml:space="preserve">Nous vous invitons à déclarer les heures de bénévolat que vous avez effectuées à la fin de chaque mois sur : </w:t>
      </w:r>
      <w:hyperlink r:id="rId23" w:history="1">
        <w:r w:rsidR="003B6545" w:rsidRPr="001B0472">
          <w:rPr>
            <w:rStyle w:val="Lienhypertexte"/>
            <w:rFonts w:ascii="Tahoma" w:hAnsi="Tahoma" w:cs="Tahoma"/>
            <w:sz w:val="22"/>
            <w:szCs w:val="22"/>
          </w:rPr>
          <w:t xml:space="preserve">Heures de </w:t>
        </w:r>
        <w:proofErr w:type="spellStart"/>
        <w:r w:rsidR="003B6545" w:rsidRPr="001B0472">
          <w:rPr>
            <w:rStyle w:val="Lienhypertexte"/>
            <w:rFonts w:ascii="Tahoma" w:hAnsi="Tahoma" w:cs="Tahoma"/>
            <w:sz w:val="22"/>
            <w:szCs w:val="22"/>
          </w:rPr>
          <w:t>benevolat</w:t>
        </w:r>
        <w:proofErr w:type="spellEnd"/>
        <w:r w:rsidR="003B6545" w:rsidRPr="001B0472">
          <w:rPr>
            <w:rStyle w:val="Lienhypertexte"/>
            <w:rFonts w:ascii="Tahoma" w:hAnsi="Tahoma" w:cs="Tahoma"/>
            <w:sz w:val="22"/>
            <w:szCs w:val="22"/>
          </w:rPr>
          <w:t xml:space="preserve"> 2021 (webquest.fr)</w:t>
        </w:r>
      </w:hyperlink>
    </w:p>
    <w:p w14:paraId="20B69FED" w14:textId="22E209CF"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24" w:history="1">
        <w:r w:rsidRPr="004A148D">
          <w:rPr>
            <w:rStyle w:val="Lienhypertexte"/>
            <w:rFonts w:ascii="Tahoma" w:hAnsi="Tahoma" w:cs="Tahoma"/>
            <w:sz w:val="22"/>
          </w:rPr>
          <w:t>emiliefdfa@gmail.com</w:t>
        </w:r>
      </w:hyperlink>
      <w:r w:rsidRPr="004A148D">
        <w:rPr>
          <w:rFonts w:ascii="Tahoma" w:hAnsi="Tahoma" w:cs="Tahoma"/>
          <w:sz w:val="22"/>
        </w:rPr>
        <w:t xml:space="preserve"> </w:t>
      </w:r>
      <w:bookmarkStart w:id="31" w:name="OLE_LINK3"/>
    </w:p>
    <w:bookmarkEnd w:id="31"/>
    <w:p w14:paraId="5D393782" w14:textId="2788DA12" w:rsidR="00151C17" w:rsidRDefault="00151C17" w:rsidP="00B92C2C">
      <w:pPr>
        <w:pStyle w:val="Paragraphedeliste"/>
        <w:numPr>
          <w:ilvl w:val="0"/>
          <w:numId w:val="1"/>
        </w:numPr>
        <w:spacing w:after="0"/>
        <w:jc w:val="both"/>
        <w:rPr>
          <w:rFonts w:ascii="Tahoma" w:hAnsi="Tahoma" w:cs="Tahoma"/>
          <w:color w:val="1D2129"/>
          <w:sz w:val="22"/>
          <w:szCs w:val="21"/>
        </w:rPr>
      </w:pPr>
      <w:r w:rsidRPr="00DE0BC7">
        <w:rPr>
          <w:rFonts w:ascii="Tahoma" w:hAnsi="Tahoma" w:cs="Tahoma"/>
          <w:b/>
          <w:color w:val="0070C0"/>
          <w:sz w:val="22"/>
        </w:rPr>
        <w:t>Offre de services</w:t>
      </w:r>
    </w:p>
    <w:p w14:paraId="09179366" w14:textId="655E6A0A" w:rsidR="00151C17" w:rsidRPr="00151C17" w:rsidRDefault="00151C17" w:rsidP="00BA25AB">
      <w:pPr>
        <w:spacing w:after="0" w:line="240" w:lineRule="auto"/>
        <w:jc w:val="both"/>
        <w:rPr>
          <w:rFonts w:ascii="Tahoma" w:hAnsi="Tahoma" w:cs="Tahoma"/>
          <w:color w:val="1D2129"/>
          <w:sz w:val="22"/>
          <w:szCs w:val="21"/>
        </w:rPr>
      </w:pPr>
      <w:r>
        <w:rPr>
          <w:rFonts w:ascii="Tahoma" w:hAnsi="Tahoma" w:cs="Tahoma"/>
          <w:color w:val="1D2129"/>
          <w:sz w:val="22"/>
          <w:szCs w:val="21"/>
        </w:rPr>
        <w:t xml:space="preserve">Marie-Ange, notre nouvelle recrue en charge de l’entretien de notre local associatif, propose ses services d’aide à la personne sur Paris. </w:t>
      </w:r>
      <w:r w:rsidR="00DE0BC7">
        <w:rPr>
          <w:rFonts w:ascii="Tahoma" w:hAnsi="Tahoma" w:cs="Tahoma"/>
          <w:color w:val="1D2129"/>
          <w:sz w:val="22"/>
          <w:szCs w:val="21"/>
        </w:rPr>
        <w:t xml:space="preserve">Si vous êtes </w:t>
      </w:r>
      <w:proofErr w:type="spellStart"/>
      <w:r w:rsidR="00DE0BC7">
        <w:rPr>
          <w:rFonts w:ascii="Tahoma" w:hAnsi="Tahoma" w:cs="Tahoma"/>
          <w:color w:val="1D2129"/>
          <w:sz w:val="22"/>
          <w:szCs w:val="21"/>
        </w:rPr>
        <w:t>intéressé·e</w:t>
      </w:r>
      <w:proofErr w:type="spellEnd"/>
      <w:r w:rsidR="00DE0BC7">
        <w:rPr>
          <w:rFonts w:ascii="Tahoma" w:hAnsi="Tahoma" w:cs="Tahoma"/>
          <w:color w:val="1D2129"/>
          <w:sz w:val="22"/>
          <w:szCs w:val="21"/>
        </w:rPr>
        <w:t>, merci de vous adresser à l’association qui transmettra.</w:t>
      </w:r>
    </w:p>
    <w:p w14:paraId="6323154A" w14:textId="77777777" w:rsidR="003F29B5" w:rsidRDefault="003F29B5" w:rsidP="0078506F">
      <w:pPr>
        <w:spacing w:after="0" w:line="240" w:lineRule="auto"/>
        <w:jc w:val="both"/>
        <w:rPr>
          <w:rFonts w:ascii="Tahoma" w:hAnsi="Tahoma" w:cs="Tahoma"/>
          <w:color w:val="1D2129"/>
          <w:sz w:val="22"/>
          <w:szCs w:val="21"/>
        </w:rPr>
      </w:pPr>
    </w:p>
    <w:p w14:paraId="6DE795F2" w14:textId="22F0882F" w:rsidR="0078506F" w:rsidRDefault="008425CB" w:rsidP="00D00439">
      <w:pPr>
        <w:rPr>
          <w:rFonts w:ascii="Tahoma" w:hAnsi="Tahoma" w:cs="Tahoma"/>
          <w:b/>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8706484" w14:textId="77777777" w:rsidR="0078506F" w:rsidRPr="008A6553" w:rsidRDefault="0078506F" w:rsidP="0078506F">
      <w:pPr>
        <w:pStyle w:val="Titre1"/>
        <w:shd w:val="clear" w:color="auto" w:fill="8064A2" w:themeFill="accent4"/>
        <w:spacing w:before="0"/>
        <w:rPr>
          <w:rFonts w:ascii="Tahoma" w:hAnsi="Tahoma" w:cs="Tahoma"/>
          <w:color w:val="FFFFFF" w:themeColor="background1"/>
        </w:rPr>
      </w:pPr>
      <w:bookmarkStart w:id="32" w:name="_LES_PERMANENCES"/>
      <w:bookmarkStart w:id="33" w:name="_Toc486500967"/>
      <w:bookmarkStart w:id="34" w:name="_Toc486501149"/>
      <w:bookmarkStart w:id="35" w:name="_Toc486501170"/>
      <w:bookmarkStart w:id="36" w:name="_Toc486501204"/>
      <w:bookmarkStart w:id="37" w:name="_Toc486501347"/>
      <w:bookmarkStart w:id="38" w:name="_Toc486501357"/>
      <w:bookmarkStart w:id="39" w:name="_Toc515466181"/>
      <w:bookmarkStart w:id="40" w:name="_Toc68184905"/>
      <w:bookmarkEnd w:id="32"/>
      <w:r w:rsidRPr="008A6553">
        <w:rPr>
          <w:rFonts w:ascii="Tahoma" w:hAnsi="Tahoma" w:cs="Tahoma"/>
          <w:color w:val="FFFFFF" w:themeColor="background1"/>
        </w:rPr>
        <w:t>LES PERMANENCES</w:t>
      </w:r>
      <w:bookmarkEnd w:id="33"/>
      <w:bookmarkEnd w:id="34"/>
      <w:bookmarkEnd w:id="35"/>
      <w:bookmarkEnd w:id="36"/>
      <w:bookmarkEnd w:id="37"/>
      <w:bookmarkEnd w:id="38"/>
      <w:bookmarkEnd w:id="39"/>
      <w:bookmarkEnd w:id="40"/>
    </w:p>
    <w:p w14:paraId="52767238" w14:textId="77777777" w:rsidR="00905F16" w:rsidRDefault="00905F16" w:rsidP="00835F8D">
      <w:pPr>
        <w:pStyle w:val="NormalWeb"/>
        <w:spacing w:before="0" w:beforeAutospacing="0" w:after="0" w:afterAutospacing="0"/>
        <w:jc w:val="both"/>
        <w:rPr>
          <w:rFonts w:ascii="Tahoma" w:hAnsi="Tahoma" w:cs="Tahoma"/>
          <w:b/>
          <w:bCs/>
        </w:rPr>
      </w:pPr>
      <w:bookmarkStart w:id="41" w:name="_Toc525912847"/>
      <w:bookmarkStart w:id="42" w:name="_Toc525912922"/>
      <w:bookmarkStart w:id="43" w:name="_Toc531278148"/>
      <w:bookmarkStart w:id="44" w:name="_Toc533156203"/>
      <w:bookmarkStart w:id="45" w:name="_Toc2246054"/>
      <w:bookmarkStart w:id="46" w:name="_Toc4677051"/>
      <w:bookmarkStart w:id="47" w:name="_Toc4685598"/>
      <w:bookmarkStart w:id="48" w:name="_Toc7012229"/>
      <w:bookmarkStart w:id="49" w:name="_Toc10027056"/>
      <w:bookmarkStart w:id="50" w:name="_Toc20750074"/>
      <w:bookmarkStart w:id="51" w:name="_Toc23414314"/>
      <w:bookmarkStart w:id="52" w:name="_Toc31360888"/>
      <w:bookmarkStart w:id="53" w:name="_Toc31385346"/>
      <w:bookmarkStart w:id="54" w:name="_Toc33709240"/>
      <w:bookmarkStart w:id="55" w:name="_Toc49442948"/>
      <w:bookmarkStart w:id="56" w:name="_Toc49783493"/>
    </w:p>
    <w:p w14:paraId="13872D42" w14:textId="2EEA597A" w:rsidR="00835F8D" w:rsidRPr="00835F8D" w:rsidRDefault="007F6AB4" w:rsidP="00835F8D">
      <w:pPr>
        <w:pStyle w:val="NormalWeb"/>
        <w:spacing w:before="0" w:beforeAutospacing="0" w:after="0" w:afterAutospacing="0"/>
        <w:jc w:val="both"/>
        <w:rPr>
          <w:rFonts w:ascii="Tahoma" w:eastAsiaTheme="minorHAnsi" w:hAnsi="Tahoma" w:cs="Tahoma"/>
          <w:b/>
          <w:bCs/>
          <w:lang w:eastAsia="en-US"/>
        </w:rPr>
      </w:pPr>
      <w:r>
        <w:rPr>
          <w:rFonts w:ascii="Tahoma" w:hAnsi="Tahoma" w:cs="Tahoma"/>
          <w:b/>
          <w:bCs/>
        </w:rPr>
        <w:t xml:space="preserve">Toutes les permanences sont sur rendez-vous. </w:t>
      </w:r>
      <w:r w:rsidR="00905F16">
        <w:rPr>
          <w:rFonts w:ascii="Tahoma" w:hAnsi="Tahoma" w:cs="Tahoma"/>
          <w:b/>
          <w:bCs/>
        </w:rPr>
        <w:t>Il est indispensable</w:t>
      </w:r>
      <w:r w:rsidR="00835F8D" w:rsidRPr="00835F8D">
        <w:rPr>
          <w:rFonts w:ascii="Tahoma" w:eastAsiaTheme="minorHAnsi" w:hAnsi="Tahoma" w:cs="Tahoma"/>
          <w:b/>
          <w:bCs/>
          <w:lang w:eastAsia="en-US"/>
        </w:rPr>
        <w:t xml:space="preserve"> vous inscrire auprès de Marie : </w:t>
      </w:r>
      <w:hyperlink r:id="rId25" w:history="1">
        <w:r w:rsidR="00835F8D" w:rsidRPr="00835F8D">
          <w:rPr>
            <w:rStyle w:val="Lienhypertexte"/>
            <w:rFonts w:ascii="Tahoma" w:eastAsiaTheme="minorHAnsi" w:hAnsi="Tahoma" w:cs="Tahoma"/>
            <w:b/>
            <w:bCs/>
            <w:lang w:eastAsia="en-US"/>
          </w:rPr>
          <w:t>marie.conrozier@fdfa.fr</w:t>
        </w:r>
      </w:hyperlink>
      <w:r w:rsidR="00835F8D" w:rsidRPr="00835F8D">
        <w:rPr>
          <w:rFonts w:ascii="Tahoma" w:eastAsiaTheme="minorHAnsi" w:hAnsi="Tahoma" w:cs="Tahoma"/>
          <w:b/>
          <w:bCs/>
          <w:lang w:eastAsia="en-US"/>
        </w:rPr>
        <w:t xml:space="preserve"> // 01 43 21 21 47</w:t>
      </w:r>
    </w:p>
    <w:p w14:paraId="2A516061" w14:textId="43DFFB64" w:rsidR="00835F8D" w:rsidRDefault="00835F8D" w:rsidP="00D12625">
      <w:pPr>
        <w:pStyle w:val="Titre2"/>
      </w:pPr>
    </w:p>
    <w:p w14:paraId="3ACD02AE" w14:textId="45F6B612" w:rsidR="0078506F" w:rsidRPr="005A6EC4" w:rsidRDefault="0078506F" w:rsidP="00D12625">
      <w:pPr>
        <w:pStyle w:val="Titre2"/>
        <w:rPr>
          <w:rFonts w:eastAsiaTheme="minorHAnsi"/>
        </w:rPr>
      </w:pPr>
      <w:bookmarkStart w:id="57" w:name="_Toc52358730"/>
      <w:bookmarkStart w:id="58" w:name="_Toc52376406"/>
      <w:bookmarkStart w:id="59" w:name="_Toc57645156"/>
      <w:bookmarkStart w:id="60" w:name="_Toc59445526"/>
      <w:bookmarkStart w:id="61" w:name="_Toc59445609"/>
      <w:bookmarkStart w:id="62" w:name="_Toc62746984"/>
      <w:bookmarkStart w:id="63" w:name="_Toc65252513"/>
      <w:bookmarkStart w:id="64" w:name="_Toc68184906"/>
      <w:r>
        <w:t>Permanence sociale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 </w:t>
      </w:r>
    </w:p>
    <w:p w14:paraId="65ECA82C" w14:textId="19A27B36"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47260F">
        <w:rPr>
          <w:rFonts w:ascii="Tahoma" w:eastAsiaTheme="minorHAnsi" w:hAnsi="Tahoma" w:cs="Tahoma"/>
          <w:sz w:val="22"/>
          <w:szCs w:val="22"/>
          <w:lang w:eastAsia="en-US"/>
        </w:rPr>
        <w:t>vous recevra</w:t>
      </w:r>
      <w:r>
        <w:rPr>
          <w:rFonts w:ascii="Tahoma" w:eastAsiaTheme="minorHAnsi" w:hAnsi="Tahoma" w:cs="Tahoma"/>
          <w:sz w:val="22"/>
          <w:szCs w:val="22"/>
          <w:lang w:eastAsia="en-US"/>
        </w:rPr>
        <w:t xml:space="preserve"> pendant la permanence sociale le</w:t>
      </w:r>
      <w:r w:rsidR="00835F8D">
        <w:rPr>
          <w:rFonts w:ascii="Tahoma" w:eastAsiaTheme="minorHAnsi" w:hAnsi="Tahoma" w:cs="Tahoma"/>
          <w:sz w:val="22"/>
          <w:szCs w:val="22"/>
          <w:lang w:eastAsia="en-US"/>
        </w:rPr>
        <w:t>s</w:t>
      </w:r>
      <w:r w:rsidR="00116CA0">
        <w:rPr>
          <w:rFonts w:ascii="Tahoma" w:eastAsiaTheme="minorHAnsi" w:hAnsi="Tahoma" w:cs="Tahoma"/>
          <w:sz w:val="22"/>
          <w:szCs w:val="22"/>
          <w:lang w:eastAsia="en-US"/>
        </w:rPr>
        <w:t xml:space="preserve"> </w:t>
      </w:r>
      <w:r w:rsidR="00116CA0" w:rsidRPr="00116CA0">
        <w:rPr>
          <w:rFonts w:ascii="Tahoma" w:eastAsiaTheme="minorHAnsi" w:hAnsi="Tahoma" w:cs="Tahoma"/>
          <w:b/>
          <w:bCs/>
          <w:sz w:val="22"/>
          <w:szCs w:val="22"/>
          <w:lang w:eastAsia="en-US"/>
        </w:rPr>
        <w:t>mercredis 1</w:t>
      </w:r>
      <w:r w:rsidR="008425CB">
        <w:rPr>
          <w:rFonts w:ascii="Tahoma" w:eastAsiaTheme="minorHAnsi" w:hAnsi="Tahoma" w:cs="Tahoma"/>
          <w:b/>
          <w:bCs/>
          <w:sz w:val="22"/>
          <w:szCs w:val="22"/>
          <w:lang w:eastAsia="en-US"/>
        </w:rPr>
        <w:t>4</w:t>
      </w:r>
      <w:r w:rsidR="00116CA0" w:rsidRPr="00116CA0">
        <w:rPr>
          <w:rFonts w:ascii="Tahoma" w:eastAsiaTheme="minorHAnsi" w:hAnsi="Tahoma" w:cs="Tahoma"/>
          <w:b/>
          <w:bCs/>
          <w:sz w:val="22"/>
          <w:szCs w:val="22"/>
          <w:lang w:eastAsia="en-US"/>
        </w:rPr>
        <w:t xml:space="preserve"> et 2</w:t>
      </w:r>
      <w:r w:rsidR="008425CB">
        <w:rPr>
          <w:rFonts w:ascii="Tahoma" w:eastAsiaTheme="minorHAnsi" w:hAnsi="Tahoma" w:cs="Tahoma"/>
          <w:b/>
          <w:bCs/>
          <w:sz w:val="22"/>
          <w:szCs w:val="22"/>
          <w:lang w:eastAsia="en-US"/>
        </w:rPr>
        <w:t>8</w:t>
      </w:r>
      <w:r w:rsidR="00116CA0" w:rsidRPr="00116CA0">
        <w:rPr>
          <w:rFonts w:ascii="Tahoma" w:eastAsiaTheme="minorHAnsi" w:hAnsi="Tahoma" w:cs="Tahoma"/>
          <w:b/>
          <w:bCs/>
          <w:sz w:val="22"/>
          <w:szCs w:val="22"/>
          <w:lang w:eastAsia="en-US"/>
        </w:rPr>
        <w:t xml:space="preserve"> </w:t>
      </w:r>
      <w:r w:rsidR="008425CB">
        <w:rPr>
          <w:rFonts w:ascii="Tahoma" w:eastAsiaTheme="minorHAnsi" w:hAnsi="Tahoma" w:cs="Tahoma"/>
          <w:b/>
          <w:bCs/>
          <w:sz w:val="22"/>
          <w:szCs w:val="22"/>
          <w:lang w:eastAsia="en-US"/>
        </w:rPr>
        <w:t>avril</w:t>
      </w:r>
      <w:r w:rsidR="00116CA0">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 à 1</w:t>
      </w:r>
      <w:r w:rsidR="002B40AE">
        <w:rPr>
          <w:rFonts w:ascii="Tahoma" w:eastAsiaTheme="minorHAnsi" w:hAnsi="Tahoma" w:cs="Tahoma"/>
          <w:sz w:val="22"/>
          <w:szCs w:val="22"/>
          <w:lang w:eastAsia="en-US"/>
        </w:rPr>
        <w:t>7h</w:t>
      </w:r>
      <w:r>
        <w:rPr>
          <w:rFonts w:ascii="Tahoma" w:eastAsiaTheme="minorHAnsi" w:hAnsi="Tahoma" w:cs="Tahoma"/>
          <w:sz w:val="22"/>
          <w:szCs w:val="22"/>
          <w:lang w:eastAsia="en-US"/>
        </w:rPr>
        <w:t>.</w:t>
      </w:r>
    </w:p>
    <w:p w14:paraId="6DCB8370" w14:textId="77777777"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14:paraId="7230701F" w14:textId="48734F8B" w:rsidR="00116CA0" w:rsidRDefault="0078506F" w:rsidP="00D12625">
      <w:pPr>
        <w:pStyle w:val="Titre2"/>
        <w:rPr>
          <w:rFonts w:eastAsiaTheme="minorHAnsi"/>
        </w:rPr>
      </w:pPr>
      <w:bookmarkStart w:id="65" w:name="_Toc525912848"/>
      <w:bookmarkStart w:id="66" w:name="_Toc525912923"/>
      <w:bookmarkStart w:id="67" w:name="_Toc531278149"/>
      <w:bookmarkStart w:id="68" w:name="_Toc533156204"/>
      <w:bookmarkStart w:id="69" w:name="_Toc2246055"/>
      <w:bookmarkStart w:id="70" w:name="_Toc4677052"/>
      <w:bookmarkStart w:id="71" w:name="_Toc4685599"/>
      <w:bookmarkStart w:id="72" w:name="_Toc7012230"/>
      <w:bookmarkStart w:id="73" w:name="_Toc10027057"/>
      <w:bookmarkStart w:id="74" w:name="_Toc20750075"/>
      <w:bookmarkStart w:id="75" w:name="_Toc23414315"/>
      <w:bookmarkStart w:id="76" w:name="_Toc31360889"/>
      <w:bookmarkStart w:id="77" w:name="_Toc31385347"/>
      <w:bookmarkStart w:id="78" w:name="_Toc33709241"/>
      <w:bookmarkStart w:id="79" w:name="_Toc49442949"/>
      <w:bookmarkStart w:id="80" w:name="_Toc49783494"/>
      <w:bookmarkStart w:id="81" w:name="_Toc52358731"/>
      <w:bookmarkStart w:id="82" w:name="_Toc52376407"/>
      <w:bookmarkStart w:id="83" w:name="_Toc57645157"/>
      <w:bookmarkStart w:id="84" w:name="_Toc59445527"/>
      <w:bookmarkStart w:id="85" w:name="_Toc59445610"/>
      <w:bookmarkStart w:id="86" w:name="_Toc65252514"/>
      <w:bookmarkStart w:id="87" w:name="_Toc62746985"/>
      <w:bookmarkStart w:id="88" w:name="_Toc68184907"/>
      <w:r>
        <w:rPr>
          <w:rFonts w:eastAsiaTheme="minorHAnsi"/>
        </w:rPr>
        <w:t>Permanence juridique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8"/>
    </w:p>
    <w:p w14:paraId="09BD87FB" w14:textId="49EDFC12" w:rsidR="00116CA0" w:rsidRPr="00116CA0" w:rsidRDefault="00116CA0" w:rsidP="00D12625">
      <w:pPr>
        <w:pStyle w:val="Titre2"/>
        <w:rPr>
          <w:rFonts w:ascii="Tahoma" w:eastAsiaTheme="minorHAnsi" w:hAnsi="Tahoma" w:cs="Tahoma"/>
          <w:b w:val="0"/>
          <w:bCs w:val="0"/>
          <w:i w:val="0"/>
          <w:color w:val="auto"/>
          <w:sz w:val="22"/>
          <w:szCs w:val="22"/>
        </w:rPr>
      </w:pPr>
      <w:bookmarkStart w:id="89" w:name="_Toc65252515"/>
      <w:bookmarkStart w:id="90" w:name="_Toc68184908"/>
      <w:r>
        <w:rPr>
          <w:rFonts w:ascii="Tahoma" w:eastAsiaTheme="minorHAnsi" w:hAnsi="Tahoma" w:cs="Tahoma"/>
          <w:b w:val="0"/>
          <w:bCs w:val="0"/>
          <w:i w:val="0"/>
          <w:color w:val="auto"/>
          <w:sz w:val="22"/>
          <w:szCs w:val="22"/>
        </w:rPr>
        <w:t xml:space="preserve">Catherine, avocate honoraire, vous recevra les </w:t>
      </w:r>
      <w:r w:rsidRPr="00116CA0">
        <w:rPr>
          <w:rFonts w:ascii="Tahoma" w:eastAsiaTheme="minorHAnsi" w:hAnsi="Tahoma" w:cs="Tahoma"/>
          <w:i w:val="0"/>
          <w:color w:val="auto"/>
          <w:sz w:val="22"/>
          <w:szCs w:val="22"/>
        </w:rPr>
        <w:t xml:space="preserve">jeudis </w:t>
      </w:r>
      <w:r w:rsidR="00A14D62">
        <w:rPr>
          <w:rFonts w:ascii="Tahoma" w:eastAsiaTheme="minorHAnsi" w:hAnsi="Tahoma" w:cs="Tahoma"/>
          <w:i w:val="0"/>
          <w:color w:val="auto"/>
          <w:sz w:val="22"/>
          <w:szCs w:val="22"/>
        </w:rPr>
        <w:t>8 et 22 avril</w:t>
      </w:r>
      <w:r>
        <w:rPr>
          <w:rFonts w:ascii="Tahoma" w:eastAsiaTheme="minorHAnsi" w:hAnsi="Tahoma" w:cs="Tahoma"/>
          <w:i w:val="0"/>
          <w:color w:val="auto"/>
          <w:sz w:val="22"/>
          <w:szCs w:val="22"/>
        </w:rPr>
        <w:t xml:space="preserve"> </w:t>
      </w:r>
      <w:r w:rsidRPr="00116CA0">
        <w:rPr>
          <w:rFonts w:ascii="Tahoma" w:eastAsiaTheme="minorHAnsi" w:hAnsi="Tahoma" w:cs="Tahoma"/>
          <w:b w:val="0"/>
          <w:bCs w:val="0"/>
          <w:i w:val="0"/>
          <w:color w:val="auto"/>
          <w:sz w:val="22"/>
          <w:szCs w:val="22"/>
        </w:rPr>
        <w:t>de</w:t>
      </w:r>
      <w:r>
        <w:rPr>
          <w:rFonts w:ascii="Tahoma" w:eastAsiaTheme="minorHAnsi" w:hAnsi="Tahoma" w:cs="Tahoma"/>
          <w:b w:val="0"/>
          <w:bCs w:val="0"/>
          <w:i w:val="0"/>
          <w:color w:val="auto"/>
          <w:sz w:val="22"/>
          <w:szCs w:val="22"/>
        </w:rPr>
        <w:t xml:space="preserve"> 14h à 17h.</w:t>
      </w:r>
      <w:bookmarkEnd w:id="89"/>
      <w:bookmarkEnd w:id="90"/>
    </w:p>
    <w:p w14:paraId="015854A4" w14:textId="77777777" w:rsidR="00116CA0" w:rsidRDefault="00116CA0" w:rsidP="00D12625">
      <w:pPr>
        <w:pStyle w:val="Titre2"/>
        <w:rPr>
          <w:rFonts w:eastAsiaTheme="minorHAnsi"/>
        </w:rPr>
      </w:pPr>
    </w:p>
    <w:p w14:paraId="337E59E6" w14:textId="7D780B59" w:rsidR="0078506F" w:rsidRDefault="00116CA0" w:rsidP="00D12625">
      <w:pPr>
        <w:pStyle w:val="Titre2"/>
        <w:rPr>
          <w:rFonts w:eastAsiaTheme="minorHAnsi"/>
        </w:rPr>
      </w:pPr>
      <w:bookmarkStart w:id="91" w:name="_Toc65252516"/>
      <w:bookmarkStart w:id="92" w:name="_Toc68184909"/>
      <w:r>
        <w:rPr>
          <w:rFonts w:eastAsiaTheme="minorHAnsi"/>
        </w:rPr>
        <w:t>P</w:t>
      </w:r>
      <w:r w:rsidR="0048356B">
        <w:rPr>
          <w:rFonts w:eastAsiaTheme="minorHAnsi"/>
        </w:rPr>
        <w:t>ermanence psychologique et permanence de l’écrivaine publique</w:t>
      </w:r>
      <w:bookmarkEnd w:id="87"/>
      <w:bookmarkEnd w:id="91"/>
      <w:bookmarkEnd w:id="92"/>
      <w:r w:rsidR="0078506F" w:rsidRPr="005A6EC4">
        <w:rPr>
          <w:rFonts w:eastAsiaTheme="minorHAnsi"/>
        </w:rPr>
        <w:t xml:space="preserve"> </w:t>
      </w:r>
    </w:p>
    <w:p w14:paraId="114B89ED" w14:textId="33AF1DFE" w:rsidR="0078506F" w:rsidRDefault="0073087D"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Pour connaître les dates des permanences</w:t>
      </w:r>
      <w:r w:rsidR="007F6AB4">
        <w:rPr>
          <w:rFonts w:ascii="Tahoma" w:eastAsiaTheme="minorHAnsi" w:hAnsi="Tahoma" w:cs="Tahoma"/>
          <w:sz w:val="22"/>
          <w:szCs w:val="22"/>
          <w:lang w:eastAsia="en-US"/>
        </w:rPr>
        <w:t xml:space="preserve"> d</w:t>
      </w:r>
      <w:r w:rsidR="008425CB">
        <w:rPr>
          <w:rFonts w:ascii="Tahoma" w:eastAsiaTheme="minorHAnsi" w:hAnsi="Tahoma" w:cs="Tahoma"/>
          <w:sz w:val="22"/>
          <w:szCs w:val="22"/>
          <w:lang w:eastAsia="en-US"/>
        </w:rPr>
        <w:t>’avril</w:t>
      </w:r>
      <w:r>
        <w:rPr>
          <w:rFonts w:ascii="Tahoma" w:eastAsiaTheme="minorHAnsi" w:hAnsi="Tahoma" w:cs="Tahoma"/>
          <w:sz w:val="22"/>
          <w:szCs w:val="22"/>
          <w:lang w:eastAsia="en-US"/>
        </w:rPr>
        <w:t>, merci de contacter Marie.</w:t>
      </w:r>
    </w:p>
    <w:p w14:paraId="31E894B9" w14:textId="0E7E887D" w:rsidR="0078506F" w:rsidRDefault="0078506F" w:rsidP="00D12625">
      <w:pPr>
        <w:pStyle w:val="Titre2"/>
        <w:rPr>
          <w:rFonts w:eastAsiaTheme="minorHAnsi"/>
        </w:rPr>
      </w:pPr>
      <w:bookmarkStart w:id="93" w:name="_Toc20750076"/>
      <w:bookmarkStart w:id="94" w:name="_Toc23414316"/>
      <w:bookmarkStart w:id="95" w:name="_Toc31360890"/>
      <w:bookmarkStart w:id="96" w:name="_Toc525912849"/>
      <w:bookmarkStart w:id="97" w:name="_Toc525912924"/>
      <w:bookmarkStart w:id="98" w:name="_Toc531278150"/>
    </w:p>
    <w:bookmarkStart w:id="99" w:name="_Toc515466182"/>
    <w:bookmarkEnd w:id="93"/>
    <w:bookmarkEnd w:id="94"/>
    <w:bookmarkEnd w:id="95"/>
    <w:bookmarkEnd w:id="96"/>
    <w:bookmarkEnd w:id="97"/>
    <w:bookmarkEnd w:id="98"/>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4BACC6" w:themeFill="accent5"/>
        <w:spacing w:before="0"/>
        <w:rPr>
          <w:rFonts w:ascii="Tahoma" w:hAnsi="Tahoma" w:cs="Tahoma"/>
          <w:color w:val="FFFFFF" w:themeColor="background1"/>
        </w:rPr>
      </w:pPr>
      <w:bookmarkStart w:id="100" w:name="_Toc68184910"/>
      <w:r w:rsidRPr="004D5FDC">
        <w:rPr>
          <w:rFonts w:ascii="Tahoma" w:hAnsi="Tahoma" w:cs="Tahoma"/>
          <w:color w:val="FFFFFF" w:themeColor="background1"/>
        </w:rPr>
        <w:t>LES ATELIERS</w:t>
      </w:r>
      <w:bookmarkEnd w:id="9"/>
      <w:bookmarkEnd w:id="10"/>
      <w:bookmarkEnd w:id="11"/>
      <w:bookmarkEnd w:id="12"/>
      <w:bookmarkEnd w:id="13"/>
      <w:bookmarkEnd w:id="14"/>
      <w:bookmarkEnd w:id="99"/>
      <w:bookmarkEnd w:id="100"/>
    </w:p>
    <w:p w14:paraId="709F5E34" w14:textId="77777777" w:rsidR="0078506F" w:rsidRDefault="0078506F" w:rsidP="0078506F">
      <w:pPr>
        <w:spacing w:after="0" w:line="240" w:lineRule="auto"/>
        <w:rPr>
          <w:rFonts w:ascii="Tahoma" w:hAnsi="Tahoma" w:cs="Tahoma"/>
          <w:b/>
          <w:i/>
          <w:color w:val="4BACC6" w:themeColor="accent5"/>
        </w:rPr>
      </w:pPr>
      <w:bookmarkStart w:id="101" w:name="_FDFA_VOUS_DONNE"/>
      <w:bookmarkStart w:id="102" w:name="_Toc486500969"/>
      <w:bookmarkStart w:id="103" w:name="_Toc486501151"/>
      <w:bookmarkStart w:id="104" w:name="_Toc486501172"/>
      <w:bookmarkStart w:id="105" w:name="_Toc486501206"/>
      <w:bookmarkStart w:id="106" w:name="_Toc486501349"/>
      <w:bookmarkStart w:id="107" w:name="_Toc486501359"/>
      <w:bookmarkEnd w:id="101"/>
    </w:p>
    <w:p w14:paraId="036294EA" w14:textId="5D84891A" w:rsidR="00A83009" w:rsidRPr="007F6AB4" w:rsidRDefault="00A83009" w:rsidP="00A83009">
      <w:pPr>
        <w:shd w:val="clear" w:color="auto" w:fill="EEECE1"/>
        <w:spacing w:after="150"/>
        <w:jc w:val="both"/>
        <w:rPr>
          <w:rFonts w:ascii="Tahoma" w:hAnsi="Tahoma" w:cs="Tahoma"/>
          <w:color w:val="000000"/>
          <w:sz w:val="22"/>
        </w:rPr>
      </w:pPr>
      <w:bookmarkStart w:id="108" w:name="_Toc515526967"/>
      <w:bookmarkStart w:id="109" w:name="_Toc525912863"/>
      <w:bookmarkStart w:id="110" w:name="_Toc525912938"/>
      <w:bookmarkStart w:id="111" w:name="_Toc531278164"/>
      <w:bookmarkStart w:id="112" w:name="_Toc533156220"/>
      <w:bookmarkStart w:id="113" w:name="_Toc2246071"/>
      <w:bookmarkStart w:id="114" w:name="_Toc4677068"/>
      <w:bookmarkStart w:id="115" w:name="_Toc4685615"/>
      <w:bookmarkStart w:id="116" w:name="_Toc7012245"/>
      <w:bookmarkStart w:id="117" w:name="_Toc10027072"/>
      <w:bookmarkStart w:id="118" w:name="_Toc525912852"/>
      <w:bookmarkStart w:id="119" w:name="_Toc525912927"/>
      <w:bookmarkStart w:id="120" w:name="_Toc531278154"/>
      <w:bookmarkStart w:id="121" w:name="_Toc515526957"/>
      <w:bookmarkStart w:id="122" w:name="_Toc533156210"/>
      <w:bookmarkStart w:id="123" w:name="_Toc2246062"/>
      <w:bookmarkStart w:id="124" w:name="_Toc4677059"/>
      <w:bookmarkStart w:id="125" w:name="_Toc4685606"/>
      <w:bookmarkStart w:id="126" w:name="_Toc7012236"/>
      <w:bookmarkStart w:id="127" w:name="_Toc10027063"/>
      <w:r w:rsidRPr="007F6AB4">
        <w:rPr>
          <w:rFonts w:ascii="Tahoma" w:hAnsi="Tahoma" w:cs="Tahoma"/>
          <w:b/>
          <w:bCs/>
          <w:i/>
          <w:iCs/>
          <w:color w:val="000000"/>
          <w:sz w:val="22"/>
        </w:rPr>
        <w:t xml:space="preserve">Nous vous rappelons que les ateliers sont ouverts aux </w:t>
      </w:r>
      <w:proofErr w:type="spellStart"/>
      <w:r w:rsidRPr="007F6AB4">
        <w:rPr>
          <w:rFonts w:ascii="Tahoma" w:hAnsi="Tahoma" w:cs="Tahoma"/>
          <w:b/>
          <w:bCs/>
          <w:i/>
          <w:iCs/>
          <w:color w:val="000000"/>
          <w:sz w:val="22"/>
        </w:rPr>
        <w:t>adhérent·es</w:t>
      </w:r>
      <w:proofErr w:type="spellEnd"/>
      <w:r w:rsidRPr="007F6AB4">
        <w:rPr>
          <w:rFonts w:ascii="Tahoma" w:hAnsi="Tahoma" w:cs="Tahoma"/>
          <w:b/>
          <w:bCs/>
          <w:i/>
          <w:iCs/>
          <w:color w:val="000000"/>
          <w:sz w:val="22"/>
        </w:rPr>
        <w:t xml:space="preserve"> à jour de leur cotisation 2021. Les inscriptions se font auprès de Marie au 01 43 21 21 47 ou par courriel : </w:t>
      </w:r>
      <w:hyperlink r:id="rId26" w:history="1">
        <w:r w:rsidRPr="007F6AB4">
          <w:rPr>
            <w:rStyle w:val="Lienhypertexte"/>
            <w:rFonts w:ascii="Tahoma" w:hAnsi="Tahoma" w:cs="Tahoma"/>
            <w:b/>
            <w:bCs/>
            <w:i/>
            <w:iCs/>
            <w:sz w:val="22"/>
          </w:rPr>
          <w:t>marie.conrozier@fdfa.fr</w:t>
        </w:r>
      </w:hyperlink>
      <w:r w:rsidRPr="007F6AB4">
        <w:rPr>
          <w:rFonts w:ascii="Tahoma" w:hAnsi="Tahoma" w:cs="Tahoma"/>
          <w:b/>
          <w:bCs/>
          <w:i/>
          <w:iCs/>
          <w:color w:val="000000"/>
          <w:sz w:val="22"/>
        </w:rPr>
        <w:t>. Merci de vous inscrire pour participer !</w:t>
      </w:r>
    </w:p>
    <w:p w14:paraId="6B5A0DA4" w14:textId="5261D9B5" w:rsidR="00905F16" w:rsidRDefault="00A83009" w:rsidP="008921BF">
      <w:pPr>
        <w:spacing w:after="0" w:line="240" w:lineRule="auto"/>
        <w:jc w:val="both"/>
        <w:rPr>
          <w:rFonts w:ascii="Tahoma" w:eastAsia="Times New Roman" w:hAnsi="Tahoma" w:cs="Tahoma"/>
          <w:b/>
          <w:bCs/>
          <w:sz w:val="24"/>
          <w:szCs w:val="24"/>
          <w:lang w:eastAsia="fr-FR"/>
        </w:rPr>
      </w:pPr>
      <w:r w:rsidRPr="00A83009">
        <w:rPr>
          <w:rFonts w:ascii="Tahoma" w:eastAsia="Times New Roman" w:hAnsi="Tahoma" w:cs="Tahoma"/>
          <w:b/>
          <w:bCs/>
          <w:sz w:val="24"/>
          <w:szCs w:val="24"/>
          <w:highlight w:val="yellow"/>
          <w:lang w:eastAsia="fr-FR"/>
        </w:rPr>
        <w:t xml:space="preserve">Attention : </w:t>
      </w:r>
      <w:r w:rsidR="00905F16" w:rsidRPr="00A83009">
        <w:rPr>
          <w:rFonts w:ascii="Tahoma" w:eastAsia="Times New Roman" w:hAnsi="Tahoma" w:cs="Tahoma"/>
          <w:b/>
          <w:bCs/>
          <w:sz w:val="24"/>
          <w:szCs w:val="24"/>
          <w:highlight w:val="yellow"/>
          <w:lang w:eastAsia="fr-FR"/>
        </w:rPr>
        <w:t xml:space="preserve">Les ateliers </w:t>
      </w:r>
      <w:r w:rsidR="003B6545">
        <w:rPr>
          <w:rFonts w:ascii="Tahoma" w:eastAsia="Times New Roman" w:hAnsi="Tahoma" w:cs="Tahoma"/>
          <w:b/>
          <w:bCs/>
          <w:sz w:val="24"/>
          <w:szCs w:val="24"/>
          <w:highlight w:val="yellow"/>
          <w:lang w:eastAsia="fr-FR"/>
        </w:rPr>
        <w:t>seront uniquement à distance</w:t>
      </w:r>
      <w:r w:rsidRPr="002F7565">
        <w:rPr>
          <w:rFonts w:ascii="Tahoma" w:eastAsia="Times New Roman" w:hAnsi="Tahoma" w:cs="Tahoma"/>
          <w:b/>
          <w:bCs/>
          <w:sz w:val="24"/>
          <w:szCs w:val="24"/>
          <w:highlight w:val="yellow"/>
          <w:lang w:eastAsia="fr-FR"/>
        </w:rPr>
        <w:t>.</w:t>
      </w:r>
      <w:r w:rsidR="002F7565" w:rsidRPr="002F7565">
        <w:rPr>
          <w:rFonts w:ascii="Tahoma" w:eastAsia="Times New Roman" w:hAnsi="Tahoma" w:cs="Tahoma"/>
          <w:b/>
          <w:bCs/>
          <w:sz w:val="24"/>
          <w:szCs w:val="24"/>
          <w:highlight w:val="yellow"/>
          <w:lang w:eastAsia="fr-FR"/>
        </w:rPr>
        <w:t xml:space="preserve"> L’inscription est obligatoire pour obtenir les liens de connexion.</w:t>
      </w:r>
    </w:p>
    <w:p w14:paraId="4EC0E7B4" w14:textId="6AD85F1A" w:rsidR="00AD25C6" w:rsidRDefault="00AD25C6" w:rsidP="008921BF">
      <w:pPr>
        <w:spacing w:after="0" w:line="240" w:lineRule="auto"/>
        <w:jc w:val="both"/>
        <w:rPr>
          <w:rFonts w:ascii="Tahoma" w:eastAsia="Times New Roman" w:hAnsi="Tahoma" w:cs="Tahoma"/>
          <w:b/>
          <w:bCs/>
          <w:sz w:val="24"/>
          <w:szCs w:val="24"/>
          <w:lang w:eastAsia="fr-FR"/>
        </w:rPr>
      </w:pPr>
    </w:p>
    <w:p w14:paraId="1DDBD82D" w14:textId="509D2E5C" w:rsidR="00AD25C6" w:rsidRDefault="00A83009" w:rsidP="00A83009">
      <w:pPr>
        <w:pStyle w:val="Titre2"/>
        <w:rPr>
          <w:rFonts w:eastAsiaTheme="minorHAnsi"/>
        </w:rPr>
      </w:pPr>
      <w:bookmarkStart w:id="128" w:name="_Toc59445531"/>
      <w:bookmarkStart w:id="129" w:name="_Toc59445614"/>
      <w:bookmarkStart w:id="130" w:name="_Toc62746987"/>
      <w:bookmarkStart w:id="131" w:name="_Toc65252518"/>
      <w:bookmarkStart w:id="132" w:name="_Toc68184911"/>
      <w:r>
        <w:rPr>
          <w:rFonts w:eastAsiaTheme="minorHAnsi"/>
        </w:rPr>
        <w:t>Informatique</w:t>
      </w:r>
      <w:bookmarkEnd w:id="128"/>
      <w:bookmarkEnd w:id="129"/>
      <w:bookmarkEnd w:id="130"/>
      <w:bookmarkEnd w:id="131"/>
      <w:bookmarkEnd w:id="132"/>
    </w:p>
    <w:p w14:paraId="39086DB8" w14:textId="2EA5F4C7" w:rsidR="00A83009" w:rsidRDefault="007F6AB4" w:rsidP="00AD25C6">
      <w:pPr>
        <w:pStyle w:val="NormalWeb"/>
        <w:spacing w:before="0" w:beforeAutospacing="0" w:after="0" w:afterAutospacing="0"/>
        <w:jc w:val="both"/>
        <w:rPr>
          <w:rFonts w:ascii="Tahoma" w:eastAsiaTheme="minorHAnsi" w:hAnsi="Tahoma" w:cs="Tahoma"/>
          <w:sz w:val="22"/>
          <w:szCs w:val="22"/>
          <w:lang w:eastAsia="en-US"/>
        </w:rPr>
      </w:pPr>
      <w:r w:rsidRPr="007F6AB4">
        <w:rPr>
          <w:rFonts w:ascii="Tahoma" w:eastAsiaTheme="minorHAnsi" w:hAnsi="Tahoma" w:cs="Tahoma"/>
          <w:sz w:val="22"/>
          <w:szCs w:val="22"/>
          <w:lang w:eastAsia="en-US"/>
        </w:rPr>
        <w:t xml:space="preserve">Les ateliers </w:t>
      </w:r>
      <w:r w:rsidRPr="000F34D2">
        <w:rPr>
          <w:rFonts w:ascii="Tahoma" w:eastAsiaTheme="minorHAnsi" w:hAnsi="Tahoma" w:cs="Tahoma"/>
          <w:sz w:val="22"/>
          <w:szCs w:val="22"/>
          <w:lang w:eastAsia="en-US"/>
        </w:rPr>
        <w:t>d</w:t>
      </w:r>
      <w:r w:rsidR="0048356B" w:rsidRPr="000F34D2">
        <w:rPr>
          <w:rFonts w:ascii="Tahoma" w:eastAsiaTheme="minorHAnsi" w:hAnsi="Tahoma" w:cs="Tahoma"/>
          <w:sz w:val="22"/>
          <w:szCs w:val="22"/>
          <w:lang w:eastAsia="en-US"/>
        </w:rPr>
        <w:t>es</w:t>
      </w:r>
      <w:r w:rsidRPr="008425CB">
        <w:rPr>
          <w:rFonts w:ascii="Tahoma" w:eastAsiaTheme="minorHAnsi" w:hAnsi="Tahoma" w:cs="Tahoma"/>
          <w:b/>
          <w:bCs/>
          <w:sz w:val="22"/>
          <w:szCs w:val="22"/>
          <w:lang w:eastAsia="en-US"/>
        </w:rPr>
        <w:t xml:space="preserve"> </w:t>
      </w:r>
      <w:r w:rsidR="000F34D2">
        <w:rPr>
          <w:rFonts w:ascii="Tahoma" w:eastAsiaTheme="minorHAnsi" w:hAnsi="Tahoma" w:cs="Tahoma"/>
          <w:b/>
          <w:bCs/>
          <w:sz w:val="22"/>
          <w:szCs w:val="22"/>
          <w:lang w:eastAsia="en-US"/>
        </w:rPr>
        <w:t xml:space="preserve">lundis </w:t>
      </w:r>
      <w:r w:rsidR="008425CB" w:rsidRPr="008425CB">
        <w:rPr>
          <w:rFonts w:ascii="Tahoma" w:eastAsiaTheme="minorHAnsi" w:hAnsi="Tahoma" w:cs="Tahoma"/>
          <w:b/>
          <w:bCs/>
          <w:sz w:val="22"/>
          <w:szCs w:val="22"/>
          <w:lang w:eastAsia="en-US"/>
        </w:rPr>
        <w:t>12, 19 et 26 avril</w:t>
      </w:r>
      <w:r w:rsidR="008425CB">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seront </w:t>
      </w:r>
      <w:r w:rsidR="0048356B">
        <w:rPr>
          <w:rFonts w:ascii="Tahoma" w:eastAsiaTheme="minorHAnsi" w:hAnsi="Tahoma" w:cs="Tahoma"/>
          <w:sz w:val="22"/>
          <w:szCs w:val="22"/>
          <w:lang w:eastAsia="en-US"/>
        </w:rPr>
        <w:t>à distance</w:t>
      </w:r>
      <w:r>
        <w:rPr>
          <w:rFonts w:ascii="Tahoma" w:eastAsiaTheme="minorHAnsi" w:hAnsi="Tahoma" w:cs="Tahoma"/>
          <w:sz w:val="22"/>
          <w:szCs w:val="22"/>
          <w:lang w:eastAsia="en-US"/>
        </w:rPr>
        <w:t>.</w:t>
      </w:r>
      <w:r w:rsidR="00BF452B">
        <w:rPr>
          <w:rFonts w:ascii="Tahoma" w:eastAsiaTheme="minorHAnsi" w:hAnsi="Tahoma" w:cs="Tahoma"/>
          <w:sz w:val="22"/>
          <w:szCs w:val="22"/>
          <w:lang w:eastAsia="en-US"/>
        </w:rPr>
        <w:t xml:space="preserve"> Pour faciliter les échanges, ces ateliers se tiendront en individuel. </w:t>
      </w:r>
    </w:p>
    <w:p w14:paraId="1A871F52" w14:textId="77777777" w:rsidR="00A83009" w:rsidRPr="007F6AB4" w:rsidRDefault="00A83009" w:rsidP="00AD25C6">
      <w:pPr>
        <w:pStyle w:val="NormalWeb"/>
        <w:spacing w:before="0" w:beforeAutospacing="0" w:after="0" w:afterAutospacing="0"/>
        <w:jc w:val="both"/>
        <w:rPr>
          <w:rFonts w:ascii="Tahoma" w:eastAsiaTheme="minorHAnsi" w:hAnsi="Tahoma" w:cs="Tahoma"/>
          <w:sz w:val="22"/>
          <w:szCs w:val="22"/>
          <w:lang w:eastAsia="en-US"/>
        </w:rPr>
      </w:pPr>
    </w:p>
    <w:p w14:paraId="61BBA1F8" w14:textId="380994B6" w:rsidR="00A83009" w:rsidRPr="00865CE2" w:rsidRDefault="00A83009" w:rsidP="00A83009">
      <w:pPr>
        <w:pStyle w:val="Titre2"/>
        <w:rPr>
          <w:rFonts w:eastAsiaTheme="minorHAnsi"/>
          <w:lang w:val="en-US"/>
        </w:rPr>
      </w:pPr>
      <w:bookmarkStart w:id="133" w:name="_Toc59445532"/>
      <w:bookmarkStart w:id="134" w:name="_Toc59445615"/>
      <w:bookmarkStart w:id="135" w:name="_Toc62746988"/>
      <w:bookmarkStart w:id="136" w:name="_Toc65252519"/>
      <w:bookmarkStart w:id="137" w:name="_Toc68184912"/>
      <w:r w:rsidRPr="00A83009">
        <w:rPr>
          <w:rFonts w:eastAsiaTheme="minorHAnsi"/>
          <w:lang w:val="en-US"/>
        </w:rPr>
        <w:t>Do you speak English</w:t>
      </w:r>
      <w:r>
        <w:rPr>
          <w:rFonts w:eastAsiaTheme="minorHAnsi"/>
          <w:lang w:val="en-US"/>
        </w:rPr>
        <w:t xml:space="preserve"> </w:t>
      </w:r>
      <w:r w:rsidRPr="00A83009">
        <w:rPr>
          <w:rFonts w:eastAsiaTheme="minorHAnsi"/>
          <w:lang w:val="en-US"/>
        </w:rPr>
        <w:t xml:space="preserve">? </w:t>
      </w:r>
      <w:r w:rsidRPr="00865CE2">
        <w:rPr>
          <w:rFonts w:eastAsiaTheme="minorHAnsi"/>
          <w:lang w:val="en-US"/>
        </w:rPr>
        <w:t xml:space="preserve">Conversation </w:t>
      </w:r>
      <w:proofErr w:type="spellStart"/>
      <w:r w:rsidRPr="00865CE2">
        <w:rPr>
          <w:rFonts w:eastAsiaTheme="minorHAnsi"/>
          <w:lang w:val="en-US"/>
        </w:rPr>
        <w:t>en</w:t>
      </w:r>
      <w:proofErr w:type="spellEnd"/>
      <w:r w:rsidRPr="00865CE2">
        <w:rPr>
          <w:rFonts w:eastAsiaTheme="minorHAnsi"/>
          <w:lang w:val="en-US"/>
        </w:rPr>
        <w:t xml:space="preserve"> </w:t>
      </w:r>
      <w:proofErr w:type="spellStart"/>
      <w:r w:rsidRPr="00865CE2">
        <w:rPr>
          <w:rFonts w:eastAsiaTheme="minorHAnsi"/>
          <w:lang w:val="en-US"/>
        </w:rPr>
        <w:t>Anglais</w:t>
      </w:r>
      <w:bookmarkEnd w:id="133"/>
      <w:bookmarkEnd w:id="134"/>
      <w:bookmarkEnd w:id="135"/>
      <w:bookmarkEnd w:id="136"/>
      <w:bookmarkEnd w:id="137"/>
      <w:proofErr w:type="spellEnd"/>
    </w:p>
    <w:p w14:paraId="3F7E0E24" w14:textId="2B0DA6F3" w:rsidR="00AD25C6" w:rsidRDefault="00AD25C6" w:rsidP="00AD25C6">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sidR="00A83009">
        <w:rPr>
          <w:rFonts w:ascii="Tahoma" w:eastAsiaTheme="minorHAnsi" w:hAnsi="Tahoma" w:cs="Tahoma"/>
          <w:sz w:val="22"/>
          <w:szCs w:val="22"/>
          <w:lang w:eastAsia="en-US"/>
        </w:rPr>
        <w:t xml:space="preserve"> animera</w:t>
      </w:r>
      <w:r w:rsidRPr="00E40080">
        <w:rPr>
          <w:rFonts w:ascii="Tahoma" w:eastAsiaTheme="minorHAnsi" w:hAnsi="Tahoma" w:cs="Tahoma"/>
          <w:sz w:val="22"/>
          <w:szCs w:val="22"/>
          <w:lang w:eastAsia="en-US"/>
        </w:rPr>
        <w:t xml:space="preserve"> son atelier en visioconférence</w:t>
      </w:r>
      <w:r w:rsidR="002F7565">
        <w:rPr>
          <w:rFonts w:ascii="Tahoma" w:eastAsiaTheme="minorHAnsi" w:hAnsi="Tahoma" w:cs="Tahoma"/>
          <w:sz w:val="22"/>
          <w:szCs w:val="22"/>
          <w:lang w:eastAsia="en-US"/>
        </w:rPr>
        <w:t>.</w:t>
      </w:r>
      <w:r w:rsidRPr="00E40080">
        <w:rPr>
          <w:rFonts w:ascii="Tahoma" w:eastAsiaTheme="minorHAnsi" w:hAnsi="Tahoma" w:cs="Tahoma"/>
          <w:sz w:val="22"/>
          <w:szCs w:val="22"/>
          <w:lang w:eastAsia="en-US"/>
        </w:rPr>
        <w:t xml:space="preserve"> Prochain atelier prévu le </w:t>
      </w:r>
      <w:r w:rsidRPr="00E40080">
        <w:rPr>
          <w:rFonts w:ascii="Tahoma" w:eastAsiaTheme="minorHAnsi" w:hAnsi="Tahoma" w:cs="Tahoma"/>
          <w:b/>
          <w:bCs/>
          <w:sz w:val="22"/>
          <w:szCs w:val="22"/>
          <w:lang w:eastAsia="en-US"/>
        </w:rPr>
        <w:t xml:space="preserve">samedi </w:t>
      </w:r>
      <w:r w:rsidR="00765885">
        <w:rPr>
          <w:rFonts w:ascii="Tahoma" w:eastAsiaTheme="minorHAnsi" w:hAnsi="Tahoma" w:cs="Tahoma"/>
          <w:b/>
          <w:bCs/>
          <w:sz w:val="22"/>
          <w:szCs w:val="22"/>
          <w:lang w:eastAsia="en-US"/>
        </w:rPr>
        <w:t>10</w:t>
      </w:r>
      <w:r w:rsidR="0048356B">
        <w:rPr>
          <w:rFonts w:ascii="Tahoma" w:eastAsiaTheme="minorHAnsi" w:hAnsi="Tahoma" w:cs="Tahoma"/>
          <w:b/>
          <w:bCs/>
          <w:sz w:val="22"/>
          <w:szCs w:val="22"/>
          <w:lang w:eastAsia="en-US"/>
        </w:rPr>
        <w:t xml:space="preserve"> </w:t>
      </w:r>
      <w:r w:rsidR="00765885">
        <w:rPr>
          <w:rFonts w:ascii="Tahoma" w:eastAsiaTheme="minorHAnsi" w:hAnsi="Tahoma" w:cs="Tahoma"/>
          <w:b/>
          <w:bCs/>
          <w:sz w:val="22"/>
          <w:szCs w:val="22"/>
          <w:lang w:eastAsia="en-US"/>
        </w:rPr>
        <w:t>avril</w:t>
      </w:r>
      <w:r w:rsidR="0048356B">
        <w:rPr>
          <w:rFonts w:ascii="Tahoma" w:eastAsiaTheme="minorHAnsi" w:hAnsi="Tahoma" w:cs="Tahoma"/>
          <w:b/>
          <w:bCs/>
          <w:sz w:val="22"/>
          <w:szCs w:val="22"/>
          <w:lang w:eastAsia="en-US"/>
        </w:rPr>
        <w:t xml:space="preserve"> </w:t>
      </w:r>
      <w:r w:rsidRPr="00E40080">
        <w:rPr>
          <w:rFonts w:ascii="Tahoma" w:eastAsiaTheme="minorHAnsi" w:hAnsi="Tahoma" w:cs="Tahoma"/>
          <w:sz w:val="22"/>
          <w:szCs w:val="22"/>
          <w:lang w:eastAsia="en-US"/>
        </w:rPr>
        <w:t>de</w:t>
      </w:r>
      <w:r w:rsidR="00EA6599" w:rsidRPr="00E40080">
        <w:rPr>
          <w:rFonts w:ascii="Tahoma" w:eastAsiaTheme="minorHAnsi" w:hAnsi="Tahoma" w:cs="Tahoma"/>
          <w:sz w:val="22"/>
          <w:szCs w:val="22"/>
          <w:lang w:eastAsia="en-US"/>
        </w:rPr>
        <w:t xml:space="preserve"> 15h à 17h.</w:t>
      </w:r>
      <w:r w:rsidRPr="00E40080">
        <w:rPr>
          <w:rFonts w:ascii="Tahoma" w:eastAsiaTheme="minorHAnsi" w:hAnsi="Tahoma" w:cs="Tahoma"/>
          <w:sz w:val="22"/>
          <w:szCs w:val="22"/>
          <w:lang w:eastAsia="en-US"/>
        </w:rPr>
        <w:t xml:space="preserve">   </w:t>
      </w:r>
    </w:p>
    <w:p w14:paraId="20F8C7D4" w14:textId="77777777" w:rsidR="0048356B" w:rsidRDefault="0048356B" w:rsidP="00BF452B">
      <w:pPr>
        <w:pStyle w:val="Titre2"/>
        <w:rPr>
          <w:rFonts w:eastAsia="Times New Roman"/>
          <w:lang w:eastAsia="fr-FR"/>
        </w:rPr>
      </w:pPr>
      <w:bookmarkStart w:id="138" w:name="_Toc59445534"/>
      <w:bookmarkStart w:id="139" w:name="_Toc59445617"/>
    </w:p>
    <w:p w14:paraId="2E5229AA" w14:textId="43474A43" w:rsidR="00BF452B" w:rsidRDefault="00BF452B" w:rsidP="00BF452B">
      <w:pPr>
        <w:pStyle w:val="Titre2"/>
        <w:rPr>
          <w:rFonts w:eastAsia="Times New Roman"/>
          <w:lang w:eastAsia="fr-FR"/>
        </w:rPr>
      </w:pPr>
      <w:bookmarkStart w:id="140" w:name="_Toc62746989"/>
      <w:bookmarkStart w:id="141" w:name="_Toc65252520"/>
      <w:bookmarkStart w:id="142" w:name="_Toc68184913"/>
      <w:r>
        <w:rPr>
          <w:rFonts w:eastAsia="Times New Roman"/>
          <w:lang w:eastAsia="fr-FR"/>
        </w:rPr>
        <w:t>Jardin Littéraire</w:t>
      </w:r>
      <w:bookmarkEnd w:id="138"/>
      <w:bookmarkEnd w:id="139"/>
      <w:bookmarkEnd w:id="140"/>
      <w:bookmarkEnd w:id="141"/>
      <w:bookmarkEnd w:id="142"/>
    </w:p>
    <w:p w14:paraId="1FD73697" w14:textId="6854981C" w:rsidR="0048356B" w:rsidRDefault="003F29B5" w:rsidP="00BF452B">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Alain a transmis le flambeau de cet atelier. Un immense merci à lui d’avoir si bien fait vivre le goût de la lecture pendant tant d’années ! </w:t>
      </w:r>
      <w:r w:rsidR="0048356B">
        <w:rPr>
          <w:rFonts w:ascii="Tahoma" w:eastAsia="Times New Roman" w:hAnsi="Tahoma" w:cs="Tahoma"/>
          <w:color w:val="000000"/>
          <w:sz w:val="22"/>
          <w:lang w:eastAsia="fr-FR"/>
        </w:rPr>
        <w:t xml:space="preserve">Une nouvelle équipe anime désormais le Jardin Littéraire. Gaëlle et Chantal, avec le soutien d’Anne, vous donnent rendez-vous le </w:t>
      </w:r>
      <w:r w:rsidR="002F7565" w:rsidRPr="002F7565">
        <w:rPr>
          <w:rFonts w:ascii="Tahoma" w:eastAsia="Times New Roman" w:hAnsi="Tahoma" w:cs="Tahoma"/>
          <w:b/>
          <w:bCs/>
          <w:color w:val="000000"/>
          <w:sz w:val="22"/>
          <w:lang w:eastAsia="fr-FR"/>
        </w:rPr>
        <w:t>jeudi</w:t>
      </w:r>
      <w:r w:rsidR="0043618A">
        <w:rPr>
          <w:rFonts w:ascii="Tahoma" w:eastAsia="Times New Roman" w:hAnsi="Tahoma" w:cs="Tahoma"/>
          <w:b/>
          <w:bCs/>
          <w:color w:val="000000"/>
          <w:sz w:val="22"/>
          <w:lang w:eastAsia="fr-FR"/>
        </w:rPr>
        <w:t xml:space="preserve"> </w:t>
      </w:r>
      <w:r w:rsidR="008C54CD">
        <w:rPr>
          <w:rFonts w:ascii="Tahoma" w:eastAsia="Times New Roman" w:hAnsi="Tahoma" w:cs="Tahoma"/>
          <w:b/>
          <w:bCs/>
          <w:color w:val="000000"/>
          <w:sz w:val="22"/>
          <w:lang w:eastAsia="fr-FR"/>
        </w:rPr>
        <w:t>15 avril</w:t>
      </w:r>
      <w:r w:rsidR="002F7565" w:rsidRPr="002F7565">
        <w:rPr>
          <w:rFonts w:ascii="Tahoma" w:eastAsia="Times New Roman" w:hAnsi="Tahoma" w:cs="Tahoma"/>
          <w:b/>
          <w:bCs/>
          <w:color w:val="000000"/>
          <w:sz w:val="22"/>
          <w:lang w:eastAsia="fr-FR"/>
        </w:rPr>
        <w:t xml:space="preserve"> </w:t>
      </w:r>
      <w:r>
        <w:rPr>
          <w:rFonts w:ascii="Tahoma" w:eastAsia="Times New Roman" w:hAnsi="Tahoma" w:cs="Tahoma"/>
          <w:color w:val="000000"/>
          <w:sz w:val="22"/>
          <w:lang w:eastAsia="fr-FR"/>
        </w:rPr>
        <w:t>de 18h à 19h30.</w:t>
      </w:r>
    </w:p>
    <w:p w14:paraId="61120CD0" w14:textId="10A77CD6" w:rsidR="007639E0" w:rsidRDefault="0048356B" w:rsidP="008C54CD">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b/>
          <w:bCs/>
          <w:color w:val="000000"/>
          <w:sz w:val="22"/>
          <w:lang w:eastAsia="fr-FR"/>
        </w:rPr>
        <w:lastRenderedPageBreak/>
        <w:t>Ouvrage</w:t>
      </w:r>
      <w:r>
        <w:rPr>
          <w:rFonts w:ascii="Tahoma" w:eastAsia="Times New Roman" w:hAnsi="Tahoma" w:cs="Tahoma"/>
          <w:color w:val="000000"/>
          <w:sz w:val="22"/>
          <w:lang w:eastAsia="fr-FR"/>
        </w:rPr>
        <w:t xml:space="preserve"> : </w:t>
      </w:r>
      <w:r w:rsidR="008C54CD" w:rsidRPr="008C54CD">
        <w:rPr>
          <w:rFonts w:ascii="Tahoma" w:eastAsia="Times New Roman" w:hAnsi="Tahoma" w:cs="Tahoma"/>
          <w:i/>
          <w:iCs/>
          <w:color w:val="000000"/>
          <w:sz w:val="22"/>
          <w:lang w:eastAsia="fr-FR"/>
        </w:rPr>
        <w:t>La promesse de l'aube</w:t>
      </w:r>
      <w:r w:rsidR="008C54CD" w:rsidRPr="008C54CD">
        <w:rPr>
          <w:rFonts w:ascii="Tahoma" w:eastAsia="Times New Roman" w:hAnsi="Tahoma" w:cs="Tahoma"/>
          <w:color w:val="000000"/>
          <w:sz w:val="22"/>
          <w:lang w:eastAsia="fr-FR"/>
        </w:rPr>
        <w:t xml:space="preserve"> de Romain Gary. Le livre est disponible en poche, en bibliothèque et sur Éole médiathèque en audio.</w:t>
      </w:r>
    </w:p>
    <w:p w14:paraId="41F634D1" w14:textId="28EB4511" w:rsidR="00EF7951" w:rsidRPr="00EF7951" w:rsidRDefault="00EF7951" w:rsidP="00EF7951">
      <w:pPr>
        <w:shd w:val="clear" w:color="auto" w:fill="FFFFFF"/>
        <w:spacing w:after="150" w:line="240" w:lineRule="auto"/>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Retour sur </w:t>
      </w:r>
      <w:r w:rsidRPr="00D901FF">
        <w:rPr>
          <w:rFonts w:ascii="Tahoma" w:eastAsia="Times New Roman" w:hAnsi="Tahoma" w:cs="Tahoma"/>
          <w:i/>
          <w:iCs/>
          <w:color w:val="000000"/>
          <w:sz w:val="22"/>
          <w:lang w:eastAsia="fr-FR"/>
        </w:rPr>
        <w:t>Les Impatientes</w:t>
      </w:r>
      <w:r w:rsidRPr="00EF7951">
        <w:rPr>
          <w:rFonts w:ascii="Tahoma" w:eastAsia="Times New Roman" w:hAnsi="Tahoma" w:cs="Tahoma"/>
          <w:color w:val="000000"/>
          <w:sz w:val="22"/>
          <w:lang w:eastAsia="fr-FR"/>
        </w:rPr>
        <w:t xml:space="preserve"> de </w:t>
      </w:r>
      <w:proofErr w:type="spellStart"/>
      <w:r w:rsidRPr="00EF7951">
        <w:rPr>
          <w:rFonts w:ascii="Tahoma" w:eastAsia="Times New Roman" w:hAnsi="Tahoma" w:cs="Tahoma"/>
          <w:color w:val="000000"/>
          <w:sz w:val="22"/>
          <w:lang w:eastAsia="fr-FR"/>
        </w:rPr>
        <w:t>Djaili</w:t>
      </w:r>
      <w:proofErr w:type="spellEnd"/>
      <w:r w:rsidRPr="00EF7951">
        <w:rPr>
          <w:rFonts w:ascii="Tahoma" w:eastAsia="Times New Roman" w:hAnsi="Tahoma" w:cs="Tahoma"/>
          <w:color w:val="000000"/>
          <w:sz w:val="22"/>
          <w:lang w:eastAsia="fr-FR"/>
        </w:rPr>
        <w:t xml:space="preserve"> Amadou Amal</w:t>
      </w:r>
      <w:r>
        <w:rPr>
          <w:rFonts w:ascii="Tahoma" w:eastAsia="Times New Roman" w:hAnsi="Tahoma" w:cs="Tahoma"/>
          <w:color w:val="000000"/>
          <w:sz w:val="22"/>
          <w:lang w:eastAsia="fr-FR"/>
        </w:rPr>
        <w:t xml:space="preserve"> (par Catherine Nouvellon)</w:t>
      </w:r>
    </w:p>
    <w:p w14:paraId="123D45A9" w14:textId="3C6C3A3B" w:rsidR="00EF7951" w:rsidRPr="00EF7951" w:rsidRDefault="00EF7951" w:rsidP="00D901FF">
      <w:pPr>
        <w:shd w:val="clear" w:color="auto" w:fill="FFFFFF"/>
        <w:spacing w:after="150" w:line="240" w:lineRule="auto"/>
        <w:jc w:val="both"/>
        <w:rPr>
          <w:rFonts w:ascii="Tahoma" w:eastAsia="Times New Roman" w:hAnsi="Tahoma" w:cs="Tahoma"/>
          <w:color w:val="000000"/>
          <w:sz w:val="22"/>
          <w:lang w:eastAsia="fr-FR"/>
        </w:rPr>
      </w:pPr>
      <w:r w:rsidRPr="00EF7951">
        <w:rPr>
          <w:rFonts w:ascii="Tahoma" w:eastAsia="Times New Roman" w:hAnsi="Tahoma" w:cs="Tahoma"/>
          <w:color w:val="000000"/>
          <w:sz w:val="22"/>
          <w:lang w:eastAsia="fr-FR"/>
        </w:rPr>
        <w:t>Trois témoignages poignants de la vie des jeunes femmes musulmanes au Cameroun. D’abord sous l’autorité de leur père qui dirige d’une main de fer toute sa maisonnée, ses femmes et ses nombreux enfants, les filles sont très jeunes mariées de force avec un homme qu’elles ne connaissent pas et qui est choisi par le père pour servir ses propres intérêts, économiques ou amicaux. Le mari est souvent beaucoup plus âgé qu’elles, 30 ans n’est pas rare, et peut avoir déjà plusieurs épouses. L’amour n’a aucune place dans les familles</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 peu entre mères et</w:t>
      </w:r>
      <w:r w:rsidR="008425CB">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enfants et nulle entre époux. La fille est mariée très jeune pour ne plus être à la charge de son père qui lui présente le mariage comme un gage de sécurité matérielle laquelle doit être « tout ce qu’on peut demander à la vie</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 Les héroïnes du livre suivent leur mari, inconnu pour l’une d’elles, et pour l’autre connu comme très violent, drogué et alcoolique et</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qui la menace depuis longtemps sachant qu’étant son cousin elle lui est promise par son père. C’est donc dans des torrents de larmes qu’elles se marient l’une et l’autre, leur entourage leur prêchant constamment que la seule parade à ces destins inévitables e</w:t>
      </w:r>
      <w:r w:rsidR="00D901FF">
        <w:rPr>
          <w:rFonts w:ascii="Tahoma" w:eastAsia="Times New Roman" w:hAnsi="Tahoma" w:cs="Tahoma"/>
          <w:color w:val="000000"/>
          <w:sz w:val="22"/>
          <w:lang w:eastAsia="fr-FR"/>
        </w:rPr>
        <w:t>s</w:t>
      </w:r>
      <w:r w:rsidRPr="00EF7951">
        <w:rPr>
          <w:rFonts w:ascii="Tahoma" w:eastAsia="Times New Roman" w:hAnsi="Tahoma" w:cs="Tahoma"/>
          <w:color w:val="000000"/>
          <w:sz w:val="22"/>
          <w:lang w:eastAsia="fr-FR"/>
        </w:rPr>
        <w:t>t la PATIENCE. Les relations conjugales</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sont dominées par le «</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devoir conjugal</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 au besoin sous des coups extrêmement violents, si elles n’y</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consentent pas. Après la violence du mariage lui-même on découvre la violence des relations entre les épouses qui se haïssent systématiquement ainsi que leurs enfants, prenant le parti et le comportement de leur mère. La vie est occupée aux tâches ménagères plus ou moins lourdes selon la richesse du mari</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et sa domesticité, et aux enfants qui sont nombreux</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 c’est cependant toujours le mari qui a autorité sur</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l’éducation des enfants. Les femmes qui n’obéissent pas sont répudiées et renvoyées dans leur famille</w:t>
      </w:r>
      <w:r w:rsidR="00D901FF">
        <w:rPr>
          <w:rFonts w:ascii="Tahoma" w:eastAsia="Times New Roman" w:hAnsi="Tahoma" w:cs="Tahoma"/>
          <w:color w:val="000000"/>
          <w:sz w:val="22"/>
          <w:lang w:eastAsia="fr-FR"/>
        </w:rPr>
        <w:t xml:space="preserve"> </w:t>
      </w:r>
      <w:r w:rsidRPr="00EF7951">
        <w:rPr>
          <w:rFonts w:ascii="Tahoma" w:eastAsia="Times New Roman" w:hAnsi="Tahoma" w:cs="Tahoma"/>
          <w:color w:val="000000"/>
          <w:sz w:val="22"/>
          <w:lang w:eastAsia="fr-FR"/>
        </w:rPr>
        <w:t xml:space="preserve">où elles deviennent la honte de celle–ci pour avoir manqué de PATIENCE, la vie la plus insupportable devant, malgré tout, bien être supportée. </w:t>
      </w:r>
    </w:p>
    <w:p w14:paraId="046CDA10" w14:textId="577415A4" w:rsidR="00EF7951" w:rsidRDefault="00EF7951" w:rsidP="00D901FF">
      <w:pPr>
        <w:shd w:val="clear" w:color="auto" w:fill="FFFFFF"/>
        <w:spacing w:after="150" w:line="240" w:lineRule="auto"/>
        <w:jc w:val="both"/>
        <w:rPr>
          <w:rFonts w:ascii="Tahoma" w:eastAsia="Times New Roman" w:hAnsi="Tahoma" w:cs="Tahoma"/>
          <w:color w:val="000000"/>
          <w:sz w:val="22"/>
          <w:lang w:eastAsia="fr-FR"/>
        </w:rPr>
      </w:pPr>
      <w:r w:rsidRPr="00EF7951">
        <w:rPr>
          <w:rFonts w:ascii="Tahoma" w:eastAsia="Times New Roman" w:hAnsi="Tahoma" w:cs="Tahoma"/>
          <w:color w:val="000000"/>
          <w:sz w:val="22"/>
          <w:lang w:eastAsia="fr-FR"/>
        </w:rPr>
        <w:t xml:space="preserve">On trouve dans ce livre tiré d’histoires vraies le summum des violences infligées aux femmes, violences encouragées par la religion et le contexte culturel. </w:t>
      </w:r>
    </w:p>
    <w:p w14:paraId="29E95904" w14:textId="77777777" w:rsidR="007639E0" w:rsidRDefault="007639E0" w:rsidP="007639E0">
      <w:pPr>
        <w:shd w:val="clear" w:color="auto" w:fill="FFFFFF"/>
        <w:spacing w:after="0" w:line="240" w:lineRule="auto"/>
        <w:jc w:val="both"/>
        <w:rPr>
          <w:rFonts w:ascii="Tahoma" w:eastAsia="Times New Roman" w:hAnsi="Tahoma" w:cs="Tahoma"/>
          <w:color w:val="000000"/>
          <w:sz w:val="22"/>
          <w:lang w:eastAsia="fr-FR"/>
        </w:rPr>
      </w:pPr>
    </w:p>
    <w:p w14:paraId="6D5DF205" w14:textId="02D7C651" w:rsidR="0048356B" w:rsidRPr="002F7565" w:rsidRDefault="0048356B" w:rsidP="002F7565">
      <w:pPr>
        <w:pStyle w:val="Titre2"/>
        <w:rPr>
          <w:rFonts w:eastAsia="Times New Roman"/>
          <w:highlight w:val="yellow"/>
          <w:lang w:eastAsia="fr-FR"/>
        </w:rPr>
      </w:pPr>
      <w:bookmarkStart w:id="143" w:name="_Toc62746990"/>
      <w:bookmarkStart w:id="144" w:name="_Toc65252521"/>
      <w:bookmarkStart w:id="145" w:name="_Toc68184914"/>
      <w:r w:rsidRPr="002F7565">
        <w:rPr>
          <w:rFonts w:eastAsia="Times New Roman"/>
          <w:highlight w:val="yellow"/>
          <w:lang w:eastAsia="fr-FR"/>
        </w:rPr>
        <w:t>Nouveau ! Sophrologie</w:t>
      </w:r>
      <w:bookmarkEnd w:id="143"/>
      <w:bookmarkEnd w:id="144"/>
      <w:bookmarkEnd w:id="145"/>
    </w:p>
    <w:p w14:paraId="14C6FB68"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Nathalie, sage-femme et sophrologue, vous propose de la rejoindre à distance par visioconférence pour un atelier "Sophrologie"</w:t>
      </w:r>
    </w:p>
    <w:p w14:paraId="279FE0E7" w14:textId="5568F112"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Qu’est-ce que la sophrologie ?</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Une pédagogie, une philosophie de vie, un moyen de gérer au mieux les imprévus et circonstances de la vie perçus comme étant désagréables, un outil pour améliorer les désagréments physiques, les émotions perturbantes et gérer les pensées parasites. En partant du corps, la sophrologie permet une (re) connexion à soi, à son potentiel, une détente physique, un apaisement émotionnel et mental.</w:t>
      </w:r>
    </w:p>
    <w:p w14:paraId="3DC92FBC" w14:textId="4B8D0DA9"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pratique d’une séance de sophrologie</w:t>
      </w:r>
      <w:r>
        <w:rPr>
          <w:rFonts w:ascii="Tahoma" w:eastAsia="Times New Roman" w:hAnsi="Tahoma" w:cs="Tahoma"/>
          <w:color w:val="000000"/>
          <w:sz w:val="22"/>
          <w:lang w:eastAsia="fr-FR"/>
        </w:rPr>
        <w:t> : l</w:t>
      </w:r>
      <w:r w:rsidRPr="002F7565">
        <w:rPr>
          <w:rFonts w:ascii="Tahoma" w:eastAsia="Times New Roman" w:hAnsi="Tahoma" w:cs="Tahoma"/>
          <w:color w:val="000000"/>
          <w:sz w:val="22"/>
          <w:lang w:eastAsia="fr-FR"/>
        </w:rPr>
        <w:t xml:space="preserve">a sophrologie s’adapte à l’âge, à la condition physique, aux capacités cognitives du/de la </w:t>
      </w:r>
      <w:proofErr w:type="spellStart"/>
      <w:r w:rsidRPr="002F7565">
        <w:rPr>
          <w:rFonts w:ascii="Tahoma" w:eastAsia="Times New Roman" w:hAnsi="Tahoma" w:cs="Tahoma"/>
          <w:color w:val="000000"/>
          <w:sz w:val="22"/>
          <w:lang w:eastAsia="fr-FR"/>
        </w:rPr>
        <w:t>pratiquant·e</w:t>
      </w:r>
      <w:proofErr w:type="spellEnd"/>
      <w:r w:rsidRPr="002F7565">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Pour pratiquer la séance on peut être assis ou allongé si l’état de santé le nécessite. L’exercice proposé peut être statique mais également dynamique avec des mouvements dans le respect des possibilités physiques.</w:t>
      </w:r>
    </w:p>
    <w:p w14:paraId="2BF92037"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durée de la séance est généralement d’une heure mais peut-être plus courte. Il y a un temps de parole si possible en début et fin de séance.</w:t>
      </w:r>
    </w:p>
    <w:p w14:paraId="59109008" w14:textId="1F02B749"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fréquence des ateliers est d’un atelier par mois, pour un groupe de 5 personnes, en visio-conférence, prévoir une heure pour inclure les temps de paroles avant et après la séance.</w:t>
      </w:r>
    </w:p>
    <w:p w14:paraId="2ADFC893" w14:textId="463E3ACB" w:rsidR="002F7565" w:rsidRDefault="000F5DC0" w:rsidP="002F7565">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Prochaine séance</w:t>
      </w:r>
      <w:r w:rsidR="002F7565" w:rsidRPr="002F7565">
        <w:rPr>
          <w:rFonts w:ascii="Tahoma" w:eastAsia="Times New Roman" w:hAnsi="Tahoma" w:cs="Tahoma"/>
          <w:color w:val="000000"/>
          <w:sz w:val="22"/>
          <w:lang w:eastAsia="fr-FR"/>
        </w:rPr>
        <w:t xml:space="preserve"> : </w:t>
      </w:r>
      <w:r w:rsidR="005A4337">
        <w:rPr>
          <w:rFonts w:ascii="Tahoma" w:eastAsia="Times New Roman" w:hAnsi="Tahoma" w:cs="Tahoma"/>
          <w:b/>
          <w:bCs/>
          <w:color w:val="000000"/>
          <w:sz w:val="22"/>
          <w:lang w:eastAsia="fr-FR"/>
        </w:rPr>
        <w:t>m</w:t>
      </w:r>
      <w:r w:rsidR="00A14D62">
        <w:rPr>
          <w:rFonts w:ascii="Tahoma" w:eastAsia="Times New Roman" w:hAnsi="Tahoma" w:cs="Tahoma"/>
          <w:b/>
          <w:bCs/>
          <w:color w:val="000000"/>
          <w:sz w:val="22"/>
          <w:lang w:eastAsia="fr-FR"/>
        </w:rPr>
        <w:t>ercredi</w:t>
      </w:r>
      <w:r w:rsidR="005A4337">
        <w:rPr>
          <w:rFonts w:ascii="Tahoma" w:eastAsia="Times New Roman" w:hAnsi="Tahoma" w:cs="Tahoma"/>
          <w:b/>
          <w:bCs/>
          <w:color w:val="000000"/>
          <w:sz w:val="22"/>
          <w:lang w:eastAsia="fr-FR"/>
        </w:rPr>
        <w:t xml:space="preserve"> </w:t>
      </w:r>
      <w:r w:rsidR="00A14D62">
        <w:rPr>
          <w:rFonts w:ascii="Tahoma" w:eastAsia="Times New Roman" w:hAnsi="Tahoma" w:cs="Tahoma"/>
          <w:b/>
          <w:bCs/>
          <w:color w:val="000000"/>
          <w:sz w:val="22"/>
          <w:lang w:eastAsia="fr-FR"/>
        </w:rPr>
        <w:t xml:space="preserve">14 avril </w:t>
      </w:r>
      <w:r w:rsidR="002F7565" w:rsidRPr="002F7565">
        <w:rPr>
          <w:rFonts w:ascii="Tahoma" w:eastAsia="Times New Roman" w:hAnsi="Tahoma" w:cs="Tahoma"/>
          <w:color w:val="000000"/>
          <w:sz w:val="22"/>
          <w:lang w:eastAsia="fr-FR"/>
        </w:rPr>
        <w:t xml:space="preserve">à partir de </w:t>
      </w:r>
      <w:r w:rsidR="002F7565" w:rsidRPr="002F7565">
        <w:rPr>
          <w:rFonts w:ascii="Tahoma" w:eastAsia="Times New Roman" w:hAnsi="Tahoma" w:cs="Tahoma"/>
          <w:b/>
          <w:bCs/>
          <w:color w:val="000000"/>
          <w:sz w:val="22"/>
          <w:lang w:eastAsia="fr-FR"/>
        </w:rPr>
        <w:t>14 h</w:t>
      </w:r>
      <w:r w:rsidR="002F7565">
        <w:rPr>
          <w:rFonts w:ascii="Tahoma" w:eastAsia="Times New Roman" w:hAnsi="Tahoma" w:cs="Tahoma"/>
          <w:b/>
          <w:bCs/>
          <w:color w:val="000000"/>
          <w:sz w:val="22"/>
          <w:lang w:eastAsia="fr-FR"/>
        </w:rPr>
        <w:t xml:space="preserve">. </w:t>
      </w:r>
      <w:r w:rsidR="002F7565">
        <w:rPr>
          <w:rFonts w:ascii="Tahoma" w:eastAsia="Times New Roman" w:hAnsi="Tahoma" w:cs="Tahoma"/>
          <w:color w:val="000000"/>
          <w:sz w:val="22"/>
          <w:lang w:eastAsia="fr-FR"/>
        </w:rPr>
        <w:t>Le nombre de places étant limité, seules les premières personnes inscrites pourront participer.</w:t>
      </w:r>
    </w:p>
    <w:p w14:paraId="4EA52AA6" w14:textId="1C29718E" w:rsidR="0048356B" w:rsidRPr="002F7565" w:rsidRDefault="0048356B" w:rsidP="002F7565">
      <w:pPr>
        <w:pStyle w:val="Titre2"/>
        <w:rPr>
          <w:rFonts w:eastAsia="Times New Roman"/>
          <w:lang w:eastAsia="fr-FR"/>
        </w:rPr>
      </w:pPr>
      <w:bookmarkStart w:id="146" w:name="_Toc62746991"/>
      <w:bookmarkStart w:id="147" w:name="_Toc65252522"/>
      <w:bookmarkStart w:id="148" w:name="_Toc68184915"/>
      <w:r w:rsidRPr="002F7565">
        <w:rPr>
          <w:rFonts w:eastAsia="Times New Roman"/>
          <w:highlight w:val="yellow"/>
          <w:lang w:eastAsia="fr-FR"/>
        </w:rPr>
        <w:lastRenderedPageBreak/>
        <w:t>Nouveau ! Écriture</w:t>
      </w:r>
      <w:bookmarkEnd w:id="146"/>
      <w:bookmarkEnd w:id="147"/>
      <w:bookmarkEnd w:id="148"/>
    </w:p>
    <w:p w14:paraId="559C48A1" w14:textId="44837978"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Sarah, nouvelle animatrice bénévole, vous propose de la rejoindre à distance par visioconférence pour un nouvel atelier !</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Elle vous donne rendez-vous autour du plaisir de l'écriture, du plaisir de la création, du plaisir de l'imaginaire.</w:t>
      </w:r>
    </w:p>
    <w:p w14:paraId="07AC0B48" w14:textId="3199E4FA"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Une phrase ou un thème sont le point de départ de l'aventure. Embarquez-vous pour un voyage au pays des mots.</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 temps d'écriture, un temps de lecture et un temps d'échanges sur vos textes écrits pendant l'atelier rythmeront ces séances d'expression.</w:t>
      </w:r>
    </w:p>
    <w:p w14:paraId="7CF61CF7" w14:textId="1B9C06BF" w:rsidR="0048356B" w:rsidRPr="00B217C9" w:rsidRDefault="00B217C9" w:rsidP="002F7565">
      <w:pPr>
        <w:shd w:val="clear" w:color="auto" w:fill="FFFFFF"/>
        <w:spacing w:after="15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Prochaines</w:t>
      </w:r>
      <w:r w:rsidR="002F7565" w:rsidRPr="002F7565">
        <w:rPr>
          <w:rFonts w:ascii="Tahoma" w:eastAsia="Times New Roman" w:hAnsi="Tahoma" w:cs="Tahoma"/>
          <w:color w:val="000000"/>
          <w:sz w:val="22"/>
          <w:lang w:eastAsia="fr-FR"/>
        </w:rPr>
        <w:t xml:space="preserve"> séance</w:t>
      </w:r>
      <w:r>
        <w:rPr>
          <w:rFonts w:ascii="Tahoma" w:eastAsia="Times New Roman" w:hAnsi="Tahoma" w:cs="Tahoma"/>
          <w:color w:val="000000"/>
          <w:sz w:val="22"/>
          <w:lang w:eastAsia="fr-FR"/>
        </w:rPr>
        <w:t>s</w:t>
      </w:r>
      <w:r w:rsidR="00F02196">
        <w:rPr>
          <w:rFonts w:ascii="Tahoma" w:eastAsia="Times New Roman" w:hAnsi="Tahoma" w:cs="Tahoma"/>
          <w:color w:val="000000"/>
          <w:sz w:val="22"/>
          <w:lang w:eastAsia="fr-FR"/>
        </w:rPr>
        <w:t xml:space="preserve"> </w:t>
      </w:r>
      <w:r w:rsidR="002F7565" w:rsidRPr="002F7565">
        <w:rPr>
          <w:rFonts w:ascii="Tahoma" w:eastAsia="Times New Roman" w:hAnsi="Tahoma" w:cs="Tahoma"/>
          <w:color w:val="000000"/>
          <w:sz w:val="22"/>
          <w:lang w:eastAsia="fr-FR"/>
        </w:rPr>
        <w:t xml:space="preserve">: </w:t>
      </w:r>
      <w:r w:rsidRPr="00B217C9">
        <w:rPr>
          <w:rFonts w:ascii="Tahoma" w:eastAsia="Times New Roman" w:hAnsi="Tahoma" w:cs="Tahoma"/>
          <w:b/>
          <w:bCs/>
          <w:color w:val="000000"/>
          <w:sz w:val="22"/>
          <w:lang w:eastAsia="fr-FR"/>
        </w:rPr>
        <w:t>jeudis 15 et 29 avril de 14h à 15h30</w:t>
      </w:r>
    </w:p>
    <w:p w14:paraId="7E906225" w14:textId="3B0FF23B" w:rsidR="00A14D62" w:rsidRPr="00A14D62" w:rsidRDefault="00A14D62" w:rsidP="00A14D62">
      <w:pPr>
        <w:pStyle w:val="Titre2"/>
        <w:rPr>
          <w:rFonts w:eastAsia="Times New Roman"/>
          <w:highlight w:val="yellow"/>
          <w:lang w:eastAsia="fr-FR"/>
        </w:rPr>
      </w:pPr>
      <w:bookmarkStart w:id="149" w:name="_Toc68184916"/>
      <w:r w:rsidRPr="00A14D62">
        <w:rPr>
          <w:rFonts w:eastAsia="Times New Roman"/>
          <w:highlight w:val="yellow"/>
          <w:lang w:eastAsia="fr-FR"/>
        </w:rPr>
        <w:t>Nouveau ! Estime de soi</w:t>
      </w:r>
      <w:bookmarkEnd w:id="149"/>
    </w:p>
    <w:p w14:paraId="320CEEE1" w14:textId="6734E451" w:rsidR="00A14D62" w:rsidRDefault="00A14D62" w:rsidP="00A14D62">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Fatima, nouvelle animatrice bénévole, vous propose un nouveau rendez-vous à partir de ce mois d’avril : u</w:t>
      </w:r>
      <w:r w:rsidRPr="00A14D62">
        <w:rPr>
          <w:rFonts w:ascii="Tahoma" w:eastAsia="Times New Roman" w:hAnsi="Tahoma" w:cs="Tahoma"/>
          <w:color w:val="000000"/>
          <w:sz w:val="22"/>
          <w:lang w:eastAsia="fr-FR"/>
        </w:rPr>
        <w:t>n temps pour prendre soin de soi, pour apprendre à s’aimer ou s’aimer encore plus, pour être plus indulgente et bienveillante avec soi-même, pour se regarder avec un regard positif, pour laisser les autres nous regarder avec bienveillance et respect. Nous vous proposons un atelier d’estime de soi pour amener par le jeu et les prises de parole, à se décentrer de son handicap tout en le valorisant pour ce qu’il est : une particularité parmi d’autres qui fait partie de notre identité. La finalité est d’arriver à se voir avec plus de qualités que de points négatifs en soi.</w:t>
      </w:r>
    </w:p>
    <w:p w14:paraId="6DCC9520" w14:textId="5D258C74" w:rsidR="00A14D62" w:rsidRPr="00A14D62" w:rsidRDefault="00A14D62" w:rsidP="00A14D62">
      <w:pPr>
        <w:shd w:val="clear" w:color="auto" w:fill="FFFFFF"/>
        <w:spacing w:after="15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 xml:space="preserve">Rendez-vous les </w:t>
      </w:r>
      <w:r w:rsidRPr="00A14D62">
        <w:rPr>
          <w:rFonts w:ascii="Tahoma" w:eastAsia="Times New Roman" w:hAnsi="Tahoma" w:cs="Tahoma"/>
          <w:b/>
          <w:bCs/>
          <w:color w:val="000000"/>
          <w:sz w:val="22"/>
          <w:lang w:eastAsia="fr-FR"/>
        </w:rPr>
        <w:t>jeudis 8 et 22 avril de 15h30 à 17h</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15A6F61D" w14:textId="3DC1E67E" w:rsidR="0078506F" w:rsidRPr="00240FB9" w:rsidRDefault="00240FB9" w:rsidP="0078506F">
      <w:pPr>
        <w:rPr>
          <w:rStyle w:val="Lienhypertexte"/>
          <w:rFonts w:ascii="Tahoma" w:hAnsi="Tahoma" w:cs="Tahoma"/>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0078506F" w:rsidRPr="00240FB9">
        <w:rPr>
          <w:rStyle w:val="Lienhypertexte"/>
          <w:rFonts w:ascii="Tahoma" w:hAnsi="Tahoma" w:cs="Tahoma"/>
          <w:i/>
        </w:rPr>
        <w:t>[</w:t>
      </w:r>
      <w:r w:rsidR="00763D88" w:rsidRPr="00240FB9">
        <w:rPr>
          <w:rStyle w:val="Lienhypertexte"/>
          <w:rFonts w:ascii="ZDingbats" w:hAnsi="ZDingbats" w:cs="Tahoma"/>
          <w:i/>
        </w:rPr>
        <w:t>→</w:t>
      </w:r>
      <w:r w:rsidR="0078506F" w:rsidRPr="00240FB9">
        <w:rPr>
          <w:rStyle w:val="Lienhypertexte"/>
          <w:rFonts w:ascii="Tahoma" w:hAnsi="Tahoma" w:cs="Tahoma"/>
          <w:i/>
        </w:rPr>
        <w:t>sommaire]</w:t>
      </w:r>
    </w:p>
    <w:bookmarkStart w:id="150" w:name="_Toc515466184"/>
    <w:p w14:paraId="4462D648" w14:textId="4486FFB2" w:rsidR="0078506F" w:rsidRPr="008A6553" w:rsidRDefault="00240FB9" w:rsidP="0078506F">
      <w:pPr>
        <w:pStyle w:val="Titre1"/>
        <w:shd w:val="clear" w:color="auto" w:fill="F79646" w:themeFill="accent6"/>
        <w:spacing w:before="0"/>
        <w:rPr>
          <w:rFonts w:ascii="Tahoma" w:hAnsi="Tahoma" w:cs="Tahoma"/>
          <w:color w:val="FFFFFF" w:themeColor="background1"/>
        </w:rPr>
      </w:pPr>
      <w:r>
        <w:rPr>
          <w:rFonts w:ascii="Tahoma" w:eastAsiaTheme="minorHAnsi" w:hAnsi="Tahoma" w:cs="Tahoma"/>
          <w:bCs w:val="0"/>
          <w:i/>
          <w:color w:val="auto"/>
          <w:spacing w:val="0"/>
          <w:sz w:val="21"/>
          <w:szCs w:val="22"/>
        </w:rPr>
        <w:fldChar w:fldCharType="end"/>
      </w:r>
      <w:bookmarkStart w:id="151" w:name="_Toc68184917"/>
      <w:r w:rsidR="0078506F" w:rsidRPr="008A6553">
        <w:rPr>
          <w:rFonts w:ascii="Tahoma" w:hAnsi="Tahoma" w:cs="Tahoma"/>
          <w:color w:val="FFFFFF" w:themeColor="background1"/>
        </w:rPr>
        <w:t>FDFA VOUS DONNE RENDEZ-VOUS</w:t>
      </w:r>
      <w:bookmarkEnd w:id="102"/>
      <w:bookmarkEnd w:id="103"/>
      <w:bookmarkEnd w:id="104"/>
      <w:bookmarkEnd w:id="105"/>
      <w:bookmarkEnd w:id="106"/>
      <w:bookmarkEnd w:id="107"/>
      <w:bookmarkEnd w:id="150"/>
      <w:bookmarkEnd w:id="151"/>
      <w:r w:rsidR="0078506F">
        <w:rPr>
          <w:rFonts w:ascii="Tahoma" w:hAnsi="Tahoma" w:cs="Tahoma"/>
          <w:color w:val="FFFFFF" w:themeColor="background1"/>
        </w:rPr>
        <w:t xml:space="preserve"> </w:t>
      </w:r>
    </w:p>
    <w:p w14:paraId="1EC35D5A" w14:textId="77777777" w:rsidR="0078506F" w:rsidRDefault="0078506F" w:rsidP="0078506F">
      <w:pPr>
        <w:spacing w:after="0" w:line="240" w:lineRule="auto"/>
        <w:jc w:val="both"/>
        <w:rPr>
          <w:rFonts w:ascii="Tahoma" w:hAnsi="Tahoma" w:cs="Tahoma"/>
          <w:sz w:val="22"/>
        </w:rPr>
      </w:pPr>
    </w:p>
    <w:p w14:paraId="2342FC6A" w14:textId="33A5A1F4" w:rsidR="0021228C" w:rsidRDefault="000F34D2" w:rsidP="0021228C">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Lundi </w:t>
      </w:r>
      <w:r w:rsidR="00A704CA">
        <w:rPr>
          <w:rFonts w:ascii="Caviar Dreams" w:eastAsiaTheme="majorEastAsia" w:hAnsi="Caviar Dreams" w:cstheme="majorBidi"/>
          <w:b/>
          <w:bCs/>
          <w:i/>
          <w:color w:val="4F81BD" w:themeColor="accent1"/>
          <w:sz w:val="24"/>
          <w:szCs w:val="26"/>
        </w:rPr>
        <w:t xml:space="preserve">5 avril </w:t>
      </w:r>
      <w:r w:rsidR="0021228C">
        <w:rPr>
          <w:rFonts w:ascii="Caviar Dreams" w:eastAsiaTheme="majorEastAsia" w:hAnsi="Caviar Dreams" w:cstheme="majorBidi"/>
          <w:b/>
          <w:bCs/>
          <w:i/>
          <w:color w:val="4F81BD" w:themeColor="accent1"/>
          <w:sz w:val="24"/>
          <w:szCs w:val="26"/>
        </w:rPr>
        <w:t xml:space="preserve">– </w:t>
      </w:r>
      <w:r w:rsidR="00A704CA" w:rsidRPr="00A704CA">
        <w:rPr>
          <w:rFonts w:ascii="Caviar Dreams" w:eastAsiaTheme="majorEastAsia" w:hAnsi="Caviar Dreams" w:cstheme="majorBidi"/>
          <w:b/>
          <w:bCs/>
          <w:i/>
          <w:color w:val="4F81BD" w:themeColor="accent1"/>
          <w:sz w:val="24"/>
          <w:szCs w:val="26"/>
        </w:rPr>
        <w:t>Dignité des femmes handicapées face aux multiples discriminations</w:t>
      </w:r>
    </w:p>
    <w:p w14:paraId="787E8C07" w14:textId="77777777" w:rsidR="0043618A" w:rsidRPr="0043618A" w:rsidRDefault="0043618A" w:rsidP="0043618A">
      <w:pPr>
        <w:spacing w:after="0" w:line="240" w:lineRule="auto"/>
        <w:jc w:val="both"/>
        <w:rPr>
          <w:rFonts w:ascii="Tahoma" w:eastAsia="Times New Roman" w:hAnsi="Tahoma" w:cs="Tahoma"/>
          <w:color w:val="000000"/>
          <w:sz w:val="22"/>
          <w:lang w:eastAsia="fr-FR"/>
        </w:rPr>
      </w:pPr>
    </w:p>
    <w:p w14:paraId="4A48313C" w14:textId="72DEF10B" w:rsidR="00A704CA" w:rsidRDefault="00A704CA" w:rsidP="008425CB">
      <w:pPr>
        <w:spacing w:after="0" w:line="240" w:lineRule="auto"/>
        <w:jc w:val="both"/>
        <w:rPr>
          <w:rFonts w:ascii="Tahoma" w:eastAsia="Times New Roman" w:hAnsi="Tahoma" w:cs="Tahoma"/>
          <w:color w:val="000000"/>
          <w:sz w:val="22"/>
          <w:lang w:eastAsia="fr-FR"/>
        </w:rPr>
      </w:pPr>
      <w:r w:rsidRPr="00A704CA">
        <w:rPr>
          <w:rFonts w:ascii="Tahoma" w:eastAsia="Times New Roman" w:hAnsi="Tahoma" w:cs="Tahoma"/>
          <w:color w:val="000000"/>
          <w:sz w:val="22"/>
          <w:lang w:eastAsia="fr-FR"/>
        </w:rPr>
        <w:t xml:space="preserve">Lors du FORUM INTERNATIONAL DES DROITS DES FEMMES du 4 au 7 avril 2021, organisé par la </w:t>
      </w:r>
      <w:r>
        <w:rPr>
          <w:rFonts w:ascii="Tahoma" w:eastAsia="Times New Roman" w:hAnsi="Tahoma" w:cs="Tahoma"/>
          <w:color w:val="000000"/>
          <w:sz w:val="22"/>
          <w:lang w:eastAsia="fr-FR"/>
        </w:rPr>
        <w:t>CLEF</w:t>
      </w:r>
      <w:r w:rsidRPr="00A704CA">
        <w:rPr>
          <w:rFonts w:ascii="Tahoma" w:eastAsia="Times New Roman" w:hAnsi="Tahoma" w:cs="Tahoma"/>
          <w:color w:val="000000"/>
          <w:sz w:val="22"/>
          <w:lang w:eastAsia="fr-FR"/>
        </w:rPr>
        <w:t>, FDFA animera un atelier sur « Dignité des femmes handicapées face aux multiples discriminations » le 5 avril de 12h à 13h</w:t>
      </w:r>
      <w:r w:rsidR="008425CB">
        <w:rPr>
          <w:rFonts w:ascii="Tahoma" w:eastAsia="Times New Roman" w:hAnsi="Tahoma" w:cs="Tahoma"/>
          <w:color w:val="000000"/>
          <w:sz w:val="22"/>
          <w:lang w:eastAsia="fr-FR"/>
        </w:rPr>
        <w:t>.</w:t>
      </w:r>
    </w:p>
    <w:p w14:paraId="5C677A6C" w14:textId="2AC4E5B2" w:rsidR="0021228C" w:rsidRDefault="00A704CA" w:rsidP="008425CB">
      <w:pPr>
        <w:spacing w:after="0" w:line="240" w:lineRule="auto"/>
        <w:jc w:val="both"/>
        <w:rPr>
          <w:rFonts w:ascii="Tahoma" w:eastAsia="Times New Roman" w:hAnsi="Tahoma" w:cs="Tahoma"/>
          <w:color w:val="000000"/>
          <w:sz w:val="22"/>
          <w:lang w:eastAsia="fr-FR"/>
        </w:rPr>
      </w:pPr>
      <w:r w:rsidRPr="00A704CA">
        <w:rPr>
          <w:rFonts w:ascii="Tahoma" w:eastAsia="Times New Roman" w:hAnsi="Tahoma" w:cs="Tahoma"/>
          <w:color w:val="000000"/>
          <w:sz w:val="22"/>
          <w:lang w:eastAsia="fr-FR"/>
        </w:rPr>
        <w:t>La CLEF, coordination française pour le Lobby européen des femmes, dont FDFA est membre, organise ce forum en virtuel.</w:t>
      </w:r>
    </w:p>
    <w:p w14:paraId="6FBBAF59" w14:textId="77777777" w:rsidR="00715438" w:rsidRDefault="00715438" w:rsidP="00715438">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Plus d’informations sur le forum </w:t>
      </w:r>
      <w:hyperlink r:id="rId27" w:history="1">
        <w:r w:rsidRPr="00A704CA">
          <w:rPr>
            <w:rStyle w:val="Lienhypertexte"/>
            <w:rFonts w:ascii="Tahoma" w:eastAsia="Times New Roman" w:hAnsi="Tahoma" w:cs="Tahoma"/>
            <w:sz w:val="22"/>
            <w:lang w:eastAsia="fr-FR"/>
          </w:rPr>
          <w:t>ici</w:t>
        </w:r>
      </w:hyperlink>
    </w:p>
    <w:p w14:paraId="0E42CFB0" w14:textId="77777777" w:rsidR="00715438" w:rsidRPr="00A704CA" w:rsidRDefault="00715438" w:rsidP="00715438">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Pour participer : </w:t>
      </w:r>
      <w:hyperlink r:id="rId28" w:history="1">
        <w:r w:rsidRPr="0048065C">
          <w:rPr>
            <w:rStyle w:val="Lienhypertexte"/>
            <w:rFonts w:ascii="Tahoma" w:eastAsia="Times New Roman" w:hAnsi="Tahoma" w:cs="Tahoma"/>
            <w:sz w:val="22"/>
            <w:lang w:eastAsia="fr-FR"/>
          </w:rPr>
          <w:t>formulaire d’inscription</w:t>
        </w:r>
      </w:hyperlink>
    </w:p>
    <w:p w14:paraId="5EAC95B5" w14:textId="1DF83BDD" w:rsidR="00A704CA" w:rsidRDefault="00A704CA" w:rsidP="008425CB">
      <w:pPr>
        <w:spacing w:after="0" w:line="240" w:lineRule="auto"/>
        <w:jc w:val="both"/>
        <w:rPr>
          <w:rFonts w:ascii="Tahoma" w:eastAsia="Times New Roman" w:hAnsi="Tahoma" w:cs="Tahoma"/>
          <w:color w:val="000000"/>
          <w:sz w:val="22"/>
          <w:lang w:eastAsia="fr-FR"/>
        </w:rPr>
      </w:pPr>
    </w:p>
    <w:p w14:paraId="571D5178" w14:textId="77777777" w:rsidR="00A704CA" w:rsidRPr="0043618A" w:rsidRDefault="00A704CA" w:rsidP="00A704CA">
      <w:pPr>
        <w:spacing w:after="0" w:line="240" w:lineRule="auto"/>
        <w:jc w:val="both"/>
        <w:rPr>
          <w:rFonts w:ascii="Tahoma" w:eastAsia="Times New Roman" w:hAnsi="Tahoma" w:cs="Tahoma"/>
          <w:color w:val="000000"/>
          <w:sz w:val="22"/>
          <w:lang w:eastAsia="fr-FR"/>
        </w:rPr>
      </w:pPr>
    </w:p>
    <w:p w14:paraId="7AAAAD1C" w14:textId="0A151D75" w:rsidR="00526F56" w:rsidRDefault="00526F56" w:rsidP="00710F65">
      <w:pPr>
        <w:spacing w:after="0" w:line="240" w:lineRule="auto"/>
        <w:jc w:val="both"/>
        <w:rPr>
          <w:rFonts w:ascii="Caviar Dreams" w:eastAsiaTheme="majorEastAsia" w:hAnsi="Caviar Dreams" w:cstheme="majorBidi"/>
          <w:b/>
          <w:bCs/>
          <w:i/>
          <w:color w:val="4F81BD" w:themeColor="accent1"/>
          <w:sz w:val="24"/>
          <w:szCs w:val="26"/>
        </w:rPr>
      </w:pPr>
      <w:r w:rsidRPr="00526F56">
        <w:rPr>
          <w:rFonts w:ascii="Caviar Dreams" w:eastAsiaTheme="majorEastAsia" w:hAnsi="Caviar Dreams" w:cstheme="majorBidi"/>
          <w:b/>
          <w:bCs/>
          <w:i/>
          <w:color w:val="4F81BD" w:themeColor="accent1"/>
          <w:sz w:val="24"/>
          <w:szCs w:val="26"/>
        </w:rPr>
        <w:t>Mardi 13 avril 2021</w:t>
      </w:r>
      <w:r>
        <w:rPr>
          <w:rFonts w:ascii="Caviar Dreams" w:eastAsiaTheme="majorEastAsia" w:hAnsi="Caviar Dreams" w:cstheme="majorBidi"/>
          <w:b/>
          <w:bCs/>
          <w:i/>
          <w:color w:val="4F81BD" w:themeColor="accent1"/>
          <w:sz w:val="24"/>
          <w:szCs w:val="26"/>
        </w:rPr>
        <w:t xml:space="preserve"> - </w:t>
      </w:r>
      <w:r w:rsidRPr="00526F56">
        <w:rPr>
          <w:rFonts w:ascii="Caviar Dreams" w:eastAsiaTheme="majorEastAsia" w:hAnsi="Caviar Dreams" w:cstheme="majorBidi"/>
          <w:b/>
          <w:bCs/>
          <w:i/>
          <w:color w:val="4F81BD" w:themeColor="accent1"/>
          <w:sz w:val="24"/>
          <w:szCs w:val="26"/>
        </w:rPr>
        <w:t>« Violences intrafamiliales : de la grossesse à l’âge adulte »</w:t>
      </w:r>
      <w:r>
        <w:rPr>
          <w:rFonts w:ascii="Caviar Dreams" w:eastAsiaTheme="majorEastAsia" w:hAnsi="Caviar Dreams" w:cstheme="majorBidi"/>
          <w:b/>
          <w:bCs/>
          <w:i/>
          <w:color w:val="4F81BD" w:themeColor="accent1"/>
          <w:sz w:val="24"/>
          <w:szCs w:val="26"/>
        </w:rPr>
        <w:t xml:space="preserve"> - Webinaire de 9 h à 17 h</w:t>
      </w:r>
    </w:p>
    <w:p w14:paraId="07786661" w14:textId="22D1543C" w:rsidR="00526F56" w:rsidRDefault="00526F56" w:rsidP="00710F65">
      <w:pPr>
        <w:spacing w:after="0" w:line="240" w:lineRule="auto"/>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 xml:space="preserve">Coorganisé avec le RSPP, cet événement </w:t>
      </w:r>
      <w:r>
        <w:rPr>
          <w:rFonts w:ascii="Tahoma" w:eastAsia="Times New Roman" w:hAnsi="Tahoma" w:cs="Tahoma"/>
          <w:color w:val="000000"/>
          <w:sz w:val="22"/>
          <w:lang w:eastAsia="fr-FR"/>
        </w:rPr>
        <w:t>abordera dans chacune de ses tables-rondes la question du handicap.</w:t>
      </w:r>
    </w:p>
    <w:p w14:paraId="4EE9FE62" w14:textId="63257312" w:rsidR="00526F56" w:rsidRPr="00526F56" w:rsidRDefault="00526F56" w:rsidP="00526F56">
      <w:pPr>
        <w:spacing w:after="0" w:line="240" w:lineRule="auto"/>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 xml:space="preserve">Inscription gratuite mais obligatoire ici : </w:t>
      </w:r>
      <w:hyperlink r:id="rId29" w:history="1">
        <w:r w:rsidRPr="003E59AA">
          <w:rPr>
            <w:rStyle w:val="Lienhypertexte"/>
            <w:rFonts w:ascii="Tahoma" w:eastAsia="Times New Roman" w:hAnsi="Tahoma" w:cs="Tahoma"/>
            <w:sz w:val="22"/>
            <w:lang w:eastAsia="fr-FR"/>
          </w:rPr>
          <w:t>https://forms.gle/iQSDFXKE6ibCrRHA7</w:t>
        </w:r>
      </w:hyperlink>
      <w:r>
        <w:rPr>
          <w:rFonts w:ascii="Tahoma" w:eastAsia="Times New Roman" w:hAnsi="Tahoma" w:cs="Tahoma"/>
          <w:color w:val="000000"/>
          <w:sz w:val="22"/>
          <w:lang w:eastAsia="fr-FR"/>
        </w:rPr>
        <w:t xml:space="preserve"> </w:t>
      </w:r>
    </w:p>
    <w:p w14:paraId="1D6005BF" w14:textId="77777777" w:rsidR="00526F56" w:rsidRPr="00526F56" w:rsidRDefault="00526F56" w:rsidP="00526F56">
      <w:pPr>
        <w:spacing w:after="0" w:line="240" w:lineRule="auto"/>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Au préprogramme du webinaire</w:t>
      </w:r>
    </w:p>
    <w:p w14:paraId="4F2610C5" w14:textId="226ADA50" w:rsidR="00526F56" w:rsidRPr="00526F56" w:rsidRDefault="00526F56" w:rsidP="00526F56">
      <w:pPr>
        <w:pStyle w:val="Paragraphedeliste"/>
        <w:numPr>
          <w:ilvl w:val="0"/>
          <w:numId w:val="28"/>
        </w:numPr>
        <w:spacing w:after="0"/>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Violences et périnatalité (repérage pendant la grossesse, chez la personne en situation de handicap…)</w:t>
      </w:r>
    </w:p>
    <w:p w14:paraId="722DDBDF" w14:textId="3C69CEAA" w:rsidR="00526F56" w:rsidRPr="00526F56" w:rsidRDefault="00526F56" w:rsidP="00526F56">
      <w:pPr>
        <w:pStyle w:val="Paragraphedeliste"/>
        <w:numPr>
          <w:ilvl w:val="0"/>
          <w:numId w:val="28"/>
        </w:numPr>
        <w:spacing w:after="0"/>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Impact des violences pendant l’enfance (Impact sur le développement de l’enfant, impact chez l’enfant en situation de handicap…)</w:t>
      </w:r>
    </w:p>
    <w:p w14:paraId="457E0D7B" w14:textId="422A2EFE" w:rsidR="00526F56" w:rsidRPr="00526F56" w:rsidRDefault="00526F56" w:rsidP="00526F56">
      <w:pPr>
        <w:pStyle w:val="Paragraphedeliste"/>
        <w:numPr>
          <w:ilvl w:val="0"/>
          <w:numId w:val="28"/>
        </w:numPr>
        <w:spacing w:after="0"/>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De l’adolescence à l’âge adulte (conséquences des violences à l’adolescence, prise en charge des auteurs, résilience…)</w:t>
      </w:r>
    </w:p>
    <w:p w14:paraId="029ED5E5" w14:textId="3AB9CC47" w:rsidR="00526F56" w:rsidRDefault="00526F56" w:rsidP="00526F56">
      <w:pPr>
        <w:spacing w:after="0" w:line="240" w:lineRule="auto"/>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Le programme complet et le lien de connexion vous seront transmis ultérieurement.</w:t>
      </w:r>
    </w:p>
    <w:p w14:paraId="04DEA28D" w14:textId="77777777" w:rsidR="00526F56" w:rsidRPr="00526F56" w:rsidRDefault="00526F56" w:rsidP="00526F56">
      <w:pPr>
        <w:spacing w:after="0" w:line="240" w:lineRule="auto"/>
        <w:jc w:val="both"/>
        <w:rPr>
          <w:rFonts w:ascii="Tahoma" w:eastAsia="Times New Roman" w:hAnsi="Tahoma" w:cs="Tahoma"/>
          <w:color w:val="000000"/>
          <w:sz w:val="22"/>
          <w:lang w:eastAsia="fr-FR"/>
        </w:rPr>
      </w:pPr>
    </w:p>
    <w:bookmarkStart w:id="152" w:name="_REPERE_POUR_VOUS"/>
    <w:bookmarkStart w:id="153" w:name="_Toc486500970"/>
    <w:bookmarkStart w:id="154" w:name="_Toc486501152"/>
    <w:bookmarkStart w:id="155" w:name="_Toc486501173"/>
    <w:bookmarkStart w:id="156" w:name="_Toc486501207"/>
    <w:bookmarkStart w:id="157" w:name="_Toc486501350"/>
    <w:bookmarkStart w:id="158" w:name="_Toc486501360"/>
    <w:bookmarkEnd w:id="152"/>
    <w:p w14:paraId="10E4F672" w14:textId="7C263E70" w:rsidR="0018204B" w:rsidRDefault="00977D74" w:rsidP="001227CB">
      <w:pPr>
        <w:rPr>
          <w:rStyle w:val="Lienhypertexte"/>
          <w:rFonts w:ascii="Tahoma" w:hAnsi="Tahoma" w:cs="Tahoma"/>
          <w:i/>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bookmarkStart w:id="159" w:name="_Toc486500971"/>
      <w:bookmarkStart w:id="160" w:name="_Toc486501153"/>
      <w:bookmarkStart w:id="161" w:name="_Toc486501174"/>
      <w:bookmarkStart w:id="162" w:name="_Toc486501208"/>
      <w:bookmarkStart w:id="163" w:name="_Toc486501351"/>
      <w:bookmarkStart w:id="164" w:name="_Toc486501361"/>
      <w:bookmarkEnd w:id="153"/>
      <w:bookmarkEnd w:id="154"/>
      <w:bookmarkEnd w:id="155"/>
      <w:bookmarkEnd w:id="156"/>
      <w:bookmarkEnd w:id="157"/>
      <w:bookmarkEnd w:id="158"/>
    </w:p>
    <w:p w14:paraId="623658A1" w14:textId="31138EE6" w:rsidR="00DC06A8" w:rsidRPr="00DC06A8" w:rsidRDefault="00DC06A8" w:rsidP="00DC06A8">
      <w:pPr>
        <w:pStyle w:val="Titre1"/>
        <w:shd w:val="clear" w:color="auto" w:fill="92D050"/>
        <w:spacing w:before="0"/>
        <w:jc w:val="both"/>
        <w:rPr>
          <w:rFonts w:ascii="Tahoma" w:hAnsi="Tahoma" w:cs="Tahoma"/>
          <w:color w:val="FFFFFF" w:themeColor="background1"/>
        </w:rPr>
      </w:pPr>
      <w:bookmarkStart w:id="165" w:name="_Toc68184918"/>
      <w:r w:rsidRPr="00DC06A8">
        <w:rPr>
          <w:rFonts w:ascii="Tahoma" w:hAnsi="Tahoma" w:cs="Tahoma"/>
          <w:color w:val="FFFFFF" w:themeColor="background1"/>
        </w:rPr>
        <w:lastRenderedPageBreak/>
        <w:t>INFOS PRATIQUES</w:t>
      </w:r>
      <w:bookmarkEnd w:id="165"/>
      <w:r w:rsidRPr="00DC06A8">
        <w:rPr>
          <w:rFonts w:ascii="Tahoma" w:hAnsi="Tahoma" w:cs="Tahoma"/>
          <w:color w:val="FFFFFF" w:themeColor="background1"/>
        </w:rPr>
        <w:t xml:space="preserve"> </w:t>
      </w:r>
    </w:p>
    <w:p w14:paraId="2C82B453" w14:textId="13C7CBDC" w:rsidR="00DC06A8" w:rsidRPr="008C54CD" w:rsidRDefault="008C54CD" w:rsidP="00DC06A8">
      <w:pPr>
        <w:rPr>
          <w:rFonts w:ascii="Tahoma" w:eastAsia="Times New Roman" w:hAnsi="Tahoma" w:cs="Tahoma"/>
          <w:b/>
          <w:bCs/>
          <w:i/>
          <w:iCs/>
          <w:color w:val="000000"/>
          <w:sz w:val="22"/>
          <w:lang w:eastAsia="fr-FR"/>
        </w:rPr>
      </w:pPr>
      <w:r w:rsidRPr="008C54CD">
        <w:rPr>
          <w:rFonts w:ascii="Tahoma" w:eastAsia="Times New Roman" w:hAnsi="Tahoma" w:cs="Tahoma"/>
          <w:b/>
          <w:bCs/>
          <w:i/>
          <w:iCs/>
          <w:color w:val="000000"/>
          <w:sz w:val="22"/>
          <w:lang w:eastAsia="fr-FR"/>
        </w:rPr>
        <w:t>Message</w:t>
      </w:r>
      <w:r w:rsidR="00DC06A8" w:rsidRPr="008C54CD">
        <w:rPr>
          <w:rFonts w:ascii="Tahoma" w:eastAsia="Times New Roman" w:hAnsi="Tahoma" w:cs="Tahoma"/>
          <w:b/>
          <w:bCs/>
          <w:i/>
          <w:iCs/>
          <w:color w:val="000000"/>
          <w:sz w:val="22"/>
          <w:lang w:eastAsia="fr-FR"/>
        </w:rPr>
        <w:t xml:space="preserve"> de la MDPH de Paris</w:t>
      </w:r>
    </w:p>
    <w:p w14:paraId="4B61BC85" w14:textId="211549A5" w:rsidR="008C54CD" w:rsidRPr="008C54CD" w:rsidRDefault="008C54CD" w:rsidP="000F34D2">
      <w:pPr>
        <w:spacing w:after="0" w:line="240" w:lineRule="auto"/>
        <w:jc w:val="both"/>
        <w:rPr>
          <w:rFonts w:ascii="Tahoma" w:eastAsia="Times New Roman" w:hAnsi="Tahoma" w:cs="Tahoma"/>
          <w:b/>
          <w:bCs/>
          <w:color w:val="000000"/>
          <w:sz w:val="22"/>
          <w:lang w:eastAsia="fr-FR"/>
        </w:rPr>
      </w:pPr>
      <w:r w:rsidRPr="008C54CD">
        <w:rPr>
          <w:rFonts w:ascii="Tahoma" w:eastAsia="Times New Roman" w:hAnsi="Tahoma" w:cs="Tahoma"/>
          <w:b/>
          <w:bCs/>
          <w:color w:val="000000"/>
          <w:sz w:val="22"/>
          <w:lang w:eastAsia="fr-FR"/>
        </w:rPr>
        <w:t xml:space="preserve">En cette période de crise sanitaire et de </w:t>
      </w:r>
      <w:proofErr w:type="spellStart"/>
      <w:r w:rsidRPr="008C54CD">
        <w:rPr>
          <w:rFonts w:ascii="Tahoma" w:eastAsia="Times New Roman" w:hAnsi="Tahoma" w:cs="Tahoma"/>
          <w:b/>
          <w:bCs/>
          <w:color w:val="000000"/>
          <w:sz w:val="22"/>
          <w:lang w:eastAsia="fr-FR"/>
        </w:rPr>
        <w:t>reconfinement</w:t>
      </w:r>
      <w:proofErr w:type="spellEnd"/>
      <w:r w:rsidRPr="008C54CD">
        <w:rPr>
          <w:rFonts w:ascii="Tahoma" w:eastAsia="Times New Roman" w:hAnsi="Tahoma" w:cs="Tahoma"/>
          <w:b/>
          <w:bCs/>
          <w:color w:val="000000"/>
          <w:sz w:val="22"/>
          <w:lang w:eastAsia="fr-FR"/>
        </w:rPr>
        <w:t xml:space="preserve"> où nous devons limiter nos déplacements et ainsi la circulation du virus, nous vous invitons à limiter vos déplacements à la MDPH de Paris et à nous contacter par mail à </w:t>
      </w:r>
      <w:hyperlink r:id="rId30" w:history="1">
        <w:r w:rsidRPr="008C54CD">
          <w:rPr>
            <w:rStyle w:val="Lienhypertexte"/>
            <w:rFonts w:ascii="Tahoma" w:eastAsia="Times New Roman" w:hAnsi="Tahoma" w:cs="Tahoma"/>
            <w:b/>
            <w:bCs/>
            <w:sz w:val="22"/>
            <w:lang w:eastAsia="fr-FR"/>
          </w:rPr>
          <w:t>contact@mdph.paris.fr</w:t>
        </w:r>
      </w:hyperlink>
      <w:r w:rsidRPr="008C54CD">
        <w:rPr>
          <w:rFonts w:ascii="Tahoma" w:eastAsia="Times New Roman" w:hAnsi="Tahoma" w:cs="Tahoma"/>
          <w:b/>
          <w:bCs/>
          <w:color w:val="000000"/>
          <w:sz w:val="22"/>
          <w:lang w:eastAsia="fr-FR"/>
        </w:rPr>
        <w:t xml:space="preserve">. </w:t>
      </w:r>
    </w:p>
    <w:p w14:paraId="3946F863" w14:textId="77777777" w:rsidR="008C54CD" w:rsidRPr="008C54CD" w:rsidRDefault="008C54CD" w:rsidP="000F34D2">
      <w:pPr>
        <w:spacing w:after="0" w:line="240" w:lineRule="auto"/>
        <w:jc w:val="both"/>
        <w:rPr>
          <w:rFonts w:ascii="Tahoma" w:eastAsia="Times New Roman" w:hAnsi="Tahoma" w:cs="Tahoma"/>
          <w:b/>
          <w:bCs/>
          <w:color w:val="000000"/>
          <w:sz w:val="22"/>
          <w:lang w:eastAsia="fr-FR"/>
        </w:rPr>
      </w:pPr>
      <w:r w:rsidRPr="008C54CD">
        <w:rPr>
          <w:rFonts w:ascii="Tahoma" w:eastAsia="Times New Roman" w:hAnsi="Tahoma" w:cs="Tahoma"/>
          <w:b/>
          <w:bCs/>
          <w:color w:val="000000"/>
          <w:sz w:val="22"/>
          <w:lang w:eastAsia="fr-FR"/>
        </w:rPr>
        <w:t xml:space="preserve">L’accueil physique sera fermé au public tous les jeudis jusqu’au 16 avril. </w:t>
      </w:r>
    </w:p>
    <w:p w14:paraId="736459C4"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p>
    <w:p w14:paraId="781E0756" w14:textId="72B3B645" w:rsidR="008C54CD" w:rsidRP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Nous vous recommandons de ne pas vous déplacer à la MDPH de Paris et de privilégier les accueils numérique et téléphonique dès que cela est possible.</w:t>
      </w:r>
    </w:p>
    <w:p w14:paraId="681244E6" w14:textId="77777777" w:rsid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 xml:space="preserve">Vous pouvez nous contacter </w:t>
      </w:r>
    </w:p>
    <w:p w14:paraId="6F51A039" w14:textId="62E3E4A1" w:rsidR="008C54CD" w:rsidRPr="008C54CD" w:rsidRDefault="008C54CD" w:rsidP="000F34D2">
      <w:pPr>
        <w:pStyle w:val="Paragraphedeliste"/>
        <w:numPr>
          <w:ilvl w:val="0"/>
          <w:numId w:val="40"/>
        </w:numPr>
        <w:spacing w:after="0"/>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 xml:space="preserve">par mail à </w:t>
      </w:r>
      <w:hyperlink r:id="rId31" w:history="1">
        <w:r w:rsidRPr="008C54CD">
          <w:rPr>
            <w:rStyle w:val="Lienhypertexte"/>
            <w:rFonts w:ascii="Tahoma" w:eastAsia="Times New Roman" w:hAnsi="Tahoma" w:cs="Tahoma"/>
            <w:sz w:val="22"/>
            <w:lang w:eastAsia="fr-FR"/>
          </w:rPr>
          <w:t>contact@mdph.paris.fr</w:t>
        </w:r>
      </w:hyperlink>
      <w:r w:rsidRPr="008C54CD">
        <w:rPr>
          <w:rFonts w:ascii="Tahoma" w:eastAsia="Times New Roman" w:hAnsi="Tahoma" w:cs="Tahoma"/>
          <w:color w:val="000000"/>
          <w:sz w:val="22"/>
          <w:lang w:eastAsia="fr-FR"/>
        </w:rPr>
        <w:t xml:space="preserve"> </w:t>
      </w:r>
    </w:p>
    <w:p w14:paraId="297CA78A" w14:textId="28C13F32" w:rsidR="008C54CD" w:rsidRPr="008C54CD" w:rsidRDefault="008C54CD" w:rsidP="000F34D2">
      <w:pPr>
        <w:pStyle w:val="Paragraphedeliste"/>
        <w:numPr>
          <w:ilvl w:val="0"/>
          <w:numId w:val="40"/>
        </w:numPr>
        <w:spacing w:after="0"/>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par téléphone au 01 53 32 39 39. L’accueil téléphonique est ouvert de 9 h à 16 h sans interruption du lundi au vendredi.</w:t>
      </w:r>
    </w:p>
    <w:p w14:paraId="2E34244A"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Les agents d’accueil et tous les agents de la MDPH poursuivront bien évidemment leurs missions de service public tous les jours de la semaine, indépendamment de cette fermeture le jeudi.</w:t>
      </w:r>
    </w:p>
    <w:p w14:paraId="2160E57B"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p>
    <w:p w14:paraId="1D5054CF"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 xml:space="preserve">Pour les </w:t>
      </w:r>
      <w:r w:rsidRPr="008C54CD">
        <w:rPr>
          <w:rFonts w:ascii="Tahoma" w:eastAsia="Times New Roman" w:hAnsi="Tahoma" w:cs="Tahoma"/>
          <w:b/>
          <w:bCs/>
          <w:color w:val="000000"/>
          <w:sz w:val="22"/>
          <w:lang w:eastAsia="fr-FR"/>
        </w:rPr>
        <w:t>situations urgentes</w:t>
      </w:r>
      <w:r w:rsidRPr="008C54CD">
        <w:rPr>
          <w:rFonts w:ascii="Tahoma" w:eastAsia="Times New Roman" w:hAnsi="Tahoma" w:cs="Tahoma"/>
          <w:color w:val="000000"/>
          <w:sz w:val="22"/>
          <w:lang w:eastAsia="fr-FR"/>
        </w:rPr>
        <w:t xml:space="preserve"> :</w:t>
      </w:r>
    </w:p>
    <w:p w14:paraId="79EF36A8" w14:textId="33D5BC4C" w:rsidR="008C54CD" w:rsidRP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L’accueil physique est ouvert de 9 h à 15 h sans interruption et sans rendez-vous les lundis, mardis, mercredis et vendredis. Fermeture au public tous les jeudis jusqu’au 16 avril.</w:t>
      </w:r>
    </w:p>
    <w:p w14:paraId="4F434AB0" w14:textId="77777777" w:rsidR="008C54CD" w:rsidRDefault="008C54CD" w:rsidP="000F34D2">
      <w:pPr>
        <w:spacing w:after="0" w:line="240" w:lineRule="auto"/>
        <w:jc w:val="both"/>
        <w:rPr>
          <w:rFonts w:ascii="Tahoma" w:eastAsia="Times New Roman" w:hAnsi="Tahoma" w:cs="Tahoma"/>
          <w:color w:val="000000"/>
          <w:sz w:val="22"/>
          <w:lang w:eastAsia="fr-FR"/>
        </w:rPr>
      </w:pPr>
    </w:p>
    <w:p w14:paraId="6910C7DC" w14:textId="29A58DF2" w:rsidR="008C54CD" w:rsidRP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 xml:space="preserve">Accueils spécifiques pour les </w:t>
      </w:r>
      <w:r w:rsidRPr="008C54CD">
        <w:rPr>
          <w:rFonts w:ascii="Tahoma" w:eastAsia="Times New Roman" w:hAnsi="Tahoma" w:cs="Tahoma"/>
          <w:b/>
          <w:bCs/>
          <w:color w:val="000000"/>
          <w:sz w:val="22"/>
          <w:lang w:eastAsia="fr-FR"/>
        </w:rPr>
        <w:t>personnes sourdes et malentendantes</w:t>
      </w:r>
      <w:r w:rsidRPr="008C54CD">
        <w:rPr>
          <w:rFonts w:ascii="Tahoma" w:eastAsia="Times New Roman" w:hAnsi="Tahoma" w:cs="Tahoma"/>
          <w:color w:val="000000"/>
          <w:sz w:val="22"/>
          <w:lang w:eastAsia="fr-FR"/>
        </w:rPr>
        <w:t xml:space="preserve"> :</w:t>
      </w:r>
    </w:p>
    <w:p w14:paraId="25788DA6" w14:textId="09B9BB53" w:rsidR="008C54CD" w:rsidRPr="008C54CD" w:rsidRDefault="008C54CD" w:rsidP="000F34D2">
      <w:pPr>
        <w:pStyle w:val="Paragraphedeliste"/>
        <w:numPr>
          <w:ilvl w:val="0"/>
          <w:numId w:val="40"/>
        </w:numPr>
        <w:spacing w:after="0"/>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accueil en Langue des Signes Française (LSF) dans les locaux de la MDPH les lundis et mardis de 9 h à 13 h et de 14 h à 15 h.</w:t>
      </w:r>
    </w:p>
    <w:p w14:paraId="2AA2237C" w14:textId="114C6020" w:rsidR="008C54CD" w:rsidRPr="008C54CD" w:rsidRDefault="008C54CD" w:rsidP="000F34D2">
      <w:pPr>
        <w:pStyle w:val="Paragraphedeliste"/>
        <w:numPr>
          <w:ilvl w:val="0"/>
          <w:numId w:val="40"/>
        </w:numPr>
        <w:spacing w:after="0"/>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 xml:space="preserve">accueil à distance via le service </w:t>
      </w:r>
      <w:proofErr w:type="spellStart"/>
      <w:r w:rsidRPr="008C54CD">
        <w:rPr>
          <w:rFonts w:ascii="Tahoma" w:eastAsia="Times New Roman" w:hAnsi="Tahoma" w:cs="Tahoma"/>
          <w:color w:val="000000"/>
          <w:sz w:val="22"/>
          <w:lang w:eastAsia="fr-FR"/>
        </w:rPr>
        <w:t>Acceo</w:t>
      </w:r>
      <w:proofErr w:type="spellEnd"/>
      <w:r w:rsidRPr="008C54CD">
        <w:rPr>
          <w:rFonts w:ascii="Tahoma" w:eastAsia="Times New Roman" w:hAnsi="Tahoma" w:cs="Tahoma"/>
          <w:color w:val="000000"/>
          <w:sz w:val="22"/>
          <w:lang w:eastAsia="fr-FR"/>
        </w:rPr>
        <w:t xml:space="preserve"> tous les jours de 9 h à 16 h : </w:t>
      </w:r>
      <w:proofErr w:type="spellStart"/>
      <w:r w:rsidRPr="008C54CD">
        <w:rPr>
          <w:rFonts w:ascii="Tahoma" w:eastAsia="Times New Roman" w:hAnsi="Tahoma" w:cs="Tahoma"/>
          <w:color w:val="000000"/>
          <w:sz w:val="22"/>
          <w:lang w:eastAsia="fr-FR"/>
        </w:rPr>
        <w:t>visio</w:t>
      </w:r>
      <w:proofErr w:type="spellEnd"/>
      <w:r w:rsidRPr="008C54CD">
        <w:rPr>
          <w:rFonts w:ascii="Tahoma" w:eastAsia="Times New Roman" w:hAnsi="Tahoma" w:cs="Tahoma"/>
          <w:color w:val="000000"/>
          <w:sz w:val="22"/>
          <w:lang w:eastAsia="fr-FR"/>
        </w:rPr>
        <w:t xml:space="preserve">-interprétation en LSF, </w:t>
      </w:r>
      <w:proofErr w:type="spellStart"/>
      <w:r w:rsidRPr="008C54CD">
        <w:rPr>
          <w:rFonts w:ascii="Tahoma" w:eastAsia="Times New Roman" w:hAnsi="Tahoma" w:cs="Tahoma"/>
          <w:color w:val="000000"/>
          <w:sz w:val="22"/>
          <w:lang w:eastAsia="fr-FR"/>
        </w:rPr>
        <w:t>visio</w:t>
      </w:r>
      <w:proofErr w:type="spellEnd"/>
      <w:r w:rsidRPr="008C54CD">
        <w:rPr>
          <w:rFonts w:ascii="Tahoma" w:eastAsia="Times New Roman" w:hAnsi="Tahoma" w:cs="Tahoma"/>
          <w:color w:val="000000"/>
          <w:sz w:val="22"/>
          <w:lang w:eastAsia="fr-FR"/>
        </w:rPr>
        <w:t xml:space="preserve">-codage en </w:t>
      </w:r>
      <w:proofErr w:type="spellStart"/>
      <w:r w:rsidRPr="008C54CD">
        <w:rPr>
          <w:rFonts w:ascii="Tahoma" w:eastAsia="Times New Roman" w:hAnsi="Tahoma" w:cs="Tahoma"/>
          <w:color w:val="000000"/>
          <w:sz w:val="22"/>
          <w:lang w:eastAsia="fr-FR"/>
        </w:rPr>
        <w:t>LfPC</w:t>
      </w:r>
      <w:proofErr w:type="spellEnd"/>
      <w:r w:rsidRPr="008C54CD">
        <w:rPr>
          <w:rFonts w:ascii="Tahoma" w:eastAsia="Times New Roman" w:hAnsi="Tahoma" w:cs="Tahoma"/>
          <w:color w:val="000000"/>
          <w:sz w:val="22"/>
          <w:lang w:eastAsia="fr-FR"/>
        </w:rPr>
        <w:t xml:space="preserve"> (Langue française Parlée Complétée), Transcription Instantanée de la Parole.</w:t>
      </w:r>
    </w:p>
    <w:p w14:paraId="29381780"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p>
    <w:p w14:paraId="67EA5FF7"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Pour toutes les questions sur le confinement et son application :</w:t>
      </w:r>
    </w:p>
    <w:p w14:paraId="66BC2A1A" w14:textId="460BDBB0" w:rsidR="008C54CD" w:rsidRPr="008C54CD" w:rsidRDefault="008C54CD" w:rsidP="000F34D2">
      <w:pPr>
        <w:pStyle w:val="Paragraphedeliste"/>
        <w:numPr>
          <w:ilvl w:val="0"/>
          <w:numId w:val="40"/>
        </w:numPr>
        <w:spacing w:after="0"/>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appelez le 0800 130 000, numéro gratuit d’information sur le Coronavirus COVID-19, disponible 7 j sur 7, 24 h sur 24</w:t>
      </w:r>
    </w:p>
    <w:p w14:paraId="58C18E1F" w14:textId="5C0186CD" w:rsidR="008C54CD" w:rsidRPr="008C54CD" w:rsidRDefault="008C54CD" w:rsidP="000F34D2">
      <w:pPr>
        <w:pStyle w:val="Paragraphedeliste"/>
        <w:numPr>
          <w:ilvl w:val="0"/>
          <w:numId w:val="40"/>
        </w:numPr>
        <w:spacing w:after="0"/>
        <w:jc w:val="both"/>
        <w:rPr>
          <w:rFonts w:ascii="Tahoma" w:eastAsia="Times New Roman" w:hAnsi="Tahoma" w:cs="Tahoma"/>
          <w:color w:val="000000"/>
          <w:sz w:val="22"/>
          <w:lang w:eastAsia="fr-FR"/>
        </w:rPr>
      </w:pPr>
      <w:r w:rsidRPr="008C54CD">
        <w:rPr>
          <w:rFonts w:ascii="Tahoma" w:eastAsia="Times New Roman" w:hAnsi="Tahoma" w:cs="Tahoma"/>
          <w:color w:val="000000"/>
          <w:sz w:val="22"/>
          <w:lang w:eastAsia="fr-FR"/>
        </w:rPr>
        <w:t>ou le 0 800 360 360, le numéro gratuit de la plateforme “communauté 360 COVID”.</w:t>
      </w:r>
    </w:p>
    <w:p w14:paraId="14760DC3" w14:textId="77777777" w:rsidR="008C54CD" w:rsidRPr="008C54CD" w:rsidRDefault="008C54CD" w:rsidP="000F34D2">
      <w:pPr>
        <w:spacing w:after="0" w:line="240" w:lineRule="auto"/>
        <w:jc w:val="both"/>
        <w:rPr>
          <w:rFonts w:ascii="Tahoma" w:eastAsia="Times New Roman" w:hAnsi="Tahoma" w:cs="Tahoma"/>
          <w:color w:val="000000"/>
          <w:sz w:val="22"/>
          <w:lang w:eastAsia="fr-FR"/>
        </w:rPr>
      </w:pPr>
    </w:p>
    <w:p w14:paraId="56D7EF2B" w14:textId="727C4B73" w:rsidR="00DC06A8" w:rsidRDefault="008425CB" w:rsidP="000F34D2">
      <w:pPr>
        <w:spacing w:after="0" w:line="240" w:lineRule="auto"/>
        <w:jc w:val="both"/>
        <w:rPr>
          <w:rFonts w:ascii="Tahoma" w:eastAsia="Times New Roman" w:hAnsi="Tahoma" w:cs="Tahoma"/>
          <w:color w:val="000000"/>
          <w:sz w:val="22"/>
          <w:lang w:eastAsia="fr-FR"/>
        </w:rPr>
      </w:pPr>
      <w:hyperlink r:id="rId32" w:history="1">
        <w:r w:rsidR="008C54CD" w:rsidRPr="00886DA3">
          <w:rPr>
            <w:rStyle w:val="Lienhypertexte"/>
            <w:rFonts w:ascii="Tahoma" w:eastAsia="Times New Roman" w:hAnsi="Tahoma" w:cs="Tahoma"/>
            <w:sz w:val="22"/>
            <w:lang w:eastAsia="fr-FR"/>
          </w:rPr>
          <w:t>https://handicap.paris.fr/covid-19-la-mdph-adapte-ses-horaires-douverture-au-public/</w:t>
        </w:r>
      </w:hyperlink>
    </w:p>
    <w:p w14:paraId="198B7ECF" w14:textId="77777777" w:rsidR="008C54CD" w:rsidRPr="008C54CD" w:rsidRDefault="008C54CD" w:rsidP="008C54CD">
      <w:pPr>
        <w:spacing w:after="0" w:line="240" w:lineRule="auto"/>
        <w:rPr>
          <w:rFonts w:ascii="Tahoma" w:eastAsia="Times New Roman" w:hAnsi="Tahoma" w:cs="Tahoma"/>
          <w:i/>
          <w:iCs/>
          <w:color w:val="000000"/>
          <w:sz w:val="22"/>
          <w:lang w:eastAsia="fr-FR"/>
        </w:rPr>
      </w:pPr>
    </w:p>
    <w:p w14:paraId="1B61ED28" w14:textId="77777777" w:rsidR="00C414B7" w:rsidRPr="008C54CD" w:rsidRDefault="00C414B7" w:rsidP="00C414B7">
      <w:pPr>
        <w:spacing w:after="0" w:line="240" w:lineRule="auto"/>
        <w:rPr>
          <w:rFonts w:ascii="Tahoma" w:eastAsia="Times New Roman" w:hAnsi="Tahoma" w:cs="Tahoma"/>
          <w:b/>
          <w:bCs/>
          <w:i/>
          <w:iCs/>
          <w:color w:val="000000"/>
          <w:sz w:val="22"/>
          <w:lang w:eastAsia="fr-FR"/>
        </w:rPr>
      </w:pPr>
      <w:r w:rsidRPr="008C54CD">
        <w:rPr>
          <w:rFonts w:ascii="Tahoma" w:eastAsia="Times New Roman" w:hAnsi="Tahoma" w:cs="Tahoma"/>
          <w:b/>
          <w:bCs/>
          <w:i/>
          <w:iCs/>
          <w:color w:val="000000"/>
          <w:sz w:val="22"/>
          <w:lang w:eastAsia="fr-FR"/>
        </w:rPr>
        <w:t>Stationnement parisien</w:t>
      </w:r>
    </w:p>
    <w:p w14:paraId="0FE3D892" w14:textId="77777777" w:rsidR="00C414B7" w:rsidRPr="00C414B7" w:rsidRDefault="00C414B7" w:rsidP="00C414B7">
      <w:pPr>
        <w:spacing w:after="0" w:line="240" w:lineRule="auto"/>
        <w:jc w:val="both"/>
        <w:rPr>
          <w:rFonts w:ascii="Tahoma" w:hAnsi="Tahoma" w:cs="Tahoma"/>
          <w:sz w:val="22"/>
          <w:szCs w:val="24"/>
        </w:rPr>
      </w:pPr>
      <w:r w:rsidRPr="00C414B7">
        <w:rPr>
          <w:rFonts w:ascii="Tahoma" w:hAnsi="Tahoma" w:cs="Tahoma"/>
          <w:sz w:val="22"/>
          <w:szCs w:val="24"/>
        </w:rPr>
        <w:t>Depuis le 08/03/2021, de nouvelles règles s’appliquent pour faire valoir votre droit à la gratuité lors de l’utilisation d’une place de stationnement payant : vous devez disposer d’un ticket virtuel HANDI en cours de validité lors de votre stationnement pour le véhicule utilisé même si vous êtes titulaire d’une carte de stationnement européenne ou d’une carte mobilité inclusion mention stationnement.</w:t>
      </w:r>
    </w:p>
    <w:p w14:paraId="32F819B4" w14:textId="77777777" w:rsidR="00C414B7" w:rsidRPr="00C414B7" w:rsidRDefault="00C414B7" w:rsidP="00C414B7">
      <w:pPr>
        <w:spacing w:after="0" w:line="240" w:lineRule="auto"/>
        <w:jc w:val="both"/>
        <w:rPr>
          <w:rFonts w:ascii="Tahoma" w:hAnsi="Tahoma" w:cs="Tahoma"/>
          <w:sz w:val="22"/>
          <w:szCs w:val="24"/>
        </w:rPr>
      </w:pPr>
    </w:p>
    <w:p w14:paraId="72FEDEDC" w14:textId="77777777" w:rsidR="00C414B7" w:rsidRPr="00C414B7" w:rsidRDefault="00C414B7" w:rsidP="00C414B7">
      <w:pPr>
        <w:spacing w:after="0" w:line="240" w:lineRule="auto"/>
        <w:jc w:val="both"/>
        <w:rPr>
          <w:rFonts w:ascii="Tahoma" w:hAnsi="Tahoma" w:cs="Tahoma"/>
          <w:sz w:val="22"/>
          <w:szCs w:val="24"/>
        </w:rPr>
      </w:pPr>
      <w:r w:rsidRPr="00C414B7">
        <w:rPr>
          <w:rFonts w:ascii="Tahoma" w:hAnsi="Tahoma" w:cs="Tahoma"/>
          <w:sz w:val="22"/>
          <w:szCs w:val="24"/>
        </w:rPr>
        <w:t>Ce ticket peut être activé de l’une des deux manières suivantes :</w:t>
      </w:r>
    </w:p>
    <w:p w14:paraId="36B8A146" w14:textId="77777777" w:rsidR="00C414B7" w:rsidRPr="00C414B7" w:rsidRDefault="00C414B7" w:rsidP="00C414B7">
      <w:pPr>
        <w:spacing w:after="0" w:line="240" w:lineRule="auto"/>
        <w:jc w:val="both"/>
        <w:rPr>
          <w:rFonts w:ascii="Tahoma" w:hAnsi="Tahoma" w:cs="Tahoma"/>
          <w:sz w:val="22"/>
          <w:szCs w:val="24"/>
        </w:rPr>
      </w:pPr>
    </w:p>
    <w:p w14:paraId="640FBDF0" w14:textId="025BEC87" w:rsidR="00C414B7" w:rsidRPr="00C414B7" w:rsidRDefault="00C414B7" w:rsidP="00C414B7">
      <w:pPr>
        <w:spacing w:after="0" w:line="240" w:lineRule="auto"/>
        <w:jc w:val="both"/>
        <w:rPr>
          <w:rFonts w:ascii="Tahoma" w:hAnsi="Tahoma" w:cs="Tahoma"/>
          <w:sz w:val="22"/>
          <w:szCs w:val="24"/>
        </w:rPr>
      </w:pPr>
      <w:r w:rsidRPr="00C414B7">
        <w:rPr>
          <w:rFonts w:ascii="Tahoma" w:hAnsi="Tahoma" w:cs="Tahoma"/>
          <w:sz w:val="22"/>
          <w:szCs w:val="24"/>
        </w:rPr>
        <w:t xml:space="preserve">- Via le référencement « </w:t>
      </w:r>
      <w:proofErr w:type="spellStart"/>
      <w:r w:rsidRPr="00C414B7">
        <w:rPr>
          <w:rFonts w:ascii="Tahoma" w:hAnsi="Tahoma" w:cs="Tahoma"/>
          <w:sz w:val="22"/>
          <w:szCs w:val="24"/>
        </w:rPr>
        <w:t>Handi’Stat</w:t>
      </w:r>
      <w:proofErr w:type="spellEnd"/>
      <w:r w:rsidRPr="00C414B7">
        <w:rPr>
          <w:rFonts w:ascii="Tahoma" w:hAnsi="Tahoma" w:cs="Tahoma"/>
          <w:sz w:val="22"/>
          <w:szCs w:val="24"/>
        </w:rPr>
        <w:t xml:space="preserve"> » si vous êtes résident Parisien en situation de handicap, sans autre action de votre part après la validation du référencement du véhicule référencement </w:t>
      </w:r>
      <w:proofErr w:type="spellStart"/>
      <w:r w:rsidRPr="00C414B7">
        <w:rPr>
          <w:rFonts w:ascii="Tahoma" w:hAnsi="Tahoma" w:cs="Tahoma"/>
          <w:sz w:val="22"/>
          <w:szCs w:val="24"/>
        </w:rPr>
        <w:t>Handi’Stat</w:t>
      </w:r>
      <w:proofErr w:type="spellEnd"/>
    </w:p>
    <w:p w14:paraId="2BB6561C" w14:textId="77777777" w:rsidR="00CB4557" w:rsidRDefault="00C414B7" w:rsidP="00C414B7">
      <w:pPr>
        <w:spacing w:after="0" w:line="240" w:lineRule="auto"/>
        <w:jc w:val="both"/>
        <w:rPr>
          <w:rFonts w:ascii="Tahoma" w:hAnsi="Tahoma" w:cs="Tahoma"/>
          <w:sz w:val="22"/>
          <w:szCs w:val="24"/>
        </w:rPr>
      </w:pPr>
      <w:r w:rsidRPr="00C414B7">
        <w:rPr>
          <w:rFonts w:ascii="Tahoma" w:hAnsi="Tahoma" w:cs="Tahoma"/>
          <w:sz w:val="22"/>
          <w:szCs w:val="24"/>
        </w:rPr>
        <w:t>- Via la prise d’un ticket virtuel gratuit (tarif « HANDI ») sur les applications mobiles, leurs serveurs vocaux ou sur horodateur, lors de chaque stationnement, en l’absence de référencement (ticket valable 24h)</w:t>
      </w:r>
      <w:r>
        <w:rPr>
          <w:rFonts w:ascii="Tahoma" w:hAnsi="Tahoma" w:cs="Tahoma"/>
          <w:sz w:val="22"/>
          <w:szCs w:val="24"/>
        </w:rPr>
        <w:t>.</w:t>
      </w:r>
    </w:p>
    <w:p w14:paraId="0D52D8F2" w14:textId="77777777" w:rsidR="00CB4557" w:rsidRDefault="00CB4557" w:rsidP="00C414B7">
      <w:pPr>
        <w:spacing w:after="0" w:line="240" w:lineRule="auto"/>
        <w:jc w:val="both"/>
        <w:rPr>
          <w:rFonts w:ascii="Tahoma" w:hAnsi="Tahoma" w:cs="Tahoma"/>
          <w:sz w:val="22"/>
          <w:szCs w:val="24"/>
        </w:rPr>
      </w:pPr>
    </w:p>
    <w:p w14:paraId="67C4FB1A" w14:textId="670663FD" w:rsidR="00CB4557" w:rsidRPr="00CB4557" w:rsidRDefault="00CB4557" w:rsidP="00CB4557">
      <w:pPr>
        <w:spacing w:after="0" w:line="240" w:lineRule="auto"/>
        <w:rPr>
          <w:rFonts w:ascii="Tahoma" w:hAnsi="Tahoma" w:cs="Tahoma"/>
          <w:b/>
          <w:bCs/>
          <w:i/>
          <w:iCs/>
          <w:sz w:val="22"/>
          <w:szCs w:val="24"/>
        </w:rPr>
      </w:pPr>
      <w:r w:rsidRPr="00CB4557">
        <w:rPr>
          <w:rFonts w:ascii="Tahoma" w:hAnsi="Tahoma" w:cs="Tahoma"/>
          <w:b/>
          <w:bCs/>
          <w:i/>
          <w:iCs/>
          <w:sz w:val="22"/>
          <w:szCs w:val="24"/>
        </w:rPr>
        <w:t>Fiche FALC «</w:t>
      </w:r>
      <w:r>
        <w:rPr>
          <w:rFonts w:ascii="Tahoma" w:hAnsi="Tahoma" w:cs="Tahoma"/>
          <w:b/>
          <w:bCs/>
          <w:i/>
          <w:iCs/>
          <w:sz w:val="22"/>
          <w:szCs w:val="24"/>
        </w:rPr>
        <w:t xml:space="preserve"> </w:t>
      </w:r>
      <w:r w:rsidRPr="00CB4557">
        <w:rPr>
          <w:rFonts w:ascii="Tahoma" w:hAnsi="Tahoma" w:cs="Tahoma"/>
          <w:b/>
          <w:bCs/>
          <w:i/>
          <w:iCs/>
          <w:sz w:val="22"/>
          <w:szCs w:val="24"/>
        </w:rPr>
        <w:t xml:space="preserve">La </w:t>
      </w:r>
      <w:r>
        <w:rPr>
          <w:rFonts w:ascii="Tahoma" w:hAnsi="Tahoma" w:cs="Tahoma"/>
          <w:b/>
          <w:bCs/>
          <w:i/>
          <w:iCs/>
          <w:sz w:val="22"/>
          <w:szCs w:val="24"/>
        </w:rPr>
        <w:t>v</w:t>
      </w:r>
      <w:r w:rsidRPr="00CB4557">
        <w:rPr>
          <w:rFonts w:ascii="Tahoma" w:hAnsi="Tahoma" w:cs="Tahoma"/>
          <w:b/>
          <w:bCs/>
          <w:i/>
          <w:iCs/>
          <w:sz w:val="22"/>
          <w:szCs w:val="24"/>
        </w:rPr>
        <w:t>accination COVID-19 »</w:t>
      </w:r>
    </w:p>
    <w:p w14:paraId="745C3671" w14:textId="2B4B4F3C" w:rsidR="00CB4557" w:rsidRPr="00CB4557" w:rsidRDefault="00CB4557" w:rsidP="000F34D2">
      <w:pPr>
        <w:spacing w:after="0" w:line="240" w:lineRule="auto"/>
        <w:jc w:val="both"/>
        <w:rPr>
          <w:rFonts w:ascii="Tahoma" w:hAnsi="Tahoma" w:cs="Tahoma"/>
          <w:sz w:val="22"/>
          <w:szCs w:val="24"/>
        </w:rPr>
      </w:pPr>
      <w:r w:rsidRPr="00CB4557">
        <w:rPr>
          <w:rFonts w:ascii="Tahoma" w:hAnsi="Tahoma" w:cs="Tahoma"/>
          <w:sz w:val="22"/>
          <w:szCs w:val="24"/>
        </w:rPr>
        <w:t>Comment prendre rendez-vous</w:t>
      </w:r>
      <w:r>
        <w:rPr>
          <w:rFonts w:ascii="Tahoma" w:hAnsi="Tahoma" w:cs="Tahoma"/>
          <w:sz w:val="22"/>
          <w:szCs w:val="24"/>
        </w:rPr>
        <w:t xml:space="preserve"> </w:t>
      </w:r>
      <w:r w:rsidRPr="00CB4557">
        <w:rPr>
          <w:rFonts w:ascii="Tahoma" w:hAnsi="Tahoma" w:cs="Tahoma"/>
          <w:sz w:val="22"/>
          <w:szCs w:val="24"/>
        </w:rPr>
        <w:t>? Pourquoi se faire vacciner ? Comment se passe la vaccination ? Est-ce qu’il y a des effets indésirables et des contre-indications ? La vaccination est-elle gratuite ?</w:t>
      </w:r>
      <w:r>
        <w:rPr>
          <w:rFonts w:ascii="Tahoma" w:hAnsi="Tahoma" w:cs="Tahoma"/>
          <w:sz w:val="22"/>
          <w:szCs w:val="24"/>
        </w:rPr>
        <w:t xml:space="preserve"> </w:t>
      </w:r>
      <w:r w:rsidRPr="00CB4557">
        <w:rPr>
          <w:rFonts w:ascii="Tahoma" w:hAnsi="Tahoma" w:cs="Tahoma"/>
          <w:sz w:val="22"/>
          <w:szCs w:val="24"/>
        </w:rPr>
        <w:t>Toutes les réponses à vos questions en FALC. ​</w:t>
      </w:r>
    </w:p>
    <w:p w14:paraId="0C175929" w14:textId="41BF4DB0" w:rsidR="00240FB9" w:rsidRDefault="008425CB" w:rsidP="000F34D2">
      <w:pPr>
        <w:spacing w:after="0" w:line="240" w:lineRule="auto"/>
        <w:jc w:val="both"/>
        <w:rPr>
          <w:rFonts w:ascii="Tahoma" w:hAnsi="Tahoma" w:cs="Tahoma"/>
          <w:sz w:val="22"/>
          <w:szCs w:val="24"/>
        </w:rPr>
      </w:pPr>
      <w:hyperlink r:id="rId33" w:anchor="bd_vaccin" w:history="1">
        <w:r w:rsidR="00CB4557" w:rsidRPr="00CB4557">
          <w:rPr>
            <w:rStyle w:val="Lienhypertexte"/>
            <w:rFonts w:ascii="Tahoma" w:hAnsi="Tahoma" w:cs="Tahoma"/>
            <w:sz w:val="22"/>
            <w:szCs w:val="24"/>
          </w:rPr>
          <w:t>Consulter la fiche</w:t>
        </w:r>
      </w:hyperlink>
      <w:r w:rsidR="00CB4557" w:rsidRPr="00CB4557">
        <w:rPr>
          <w:rFonts w:ascii="Tahoma" w:hAnsi="Tahoma" w:cs="Tahoma"/>
          <w:sz w:val="22"/>
          <w:szCs w:val="24"/>
        </w:rPr>
        <w:t xml:space="preserve"> </w:t>
      </w:r>
    </w:p>
    <w:p w14:paraId="63142CB5" w14:textId="77777777" w:rsidR="00715438" w:rsidRPr="00C414B7" w:rsidRDefault="00715438" w:rsidP="00CB4557">
      <w:pPr>
        <w:spacing w:after="0" w:line="240" w:lineRule="auto"/>
        <w:jc w:val="both"/>
        <w:rPr>
          <w:rFonts w:ascii="Tahoma" w:eastAsiaTheme="majorEastAsia" w:hAnsi="Tahoma" w:cs="Tahoma"/>
          <w:bCs/>
          <w:spacing w:val="20"/>
          <w:sz w:val="36"/>
          <w:szCs w:val="32"/>
        </w:rPr>
      </w:pPr>
    </w:p>
    <w:p w14:paraId="4624C868" w14:textId="1BD9C2EA" w:rsidR="0078506F" w:rsidRPr="00D1202A" w:rsidRDefault="0078506F" w:rsidP="00B84F9D">
      <w:pPr>
        <w:pStyle w:val="Titre1"/>
        <w:shd w:val="clear" w:color="auto" w:fill="1F497D" w:themeFill="text2"/>
        <w:spacing w:before="0"/>
        <w:jc w:val="both"/>
        <w:rPr>
          <w:rFonts w:ascii="Tahoma" w:hAnsi="Tahoma" w:cs="Tahoma"/>
          <w:color w:val="FFFFFF" w:themeColor="background1"/>
        </w:rPr>
      </w:pPr>
      <w:bookmarkStart w:id="166" w:name="_Toc68184919"/>
      <w:r w:rsidRPr="00D1202A">
        <w:rPr>
          <w:rFonts w:ascii="Tahoma" w:hAnsi="Tahoma" w:cs="Tahoma"/>
          <w:color w:val="FFFFFF" w:themeColor="background1"/>
        </w:rPr>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66"/>
    </w:p>
    <w:p w14:paraId="0C292AE1" w14:textId="5AE55A71" w:rsidR="0078506F" w:rsidRDefault="0078506F" w:rsidP="00B84F9D">
      <w:pPr>
        <w:spacing w:after="0" w:line="240" w:lineRule="auto"/>
        <w:jc w:val="both"/>
        <w:rPr>
          <w:rFonts w:ascii="Tahoma" w:hAnsi="Tahoma" w:cs="Tahoma"/>
          <w:sz w:val="22"/>
        </w:rPr>
      </w:pPr>
    </w:p>
    <w:p w14:paraId="4DB552C7" w14:textId="2BE7F190" w:rsidR="0026102A" w:rsidRPr="0026102A" w:rsidRDefault="0026102A" w:rsidP="00836EE5">
      <w:pPr>
        <w:spacing w:after="0" w:line="240" w:lineRule="auto"/>
        <w:jc w:val="both"/>
        <w:rPr>
          <w:rFonts w:ascii="Tahoma" w:eastAsiaTheme="majorEastAsia" w:hAnsi="Tahoma" w:cs="Tahoma"/>
          <w:b/>
          <w:bCs/>
          <w:iCs/>
          <w:sz w:val="24"/>
          <w:szCs w:val="26"/>
        </w:rPr>
      </w:pPr>
      <w:r w:rsidRPr="0026102A">
        <w:rPr>
          <w:rFonts w:ascii="Tahoma" w:eastAsiaTheme="majorEastAsia" w:hAnsi="Tahoma" w:cs="Tahoma"/>
          <w:b/>
          <w:bCs/>
          <w:iCs/>
          <w:sz w:val="24"/>
          <w:szCs w:val="26"/>
        </w:rPr>
        <w:t>Sauf mention contraire, les événements annoncés se déroulent en ligne.</w:t>
      </w:r>
    </w:p>
    <w:p w14:paraId="7C2AE6D8" w14:textId="77777777" w:rsidR="0026102A" w:rsidRDefault="0026102A" w:rsidP="00836EE5">
      <w:pPr>
        <w:spacing w:after="0" w:line="240" w:lineRule="auto"/>
        <w:jc w:val="both"/>
        <w:rPr>
          <w:rFonts w:ascii="Caviar Dreams" w:eastAsiaTheme="majorEastAsia" w:hAnsi="Caviar Dreams" w:cstheme="majorBidi"/>
          <w:b/>
          <w:bCs/>
          <w:i/>
          <w:color w:val="4F81BD" w:themeColor="accent1"/>
          <w:sz w:val="24"/>
          <w:szCs w:val="26"/>
        </w:rPr>
      </w:pPr>
    </w:p>
    <w:p w14:paraId="1DD828A9" w14:textId="444DC534" w:rsidR="00A704CA" w:rsidRDefault="00A704CA" w:rsidP="00A14D62">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Du </w:t>
      </w:r>
      <w:r w:rsidRPr="00A704CA">
        <w:rPr>
          <w:rFonts w:ascii="Caviar Dreams" w:eastAsiaTheme="majorEastAsia" w:hAnsi="Caviar Dreams" w:cstheme="majorBidi"/>
          <w:b/>
          <w:bCs/>
          <w:i/>
          <w:color w:val="4F81BD" w:themeColor="accent1"/>
          <w:sz w:val="24"/>
          <w:szCs w:val="26"/>
        </w:rPr>
        <w:t>4 au 7 avril</w:t>
      </w:r>
      <w:r>
        <w:rPr>
          <w:rFonts w:ascii="Caviar Dreams" w:eastAsiaTheme="majorEastAsia" w:hAnsi="Caviar Dreams" w:cstheme="majorBidi"/>
          <w:b/>
          <w:bCs/>
          <w:i/>
          <w:color w:val="4F81BD" w:themeColor="accent1"/>
          <w:sz w:val="24"/>
          <w:szCs w:val="26"/>
        </w:rPr>
        <w:t xml:space="preserve"> – Forum International des Droits des Femmes</w:t>
      </w:r>
    </w:p>
    <w:p w14:paraId="59678FA7" w14:textId="3B7ADB44" w:rsidR="00A704CA" w:rsidRPr="00A704CA" w:rsidRDefault="00A704CA" w:rsidP="00A704CA">
      <w:pPr>
        <w:spacing w:after="0" w:line="240" w:lineRule="auto"/>
        <w:jc w:val="both"/>
        <w:rPr>
          <w:rFonts w:ascii="Tahoma" w:eastAsia="Times New Roman" w:hAnsi="Tahoma" w:cs="Tahoma"/>
          <w:color w:val="000000"/>
          <w:sz w:val="22"/>
          <w:lang w:eastAsia="fr-FR"/>
        </w:rPr>
      </w:pPr>
      <w:r w:rsidRPr="00A704CA">
        <w:rPr>
          <w:rFonts w:ascii="Tahoma" w:eastAsia="Times New Roman" w:hAnsi="Tahoma" w:cs="Tahoma"/>
          <w:color w:val="000000"/>
          <w:sz w:val="22"/>
          <w:lang w:eastAsia="fr-FR"/>
        </w:rPr>
        <w:t>Il s’agit d’un événement phare de la CLEF, intergénérationnel et international, qui a pour double objectif de sensibiliser le grand public à la nécessité de parvenir à l’Égalité femmes-hommes pour construire une société plus juste, toutes et tous ensemble, et de fédérer nos associations membres qui ont ainsi l’occasion de travailler en concertation.</w:t>
      </w:r>
    </w:p>
    <w:p w14:paraId="0EF5203D" w14:textId="2FA29773" w:rsidR="0048065C" w:rsidRPr="0048065C" w:rsidRDefault="0048065C" w:rsidP="0048065C">
      <w:pPr>
        <w:spacing w:after="0" w:line="240" w:lineRule="auto"/>
        <w:rPr>
          <w:rFonts w:ascii="Tahoma" w:eastAsia="Times New Roman" w:hAnsi="Tahoma" w:cs="Tahoma"/>
          <w:color w:val="000000"/>
          <w:sz w:val="22"/>
          <w:lang w:eastAsia="fr-FR"/>
        </w:rPr>
      </w:pPr>
      <w:r w:rsidRPr="0048065C">
        <w:rPr>
          <w:rFonts w:ascii="Tahoma" w:eastAsia="Times New Roman" w:hAnsi="Tahoma" w:cs="Tahoma"/>
          <w:color w:val="000000"/>
          <w:sz w:val="22"/>
          <w:lang w:eastAsia="fr-FR"/>
        </w:rPr>
        <w:t>18 ateliers</w:t>
      </w:r>
      <w:r>
        <w:rPr>
          <w:rFonts w:ascii="Tahoma" w:eastAsia="Times New Roman" w:hAnsi="Tahoma" w:cs="Tahoma"/>
          <w:color w:val="000000"/>
          <w:sz w:val="22"/>
          <w:lang w:eastAsia="fr-FR"/>
        </w:rPr>
        <w:t xml:space="preserve"> </w:t>
      </w:r>
      <w:r w:rsidRPr="0048065C">
        <w:rPr>
          <w:rFonts w:ascii="Tahoma" w:eastAsia="Times New Roman" w:hAnsi="Tahoma" w:cs="Tahoma"/>
          <w:color w:val="000000"/>
          <w:sz w:val="22"/>
          <w:lang w:eastAsia="fr-FR"/>
        </w:rPr>
        <w:t>traiteront des droits fondamentaux des</w:t>
      </w:r>
      <w:r>
        <w:rPr>
          <w:rFonts w:ascii="Tahoma" w:eastAsia="Times New Roman" w:hAnsi="Tahoma" w:cs="Tahoma"/>
          <w:color w:val="000000"/>
          <w:sz w:val="22"/>
          <w:lang w:eastAsia="fr-FR"/>
        </w:rPr>
        <w:t xml:space="preserve"> </w:t>
      </w:r>
      <w:r w:rsidRPr="0048065C">
        <w:rPr>
          <w:rFonts w:ascii="Tahoma" w:eastAsia="Times New Roman" w:hAnsi="Tahoma" w:cs="Tahoma"/>
          <w:color w:val="000000"/>
          <w:sz w:val="22"/>
          <w:lang w:eastAsia="fr-FR"/>
        </w:rPr>
        <w:t>femmes et des filles dans le monde et de l'impact de la</w:t>
      </w:r>
      <w:r>
        <w:rPr>
          <w:rFonts w:ascii="Tahoma" w:eastAsia="Times New Roman" w:hAnsi="Tahoma" w:cs="Tahoma"/>
          <w:color w:val="000000"/>
          <w:sz w:val="22"/>
          <w:lang w:eastAsia="fr-FR"/>
        </w:rPr>
        <w:t xml:space="preserve"> </w:t>
      </w:r>
      <w:r w:rsidRPr="0048065C">
        <w:rPr>
          <w:rFonts w:ascii="Tahoma" w:eastAsia="Times New Roman" w:hAnsi="Tahoma" w:cs="Tahoma"/>
          <w:color w:val="000000"/>
          <w:sz w:val="22"/>
          <w:lang w:eastAsia="fr-FR"/>
        </w:rPr>
        <w:t>pandémie sur ces dernières.</w:t>
      </w:r>
    </w:p>
    <w:p w14:paraId="77B3F008" w14:textId="77777777" w:rsidR="0048065C" w:rsidRPr="0048065C" w:rsidRDefault="0048065C" w:rsidP="0048065C">
      <w:pPr>
        <w:spacing w:after="0" w:line="240" w:lineRule="auto"/>
        <w:rPr>
          <w:rFonts w:ascii="Tahoma" w:eastAsia="Times New Roman" w:hAnsi="Tahoma" w:cs="Tahoma"/>
          <w:color w:val="000000"/>
          <w:sz w:val="22"/>
          <w:lang w:eastAsia="fr-FR"/>
        </w:rPr>
      </w:pPr>
      <w:r w:rsidRPr="0048065C">
        <w:rPr>
          <w:rFonts w:ascii="Tahoma" w:eastAsia="Times New Roman" w:hAnsi="Tahoma" w:cs="Tahoma"/>
          <w:color w:val="000000"/>
          <w:sz w:val="22"/>
          <w:lang w:eastAsia="fr-FR"/>
        </w:rPr>
        <w:t>Ils couvriront les thématiques suivantes :</w:t>
      </w:r>
    </w:p>
    <w:p w14:paraId="4FFFBE31" w14:textId="4F8867C5" w:rsidR="0048065C" w:rsidRPr="0048065C" w:rsidRDefault="0048065C" w:rsidP="0048065C">
      <w:pPr>
        <w:pStyle w:val="Paragraphedeliste"/>
        <w:numPr>
          <w:ilvl w:val="0"/>
          <w:numId w:val="36"/>
        </w:numPr>
        <w:spacing w:after="0"/>
        <w:rPr>
          <w:rFonts w:ascii="Tahoma" w:eastAsia="Times New Roman" w:hAnsi="Tahoma" w:cs="Tahoma"/>
          <w:color w:val="000000"/>
          <w:sz w:val="22"/>
          <w:lang w:eastAsia="fr-FR"/>
        </w:rPr>
      </w:pPr>
      <w:r w:rsidRPr="0048065C">
        <w:rPr>
          <w:rFonts w:ascii="Tahoma" w:eastAsia="Times New Roman" w:hAnsi="Tahoma" w:cs="Tahoma"/>
          <w:color w:val="000000"/>
          <w:sz w:val="22"/>
          <w:lang w:eastAsia="fr-FR"/>
        </w:rPr>
        <w:t xml:space="preserve">La lutte contre les violences faites aux femmes, </w:t>
      </w:r>
    </w:p>
    <w:p w14:paraId="213034A5" w14:textId="77777777" w:rsidR="0048065C" w:rsidRPr="0048065C" w:rsidRDefault="0048065C" w:rsidP="0048065C">
      <w:pPr>
        <w:pStyle w:val="Paragraphedeliste"/>
        <w:numPr>
          <w:ilvl w:val="0"/>
          <w:numId w:val="36"/>
        </w:numPr>
        <w:spacing w:after="0"/>
        <w:rPr>
          <w:rFonts w:ascii="Tahoma" w:eastAsia="Times New Roman" w:hAnsi="Tahoma" w:cs="Tahoma"/>
          <w:color w:val="000000"/>
          <w:sz w:val="22"/>
          <w:lang w:eastAsia="fr-FR"/>
        </w:rPr>
      </w:pPr>
      <w:r w:rsidRPr="0048065C">
        <w:rPr>
          <w:rFonts w:ascii="Tahoma" w:eastAsia="Times New Roman" w:hAnsi="Tahoma" w:cs="Tahoma"/>
          <w:color w:val="000000"/>
          <w:sz w:val="22"/>
          <w:lang w:eastAsia="fr-FR"/>
        </w:rPr>
        <w:t>L'accès à la santé et droits sexuels et reproductifs,</w:t>
      </w:r>
    </w:p>
    <w:p w14:paraId="7A1FC502" w14:textId="77777777" w:rsidR="0048065C" w:rsidRPr="0048065C" w:rsidRDefault="0048065C" w:rsidP="0048065C">
      <w:pPr>
        <w:pStyle w:val="Paragraphedeliste"/>
        <w:numPr>
          <w:ilvl w:val="0"/>
          <w:numId w:val="36"/>
        </w:numPr>
        <w:spacing w:after="0"/>
        <w:rPr>
          <w:rFonts w:ascii="Tahoma" w:eastAsia="Times New Roman" w:hAnsi="Tahoma" w:cs="Tahoma"/>
          <w:color w:val="000000"/>
          <w:sz w:val="22"/>
          <w:lang w:eastAsia="fr-FR"/>
        </w:rPr>
      </w:pPr>
      <w:r w:rsidRPr="0048065C">
        <w:rPr>
          <w:rFonts w:ascii="Tahoma" w:eastAsia="Times New Roman" w:hAnsi="Tahoma" w:cs="Tahoma"/>
          <w:color w:val="000000"/>
          <w:sz w:val="22"/>
          <w:lang w:eastAsia="fr-FR"/>
        </w:rPr>
        <w:t>L'éducation et le maintien des filles à l'école,</w:t>
      </w:r>
    </w:p>
    <w:p w14:paraId="3C7310D4" w14:textId="77777777" w:rsidR="0048065C" w:rsidRPr="0048065C" w:rsidRDefault="0048065C" w:rsidP="0048065C">
      <w:pPr>
        <w:pStyle w:val="Paragraphedeliste"/>
        <w:numPr>
          <w:ilvl w:val="0"/>
          <w:numId w:val="36"/>
        </w:numPr>
        <w:spacing w:after="0"/>
        <w:rPr>
          <w:rFonts w:ascii="Tahoma" w:eastAsia="Times New Roman" w:hAnsi="Tahoma" w:cs="Tahoma"/>
          <w:color w:val="000000"/>
          <w:sz w:val="22"/>
          <w:lang w:eastAsia="fr-FR"/>
        </w:rPr>
      </w:pPr>
      <w:r w:rsidRPr="0048065C">
        <w:rPr>
          <w:rFonts w:ascii="Tahoma" w:eastAsia="Times New Roman" w:hAnsi="Tahoma" w:cs="Tahoma"/>
          <w:color w:val="000000"/>
          <w:sz w:val="22"/>
          <w:lang w:eastAsia="fr-FR"/>
        </w:rPr>
        <w:t>L'</w:t>
      </w:r>
      <w:proofErr w:type="spellStart"/>
      <w:r w:rsidRPr="0048065C">
        <w:rPr>
          <w:rFonts w:ascii="Tahoma" w:eastAsia="Times New Roman" w:hAnsi="Tahoma" w:cs="Tahoma"/>
          <w:color w:val="000000"/>
          <w:sz w:val="22"/>
          <w:lang w:eastAsia="fr-FR"/>
        </w:rPr>
        <w:t>empowerment</w:t>
      </w:r>
      <w:proofErr w:type="spellEnd"/>
      <w:r w:rsidRPr="0048065C">
        <w:rPr>
          <w:rFonts w:ascii="Tahoma" w:eastAsia="Times New Roman" w:hAnsi="Tahoma" w:cs="Tahoma"/>
          <w:color w:val="000000"/>
          <w:sz w:val="22"/>
          <w:lang w:eastAsia="fr-FR"/>
        </w:rPr>
        <w:t xml:space="preserve"> et le leadership féminin,</w:t>
      </w:r>
    </w:p>
    <w:p w14:paraId="3955E798" w14:textId="77777777" w:rsidR="0048065C" w:rsidRPr="0048065C" w:rsidRDefault="0048065C" w:rsidP="0048065C">
      <w:pPr>
        <w:pStyle w:val="Paragraphedeliste"/>
        <w:numPr>
          <w:ilvl w:val="0"/>
          <w:numId w:val="36"/>
        </w:numPr>
        <w:spacing w:after="0"/>
        <w:rPr>
          <w:rFonts w:ascii="Tahoma" w:eastAsia="Times New Roman" w:hAnsi="Tahoma" w:cs="Tahoma"/>
          <w:color w:val="000000"/>
          <w:sz w:val="22"/>
          <w:lang w:eastAsia="fr-FR"/>
        </w:rPr>
      </w:pPr>
      <w:r w:rsidRPr="0048065C">
        <w:rPr>
          <w:rFonts w:ascii="Tahoma" w:eastAsia="Times New Roman" w:hAnsi="Tahoma" w:cs="Tahoma"/>
          <w:color w:val="000000"/>
          <w:sz w:val="22"/>
          <w:lang w:eastAsia="fr-FR"/>
        </w:rPr>
        <w:t>L'économie, l'environnement, la culture, le sport, les médias...</w:t>
      </w:r>
    </w:p>
    <w:p w14:paraId="742F0152" w14:textId="102D6A5B" w:rsidR="00A704CA" w:rsidRDefault="00A704CA" w:rsidP="0048065C">
      <w:pPr>
        <w:spacing w:after="0" w:line="240" w:lineRule="auto"/>
        <w:rPr>
          <w:rFonts w:ascii="Tahoma" w:eastAsia="Times New Roman" w:hAnsi="Tahoma" w:cs="Tahoma"/>
          <w:color w:val="000000"/>
          <w:sz w:val="22"/>
          <w:lang w:eastAsia="fr-FR"/>
        </w:rPr>
      </w:pPr>
      <w:r w:rsidRPr="00A704CA">
        <w:rPr>
          <w:rFonts w:ascii="Tahoma" w:eastAsia="Times New Roman" w:hAnsi="Tahoma" w:cs="Tahoma"/>
          <w:color w:val="000000"/>
          <w:sz w:val="22"/>
          <w:lang w:eastAsia="fr-FR"/>
        </w:rPr>
        <w:t>Ce Forum servira à faire les recommandations pour le Forum Génération Égalité (Pékin+25) qui aura lieu à Paris du 30 juin au 2 juillet.</w:t>
      </w:r>
    </w:p>
    <w:p w14:paraId="3D21BAD2" w14:textId="7AC52FC4" w:rsidR="00A704CA" w:rsidRDefault="00A704CA" w:rsidP="00A704CA">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Plus d’informations sur le forum </w:t>
      </w:r>
      <w:hyperlink r:id="rId34" w:history="1">
        <w:r w:rsidRPr="00A704CA">
          <w:rPr>
            <w:rStyle w:val="Lienhypertexte"/>
            <w:rFonts w:ascii="Tahoma" w:eastAsia="Times New Roman" w:hAnsi="Tahoma" w:cs="Tahoma"/>
            <w:sz w:val="22"/>
            <w:lang w:eastAsia="fr-FR"/>
          </w:rPr>
          <w:t>ici</w:t>
        </w:r>
      </w:hyperlink>
    </w:p>
    <w:p w14:paraId="7F26B1ED" w14:textId="644DEC36" w:rsidR="00A704CA" w:rsidRPr="00A704CA" w:rsidRDefault="00A704CA" w:rsidP="00A704CA">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Pour </w:t>
      </w:r>
      <w:r w:rsidR="0048065C">
        <w:rPr>
          <w:rFonts w:ascii="Tahoma" w:eastAsia="Times New Roman" w:hAnsi="Tahoma" w:cs="Tahoma"/>
          <w:color w:val="000000"/>
          <w:sz w:val="22"/>
          <w:lang w:eastAsia="fr-FR"/>
        </w:rPr>
        <w:t>participer</w:t>
      </w:r>
      <w:r>
        <w:rPr>
          <w:rFonts w:ascii="Tahoma" w:eastAsia="Times New Roman" w:hAnsi="Tahoma" w:cs="Tahoma"/>
          <w:color w:val="000000"/>
          <w:sz w:val="22"/>
          <w:lang w:eastAsia="fr-FR"/>
        </w:rPr>
        <w:t xml:space="preserve"> : </w:t>
      </w:r>
      <w:hyperlink r:id="rId35" w:history="1">
        <w:r w:rsidRPr="0048065C">
          <w:rPr>
            <w:rStyle w:val="Lienhypertexte"/>
            <w:rFonts w:ascii="Tahoma" w:eastAsia="Times New Roman" w:hAnsi="Tahoma" w:cs="Tahoma"/>
            <w:sz w:val="22"/>
            <w:lang w:eastAsia="fr-FR"/>
          </w:rPr>
          <w:t>formulaire</w:t>
        </w:r>
        <w:r w:rsidR="0048065C" w:rsidRPr="0048065C">
          <w:rPr>
            <w:rStyle w:val="Lienhypertexte"/>
            <w:rFonts w:ascii="Tahoma" w:eastAsia="Times New Roman" w:hAnsi="Tahoma" w:cs="Tahoma"/>
            <w:sz w:val="22"/>
            <w:lang w:eastAsia="fr-FR"/>
          </w:rPr>
          <w:t xml:space="preserve"> d’inscription</w:t>
        </w:r>
      </w:hyperlink>
    </w:p>
    <w:p w14:paraId="7A1BE76E" w14:textId="77777777" w:rsidR="00A704CA" w:rsidRDefault="00A704CA" w:rsidP="00A14D62">
      <w:pPr>
        <w:spacing w:after="0" w:line="240" w:lineRule="auto"/>
        <w:rPr>
          <w:rFonts w:ascii="Caviar Dreams" w:eastAsiaTheme="majorEastAsia" w:hAnsi="Caviar Dreams" w:cstheme="majorBidi"/>
          <w:b/>
          <w:bCs/>
          <w:i/>
          <w:color w:val="4F81BD" w:themeColor="accent1"/>
          <w:sz w:val="24"/>
          <w:szCs w:val="26"/>
        </w:rPr>
      </w:pPr>
    </w:p>
    <w:p w14:paraId="01B16985" w14:textId="089C9565" w:rsidR="00A14D62" w:rsidRDefault="00A14D62" w:rsidP="00A14D62">
      <w:pPr>
        <w:spacing w:after="0" w:line="240" w:lineRule="auto"/>
        <w:rPr>
          <w:rFonts w:ascii="Caviar Dreams" w:eastAsiaTheme="majorEastAsia" w:hAnsi="Caviar Dreams" w:cstheme="majorBidi"/>
          <w:b/>
          <w:bCs/>
          <w:i/>
          <w:color w:val="4F81BD" w:themeColor="accent1"/>
          <w:sz w:val="24"/>
          <w:szCs w:val="26"/>
        </w:rPr>
      </w:pPr>
      <w:r w:rsidRPr="00A14D62">
        <w:rPr>
          <w:rFonts w:ascii="Caviar Dreams" w:eastAsiaTheme="majorEastAsia" w:hAnsi="Caviar Dreams" w:cstheme="majorBidi"/>
          <w:b/>
          <w:bCs/>
          <w:i/>
          <w:color w:val="4F81BD" w:themeColor="accent1"/>
          <w:sz w:val="24"/>
          <w:szCs w:val="26"/>
        </w:rPr>
        <w:t xml:space="preserve">Mardi 6 avril </w:t>
      </w:r>
      <w:r>
        <w:rPr>
          <w:rFonts w:ascii="Caviar Dreams" w:eastAsiaTheme="majorEastAsia" w:hAnsi="Caviar Dreams" w:cstheme="majorBidi"/>
          <w:b/>
          <w:bCs/>
          <w:i/>
          <w:color w:val="4F81BD" w:themeColor="accent1"/>
          <w:sz w:val="24"/>
          <w:szCs w:val="26"/>
        </w:rPr>
        <w:t xml:space="preserve">- </w:t>
      </w:r>
      <w:proofErr w:type="spellStart"/>
      <w:r w:rsidRPr="00A14D62">
        <w:rPr>
          <w:rFonts w:ascii="Caviar Dreams" w:eastAsiaTheme="majorEastAsia" w:hAnsi="Caviar Dreams" w:cstheme="majorBidi"/>
          <w:b/>
          <w:bCs/>
          <w:i/>
          <w:color w:val="4F81BD" w:themeColor="accent1"/>
          <w:sz w:val="24"/>
          <w:szCs w:val="26"/>
        </w:rPr>
        <w:t>Masterclass</w:t>
      </w:r>
      <w:proofErr w:type="spellEnd"/>
      <w:r w:rsidRPr="00A14D62">
        <w:rPr>
          <w:rFonts w:ascii="Caviar Dreams" w:eastAsiaTheme="majorEastAsia" w:hAnsi="Caviar Dreams" w:cstheme="majorBidi"/>
          <w:b/>
          <w:bCs/>
          <w:i/>
          <w:color w:val="4F81BD" w:themeColor="accent1"/>
          <w:sz w:val="24"/>
          <w:szCs w:val="26"/>
        </w:rPr>
        <w:t xml:space="preserve"> avec Gail Dines : la résistance féministe contre la pornographie</w:t>
      </w:r>
    </w:p>
    <w:p w14:paraId="5358265D" w14:textId="63F4022C" w:rsidR="00A14D62" w:rsidRPr="00A14D62" w:rsidRDefault="00A14D62" w:rsidP="00A704CA">
      <w:pPr>
        <w:spacing w:after="0" w:line="240" w:lineRule="auto"/>
        <w:jc w:val="both"/>
        <w:rPr>
          <w:rFonts w:ascii="Tahoma" w:eastAsia="Times New Roman" w:hAnsi="Tahoma" w:cs="Tahoma"/>
          <w:color w:val="000000"/>
          <w:sz w:val="22"/>
          <w:lang w:eastAsia="fr-FR"/>
        </w:rPr>
      </w:pPr>
      <w:r w:rsidRPr="00A14D62">
        <w:rPr>
          <w:rFonts w:ascii="Tahoma" w:eastAsia="Times New Roman" w:hAnsi="Tahoma" w:cs="Tahoma"/>
          <w:color w:val="000000"/>
          <w:sz w:val="22"/>
          <w:lang w:eastAsia="fr-FR"/>
        </w:rPr>
        <w:t xml:space="preserve">Gail Dines est </w:t>
      </w:r>
      <w:proofErr w:type="spellStart"/>
      <w:r w:rsidRPr="00A14D62">
        <w:rPr>
          <w:rFonts w:ascii="Tahoma" w:eastAsia="Times New Roman" w:hAnsi="Tahoma" w:cs="Tahoma"/>
          <w:color w:val="000000"/>
          <w:sz w:val="22"/>
          <w:lang w:eastAsia="fr-FR"/>
        </w:rPr>
        <w:t>Professeuse</w:t>
      </w:r>
      <w:proofErr w:type="spellEnd"/>
      <w:r w:rsidRPr="00A14D62">
        <w:rPr>
          <w:rFonts w:ascii="Tahoma" w:eastAsia="Times New Roman" w:hAnsi="Tahoma" w:cs="Tahoma"/>
          <w:color w:val="000000"/>
          <w:sz w:val="22"/>
          <w:lang w:eastAsia="fr-FR"/>
        </w:rPr>
        <w:t xml:space="preserve"> émérite de sociologie et d'études féministes, à Boston, aux Etats-Unis. Elle est l'une des plus grandes spécialistes de l'étude du système </w:t>
      </w:r>
      <w:proofErr w:type="spellStart"/>
      <w:r w:rsidRPr="00A14D62">
        <w:rPr>
          <w:rFonts w:ascii="Tahoma" w:eastAsia="Times New Roman" w:hAnsi="Tahoma" w:cs="Tahoma"/>
          <w:color w:val="000000"/>
          <w:sz w:val="22"/>
          <w:lang w:eastAsia="fr-FR"/>
        </w:rPr>
        <w:t>pornocriminel</w:t>
      </w:r>
      <w:proofErr w:type="spellEnd"/>
      <w:r w:rsidRPr="00A14D62">
        <w:rPr>
          <w:rFonts w:ascii="Tahoma" w:eastAsia="Times New Roman" w:hAnsi="Tahoma" w:cs="Tahoma"/>
          <w:color w:val="000000"/>
          <w:sz w:val="22"/>
          <w:lang w:eastAsia="fr-FR"/>
        </w:rPr>
        <w:t xml:space="preserve"> à l'international.</w:t>
      </w:r>
      <w:r>
        <w:rPr>
          <w:rFonts w:ascii="Tahoma" w:eastAsia="Times New Roman" w:hAnsi="Tahoma" w:cs="Tahoma"/>
          <w:color w:val="000000"/>
          <w:sz w:val="22"/>
          <w:lang w:eastAsia="fr-FR"/>
        </w:rPr>
        <w:t xml:space="preserve"> </w:t>
      </w:r>
      <w:r w:rsidRPr="00A14D62">
        <w:rPr>
          <w:rFonts w:ascii="Tahoma" w:eastAsia="Times New Roman" w:hAnsi="Tahoma" w:cs="Tahoma"/>
          <w:color w:val="000000"/>
          <w:sz w:val="22"/>
          <w:lang w:eastAsia="fr-FR"/>
        </w:rPr>
        <w:t xml:space="preserve">Elle est l'autrice de </w:t>
      </w:r>
      <w:proofErr w:type="spellStart"/>
      <w:r w:rsidRPr="00A704CA">
        <w:rPr>
          <w:rFonts w:ascii="Tahoma" w:eastAsia="Times New Roman" w:hAnsi="Tahoma" w:cs="Tahoma"/>
          <w:i/>
          <w:iCs/>
          <w:color w:val="000000"/>
          <w:sz w:val="22"/>
          <w:lang w:eastAsia="fr-FR"/>
        </w:rPr>
        <w:t>PornLand</w:t>
      </w:r>
      <w:proofErr w:type="spellEnd"/>
      <w:r w:rsidRPr="00A704CA">
        <w:rPr>
          <w:rFonts w:ascii="Tahoma" w:eastAsia="Times New Roman" w:hAnsi="Tahoma" w:cs="Tahoma"/>
          <w:i/>
          <w:iCs/>
          <w:color w:val="000000"/>
          <w:sz w:val="22"/>
          <w:lang w:eastAsia="fr-FR"/>
        </w:rPr>
        <w:t xml:space="preserve"> : comment le porno a envahi nos vies.</w:t>
      </w:r>
      <w:r w:rsidRPr="00A14D62">
        <w:rPr>
          <w:rFonts w:ascii="Tahoma" w:eastAsia="Times New Roman" w:hAnsi="Tahoma" w:cs="Tahoma"/>
          <w:color w:val="000000"/>
          <w:sz w:val="22"/>
          <w:lang w:eastAsia="fr-FR"/>
        </w:rPr>
        <w:t xml:space="preserve"> Elle est également l'une des fondatrices de l'organisation "Culture </w:t>
      </w:r>
      <w:proofErr w:type="spellStart"/>
      <w:r w:rsidRPr="00A14D62">
        <w:rPr>
          <w:rFonts w:ascii="Tahoma" w:eastAsia="Times New Roman" w:hAnsi="Tahoma" w:cs="Tahoma"/>
          <w:color w:val="000000"/>
          <w:sz w:val="22"/>
          <w:lang w:eastAsia="fr-FR"/>
        </w:rPr>
        <w:t>reframed</w:t>
      </w:r>
      <w:proofErr w:type="spellEnd"/>
      <w:r w:rsidRPr="00A14D62">
        <w:rPr>
          <w:rFonts w:ascii="Tahoma" w:eastAsia="Times New Roman" w:hAnsi="Tahoma" w:cs="Tahoma"/>
          <w:color w:val="000000"/>
          <w:sz w:val="22"/>
          <w:lang w:eastAsia="fr-FR"/>
        </w:rPr>
        <w:t xml:space="preserve"> " qui œuvre à la lutte contre les causes et les conséquences de la </w:t>
      </w:r>
      <w:proofErr w:type="spellStart"/>
      <w:r w:rsidRPr="00A14D62">
        <w:rPr>
          <w:rFonts w:ascii="Tahoma" w:eastAsia="Times New Roman" w:hAnsi="Tahoma" w:cs="Tahoma"/>
          <w:color w:val="000000"/>
          <w:sz w:val="22"/>
          <w:lang w:eastAsia="fr-FR"/>
        </w:rPr>
        <w:t>pornocriminalit</w:t>
      </w:r>
      <w:r w:rsidR="00A704CA">
        <w:rPr>
          <w:rFonts w:ascii="Tahoma" w:eastAsia="Times New Roman" w:hAnsi="Tahoma" w:cs="Tahoma"/>
          <w:color w:val="000000"/>
          <w:sz w:val="22"/>
          <w:lang w:eastAsia="fr-FR"/>
        </w:rPr>
        <w:t>é</w:t>
      </w:r>
      <w:proofErr w:type="spellEnd"/>
      <w:r w:rsidRPr="00A14D62">
        <w:rPr>
          <w:rFonts w:ascii="Tahoma" w:eastAsia="Times New Roman" w:hAnsi="Tahoma" w:cs="Tahoma"/>
          <w:color w:val="000000"/>
          <w:sz w:val="22"/>
          <w:lang w:eastAsia="fr-FR"/>
        </w:rPr>
        <w:t xml:space="preserve"> à travers l'éducation.</w:t>
      </w:r>
    </w:p>
    <w:p w14:paraId="38FCBA40" w14:textId="089A1EFA" w:rsidR="00051B09" w:rsidRDefault="00A14D62" w:rsidP="00A704CA">
      <w:pPr>
        <w:spacing w:after="0" w:line="240" w:lineRule="auto"/>
        <w:jc w:val="both"/>
        <w:rPr>
          <w:rFonts w:ascii="Tahoma" w:eastAsia="Times New Roman" w:hAnsi="Tahoma" w:cs="Tahoma"/>
          <w:color w:val="000000"/>
          <w:sz w:val="22"/>
          <w:lang w:eastAsia="fr-FR"/>
        </w:rPr>
      </w:pPr>
      <w:r w:rsidRPr="00A14D62">
        <w:rPr>
          <w:rFonts w:ascii="Tahoma" w:eastAsia="Times New Roman" w:hAnsi="Tahoma" w:cs="Tahoma"/>
          <w:color w:val="000000"/>
          <w:sz w:val="22"/>
          <w:lang w:eastAsia="fr-FR"/>
        </w:rPr>
        <w:t xml:space="preserve">Lors de cette </w:t>
      </w:r>
      <w:proofErr w:type="spellStart"/>
      <w:r w:rsidRPr="00A14D62">
        <w:rPr>
          <w:rFonts w:ascii="Tahoma" w:eastAsia="Times New Roman" w:hAnsi="Tahoma" w:cs="Tahoma"/>
          <w:color w:val="000000"/>
          <w:sz w:val="22"/>
          <w:lang w:eastAsia="fr-FR"/>
        </w:rPr>
        <w:t>masterclass</w:t>
      </w:r>
      <w:proofErr w:type="spellEnd"/>
      <w:r w:rsidRPr="00A14D62">
        <w:rPr>
          <w:rFonts w:ascii="Tahoma" w:eastAsia="Times New Roman" w:hAnsi="Tahoma" w:cs="Tahoma"/>
          <w:color w:val="000000"/>
          <w:sz w:val="22"/>
          <w:lang w:eastAsia="fr-FR"/>
        </w:rPr>
        <w:t xml:space="preserve"> exceptionnelle, Gail Dines reviendra sur l'histoire et les enjeux du système </w:t>
      </w:r>
      <w:proofErr w:type="spellStart"/>
      <w:r w:rsidRPr="00A14D62">
        <w:rPr>
          <w:rFonts w:ascii="Tahoma" w:eastAsia="Times New Roman" w:hAnsi="Tahoma" w:cs="Tahoma"/>
          <w:color w:val="000000"/>
          <w:sz w:val="22"/>
          <w:lang w:eastAsia="fr-FR"/>
        </w:rPr>
        <w:t>pornocriminel</w:t>
      </w:r>
      <w:proofErr w:type="spellEnd"/>
      <w:r w:rsidRPr="00A14D62">
        <w:rPr>
          <w:rFonts w:ascii="Tahoma" w:eastAsia="Times New Roman" w:hAnsi="Tahoma" w:cs="Tahoma"/>
          <w:color w:val="000000"/>
          <w:sz w:val="22"/>
          <w:lang w:eastAsia="fr-FR"/>
        </w:rPr>
        <w:t xml:space="preserve"> puis </w:t>
      </w:r>
      <w:r w:rsidR="00A704CA">
        <w:rPr>
          <w:rFonts w:ascii="Tahoma" w:eastAsia="Times New Roman" w:hAnsi="Tahoma" w:cs="Tahoma"/>
          <w:color w:val="000000"/>
          <w:sz w:val="22"/>
          <w:lang w:eastAsia="fr-FR"/>
        </w:rPr>
        <w:t>sur les</w:t>
      </w:r>
      <w:r w:rsidRPr="00A14D62">
        <w:rPr>
          <w:rFonts w:ascii="Tahoma" w:eastAsia="Times New Roman" w:hAnsi="Tahoma" w:cs="Tahoma"/>
          <w:color w:val="000000"/>
          <w:sz w:val="22"/>
          <w:lang w:eastAsia="fr-FR"/>
        </w:rPr>
        <w:t xml:space="preserve"> stratégies féministes mises en </w:t>
      </w:r>
      <w:r w:rsidR="00A704CA" w:rsidRPr="00A14D62">
        <w:rPr>
          <w:rFonts w:ascii="Tahoma" w:eastAsia="Times New Roman" w:hAnsi="Tahoma" w:cs="Tahoma"/>
          <w:color w:val="000000"/>
          <w:sz w:val="22"/>
          <w:lang w:eastAsia="fr-FR"/>
        </w:rPr>
        <w:t>œuvre</w:t>
      </w:r>
      <w:r w:rsidRPr="00A14D62">
        <w:rPr>
          <w:rFonts w:ascii="Tahoma" w:eastAsia="Times New Roman" w:hAnsi="Tahoma" w:cs="Tahoma"/>
          <w:color w:val="000000"/>
          <w:sz w:val="22"/>
          <w:lang w:eastAsia="fr-FR"/>
        </w:rPr>
        <w:t>, et à établir, afin de lutter contre lui</w:t>
      </w:r>
      <w:r w:rsidR="00A704CA">
        <w:rPr>
          <w:rFonts w:ascii="Tahoma" w:eastAsia="Times New Roman" w:hAnsi="Tahoma" w:cs="Tahoma"/>
          <w:color w:val="000000"/>
          <w:sz w:val="22"/>
          <w:lang w:eastAsia="fr-FR"/>
        </w:rPr>
        <w:t>.</w:t>
      </w:r>
    </w:p>
    <w:p w14:paraId="1BA3201C" w14:textId="70F3445E" w:rsidR="00A704CA" w:rsidRDefault="00A704CA" w:rsidP="00A14D62">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Événement gratuit mais sur </w:t>
      </w:r>
      <w:hyperlink r:id="rId36" w:history="1">
        <w:r w:rsidRPr="00A704CA">
          <w:rPr>
            <w:rStyle w:val="Lienhypertexte"/>
            <w:rFonts w:ascii="Tahoma" w:eastAsia="Times New Roman" w:hAnsi="Tahoma" w:cs="Tahoma"/>
            <w:sz w:val="22"/>
            <w:lang w:eastAsia="fr-FR"/>
          </w:rPr>
          <w:t>inscription</w:t>
        </w:r>
      </w:hyperlink>
    </w:p>
    <w:p w14:paraId="74A1BB79" w14:textId="63E78A03" w:rsidR="00A704CA" w:rsidRDefault="00A704CA" w:rsidP="00A14D62">
      <w:pPr>
        <w:spacing w:after="0" w:line="240" w:lineRule="auto"/>
        <w:jc w:val="both"/>
        <w:rPr>
          <w:rFonts w:ascii="Tahoma" w:eastAsia="Times New Roman" w:hAnsi="Tahoma" w:cs="Tahoma"/>
          <w:color w:val="000000"/>
          <w:sz w:val="22"/>
          <w:lang w:eastAsia="fr-FR"/>
        </w:rPr>
      </w:pPr>
    </w:p>
    <w:p w14:paraId="419F6F90" w14:textId="0C162AB3" w:rsidR="000E2398" w:rsidRPr="000E2398" w:rsidRDefault="00715438" w:rsidP="000E2398">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Mercredi </w:t>
      </w:r>
      <w:r w:rsidR="000E2398" w:rsidRPr="000E2398">
        <w:rPr>
          <w:rFonts w:ascii="Caviar Dreams" w:eastAsiaTheme="majorEastAsia" w:hAnsi="Caviar Dreams" w:cstheme="majorBidi"/>
          <w:b/>
          <w:bCs/>
          <w:i/>
          <w:color w:val="4F81BD" w:themeColor="accent1"/>
          <w:sz w:val="24"/>
          <w:szCs w:val="26"/>
        </w:rPr>
        <w:t xml:space="preserve">7 avril </w:t>
      </w:r>
      <w:r w:rsidR="000E2398">
        <w:rPr>
          <w:rFonts w:ascii="Caviar Dreams" w:eastAsiaTheme="majorEastAsia" w:hAnsi="Caviar Dreams" w:cstheme="majorBidi"/>
          <w:b/>
          <w:bCs/>
          <w:i/>
          <w:color w:val="4F81BD" w:themeColor="accent1"/>
          <w:sz w:val="24"/>
          <w:szCs w:val="26"/>
        </w:rPr>
        <w:t>–</w:t>
      </w:r>
      <w:r w:rsidR="000E2398" w:rsidRPr="000E2398">
        <w:rPr>
          <w:rFonts w:ascii="Caviar Dreams" w:eastAsiaTheme="majorEastAsia" w:hAnsi="Caviar Dreams" w:cstheme="majorBidi"/>
          <w:b/>
          <w:bCs/>
          <w:i/>
          <w:color w:val="4F81BD" w:themeColor="accent1"/>
          <w:sz w:val="24"/>
          <w:szCs w:val="26"/>
        </w:rPr>
        <w:t xml:space="preserve"> </w:t>
      </w:r>
      <w:r w:rsidR="000E2398">
        <w:rPr>
          <w:rFonts w:ascii="Caviar Dreams" w:eastAsiaTheme="majorEastAsia" w:hAnsi="Caviar Dreams" w:cstheme="majorBidi"/>
          <w:b/>
          <w:bCs/>
          <w:i/>
          <w:color w:val="4F81BD" w:themeColor="accent1"/>
          <w:sz w:val="24"/>
          <w:szCs w:val="26"/>
        </w:rPr>
        <w:t xml:space="preserve">de 14h à 17h - </w:t>
      </w:r>
      <w:r w:rsidR="000E2398" w:rsidRPr="000E2398">
        <w:rPr>
          <w:rFonts w:ascii="Caviar Dreams" w:eastAsiaTheme="majorEastAsia" w:hAnsi="Caviar Dreams" w:cstheme="majorBidi"/>
          <w:b/>
          <w:bCs/>
          <w:i/>
          <w:color w:val="4F81BD" w:themeColor="accent1"/>
          <w:sz w:val="24"/>
          <w:szCs w:val="26"/>
        </w:rPr>
        <w:t>"Construire l'histoire du handicap et de la surdité au travers des siècles. Séminaire mensuel d'étude francophone 2021-2022".</w:t>
      </w:r>
    </w:p>
    <w:p w14:paraId="25E818A1" w14:textId="1C87AFFF" w:rsidR="000E2398" w:rsidRDefault="000E2398" w:rsidP="00F310DD">
      <w:pPr>
        <w:spacing w:after="0" w:line="240" w:lineRule="auto"/>
        <w:rPr>
          <w:rFonts w:ascii="Tahoma" w:eastAsia="Times New Roman" w:hAnsi="Tahoma" w:cs="Tahoma"/>
          <w:color w:val="000000"/>
          <w:sz w:val="22"/>
          <w:lang w:eastAsia="fr-FR"/>
        </w:rPr>
      </w:pPr>
    </w:p>
    <w:p w14:paraId="4C3A4560" w14:textId="77777777" w:rsidR="000E2398" w:rsidRDefault="000E2398" w:rsidP="000E2398">
      <w:pPr>
        <w:spacing w:after="0" w:line="240" w:lineRule="auto"/>
        <w:rPr>
          <w:rFonts w:ascii="Tahoma" w:eastAsia="Times New Roman" w:hAnsi="Tahoma" w:cs="Tahoma"/>
          <w:color w:val="000000"/>
          <w:sz w:val="22"/>
          <w:lang w:eastAsia="fr-FR"/>
        </w:rPr>
      </w:pPr>
      <w:r>
        <w:rPr>
          <w:rFonts w:ascii="Tahoma" w:eastAsia="Times New Roman" w:hAnsi="Tahoma" w:cs="Tahoma"/>
          <w:color w:val="000000"/>
          <w:sz w:val="22"/>
          <w:lang w:eastAsia="fr-FR"/>
        </w:rPr>
        <w:t>Au programme :</w:t>
      </w:r>
    </w:p>
    <w:p w14:paraId="72844B04" w14:textId="77777777" w:rsidR="000E2398" w:rsidRPr="00F310DD" w:rsidRDefault="000E2398" w:rsidP="000E2398">
      <w:pPr>
        <w:spacing w:after="0" w:line="240" w:lineRule="auto"/>
        <w:rPr>
          <w:rFonts w:ascii="Tahoma" w:eastAsia="Times New Roman" w:hAnsi="Tahoma" w:cs="Tahoma"/>
          <w:color w:val="000000"/>
          <w:sz w:val="22"/>
          <w:lang w:eastAsia="fr-FR"/>
        </w:rPr>
      </w:pPr>
      <w:r w:rsidRPr="00F310DD">
        <w:rPr>
          <w:rFonts w:ascii="Tahoma" w:eastAsia="Times New Roman" w:hAnsi="Tahoma" w:cs="Tahoma"/>
          <w:color w:val="000000"/>
          <w:sz w:val="22"/>
          <w:lang w:eastAsia="fr-FR"/>
        </w:rPr>
        <w:t xml:space="preserve">Ninon Dubourg (U. de Paris-ICT), Gildas </w:t>
      </w:r>
      <w:proofErr w:type="spellStart"/>
      <w:r w:rsidRPr="00F310DD">
        <w:rPr>
          <w:rFonts w:ascii="Tahoma" w:eastAsia="Times New Roman" w:hAnsi="Tahoma" w:cs="Tahoma"/>
          <w:color w:val="000000"/>
          <w:sz w:val="22"/>
          <w:lang w:eastAsia="fr-FR"/>
        </w:rPr>
        <w:t>Brégain</w:t>
      </w:r>
      <w:proofErr w:type="spellEnd"/>
      <w:r w:rsidRPr="00F310DD">
        <w:rPr>
          <w:rFonts w:ascii="Tahoma" w:eastAsia="Times New Roman" w:hAnsi="Tahoma" w:cs="Tahoma"/>
          <w:color w:val="000000"/>
          <w:sz w:val="22"/>
          <w:lang w:eastAsia="fr-FR"/>
        </w:rPr>
        <w:t xml:space="preserve"> (</w:t>
      </w:r>
      <w:proofErr w:type="spellStart"/>
      <w:r w:rsidRPr="00F310DD">
        <w:rPr>
          <w:rFonts w:ascii="Tahoma" w:eastAsia="Times New Roman" w:hAnsi="Tahoma" w:cs="Tahoma"/>
          <w:color w:val="000000"/>
          <w:sz w:val="22"/>
          <w:lang w:eastAsia="fr-FR"/>
        </w:rPr>
        <w:t>CNRS-Arènes</w:t>
      </w:r>
      <w:proofErr w:type="spellEnd"/>
      <w:r w:rsidRPr="00F310DD">
        <w:rPr>
          <w:rFonts w:ascii="Tahoma" w:eastAsia="Times New Roman" w:hAnsi="Tahoma" w:cs="Tahoma"/>
          <w:color w:val="000000"/>
          <w:sz w:val="22"/>
          <w:lang w:eastAsia="fr-FR"/>
        </w:rPr>
        <w:t>) - Introduction.</w:t>
      </w:r>
    </w:p>
    <w:p w14:paraId="583EBBCF" w14:textId="77777777" w:rsidR="000E2398" w:rsidRPr="00F310DD" w:rsidRDefault="000E2398" w:rsidP="000E2398">
      <w:pPr>
        <w:spacing w:after="0" w:line="240" w:lineRule="auto"/>
        <w:rPr>
          <w:rFonts w:ascii="Tahoma" w:eastAsia="Times New Roman" w:hAnsi="Tahoma" w:cs="Tahoma"/>
          <w:color w:val="000000"/>
          <w:sz w:val="22"/>
          <w:lang w:eastAsia="fr-FR"/>
        </w:rPr>
      </w:pPr>
      <w:r w:rsidRPr="00F310DD">
        <w:rPr>
          <w:rFonts w:ascii="Tahoma" w:eastAsia="Times New Roman" w:hAnsi="Tahoma" w:cs="Tahoma"/>
          <w:color w:val="000000"/>
          <w:sz w:val="22"/>
          <w:lang w:eastAsia="fr-FR"/>
        </w:rPr>
        <w:t xml:space="preserve">Andrea Benvenuto, Fabrice Bertin, Pierre Schmitt &amp; Soline </w:t>
      </w:r>
      <w:proofErr w:type="spellStart"/>
      <w:r w:rsidRPr="00F310DD">
        <w:rPr>
          <w:rFonts w:ascii="Tahoma" w:eastAsia="Times New Roman" w:hAnsi="Tahoma" w:cs="Tahoma"/>
          <w:color w:val="000000"/>
          <w:sz w:val="22"/>
          <w:lang w:eastAsia="fr-FR"/>
        </w:rPr>
        <w:t>Vennetier</w:t>
      </w:r>
      <w:proofErr w:type="spellEnd"/>
      <w:r w:rsidRPr="00F310DD">
        <w:rPr>
          <w:rFonts w:ascii="Tahoma" w:eastAsia="Times New Roman" w:hAnsi="Tahoma" w:cs="Tahoma"/>
          <w:color w:val="000000"/>
          <w:sz w:val="22"/>
          <w:lang w:eastAsia="fr-FR"/>
        </w:rPr>
        <w:t xml:space="preserve"> (EHESS) - Des dits et </w:t>
      </w:r>
      <w:r>
        <w:rPr>
          <w:rFonts w:ascii="Tahoma" w:eastAsia="Times New Roman" w:hAnsi="Tahoma" w:cs="Tahoma"/>
          <w:color w:val="000000"/>
          <w:sz w:val="22"/>
          <w:lang w:eastAsia="fr-FR"/>
        </w:rPr>
        <w:t>é</w:t>
      </w:r>
      <w:r w:rsidRPr="00F310DD">
        <w:rPr>
          <w:rFonts w:ascii="Tahoma" w:eastAsia="Times New Roman" w:hAnsi="Tahoma" w:cs="Tahoma"/>
          <w:color w:val="000000"/>
          <w:sz w:val="22"/>
          <w:lang w:eastAsia="fr-FR"/>
        </w:rPr>
        <w:t>crits sur l’histoire des sourds et du handicap.</w:t>
      </w:r>
    </w:p>
    <w:p w14:paraId="79B7C8A4" w14:textId="77777777" w:rsidR="000E2398" w:rsidRDefault="000E2398" w:rsidP="000E2398">
      <w:pPr>
        <w:spacing w:after="0" w:line="240" w:lineRule="auto"/>
        <w:jc w:val="both"/>
        <w:rPr>
          <w:rFonts w:ascii="Tahoma" w:eastAsia="Times New Roman" w:hAnsi="Tahoma" w:cs="Tahoma"/>
          <w:color w:val="000000"/>
          <w:sz w:val="22"/>
          <w:lang w:eastAsia="fr-FR"/>
        </w:rPr>
      </w:pPr>
      <w:r w:rsidRPr="00F310DD">
        <w:rPr>
          <w:rFonts w:ascii="Tahoma" w:eastAsia="Times New Roman" w:hAnsi="Tahoma" w:cs="Tahoma"/>
          <w:color w:val="000000"/>
          <w:sz w:val="22"/>
          <w:lang w:eastAsia="fr-FR"/>
        </w:rPr>
        <w:t xml:space="preserve">Lucie </w:t>
      </w:r>
      <w:proofErr w:type="spellStart"/>
      <w:r w:rsidRPr="00F310DD">
        <w:rPr>
          <w:rFonts w:ascii="Tahoma" w:eastAsia="Times New Roman" w:hAnsi="Tahoma" w:cs="Tahoma"/>
          <w:color w:val="000000"/>
          <w:sz w:val="22"/>
          <w:lang w:eastAsia="fr-FR"/>
        </w:rPr>
        <w:t>Laumonier</w:t>
      </w:r>
      <w:proofErr w:type="spellEnd"/>
      <w:r w:rsidRPr="00F310DD">
        <w:rPr>
          <w:rFonts w:ascii="Tahoma" w:eastAsia="Times New Roman" w:hAnsi="Tahoma" w:cs="Tahoma"/>
          <w:color w:val="000000"/>
          <w:sz w:val="22"/>
          <w:lang w:eastAsia="fr-FR"/>
        </w:rPr>
        <w:t xml:space="preserve"> (Concordia U.) - Faire l’histoire du handicap au Moyen </w:t>
      </w:r>
      <w:proofErr w:type="spellStart"/>
      <w:r w:rsidRPr="00F310DD">
        <w:rPr>
          <w:rFonts w:ascii="Tahoma" w:eastAsia="Times New Roman" w:hAnsi="Tahoma" w:cs="Tahoma"/>
          <w:color w:val="000000"/>
          <w:sz w:val="22"/>
          <w:lang w:eastAsia="fr-FR"/>
        </w:rPr>
        <w:t>Âge</w:t>
      </w:r>
      <w:proofErr w:type="spellEnd"/>
      <w:r w:rsidRPr="00F310DD">
        <w:rPr>
          <w:rFonts w:ascii="Tahoma" w:eastAsia="Times New Roman" w:hAnsi="Tahoma" w:cs="Tahoma"/>
          <w:color w:val="000000"/>
          <w:sz w:val="22"/>
          <w:lang w:eastAsia="fr-FR"/>
        </w:rPr>
        <w:t xml:space="preserve"> avec des sources de la pratique.</w:t>
      </w:r>
    </w:p>
    <w:p w14:paraId="01EAECC0" w14:textId="77777777" w:rsidR="000E2398" w:rsidRDefault="000E2398" w:rsidP="000E2398">
      <w:pPr>
        <w:spacing w:after="0" w:line="240" w:lineRule="auto"/>
        <w:rPr>
          <w:rFonts w:ascii="Tahoma" w:eastAsia="Times New Roman" w:hAnsi="Tahoma" w:cs="Tahoma"/>
          <w:color w:val="000000"/>
          <w:sz w:val="22"/>
          <w:lang w:eastAsia="fr-FR"/>
        </w:rPr>
      </w:pPr>
    </w:p>
    <w:p w14:paraId="779DC717" w14:textId="1A99309E" w:rsidR="000E2398" w:rsidRPr="00F310DD" w:rsidRDefault="000E2398" w:rsidP="000E2398">
      <w:pPr>
        <w:spacing w:after="0" w:line="240" w:lineRule="auto"/>
        <w:rPr>
          <w:rFonts w:ascii="Tahoma" w:eastAsia="Times New Roman" w:hAnsi="Tahoma" w:cs="Tahoma"/>
          <w:color w:val="000000"/>
          <w:sz w:val="22"/>
          <w:lang w:eastAsia="fr-FR"/>
        </w:rPr>
      </w:pPr>
      <w:r>
        <w:rPr>
          <w:rFonts w:ascii="Tahoma" w:eastAsia="Times New Roman" w:hAnsi="Tahoma" w:cs="Tahoma"/>
          <w:color w:val="000000"/>
          <w:sz w:val="22"/>
          <w:lang w:eastAsia="fr-FR"/>
        </w:rPr>
        <w:t>S</w:t>
      </w:r>
      <w:r w:rsidR="00F310DD" w:rsidRPr="00F310DD">
        <w:rPr>
          <w:rFonts w:ascii="Tahoma" w:eastAsia="Times New Roman" w:hAnsi="Tahoma" w:cs="Tahoma"/>
          <w:color w:val="000000"/>
          <w:sz w:val="22"/>
          <w:lang w:eastAsia="fr-FR"/>
        </w:rPr>
        <w:t>éminaire en ligne</w:t>
      </w:r>
      <w:r>
        <w:rPr>
          <w:rFonts w:ascii="Tahoma" w:eastAsia="Times New Roman" w:hAnsi="Tahoma" w:cs="Tahoma"/>
          <w:color w:val="000000"/>
          <w:sz w:val="22"/>
          <w:lang w:eastAsia="fr-FR"/>
        </w:rPr>
        <w:t>,</w:t>
      </w:r>
      <w:r w:rsidR="00F310DD" w:rsidRPr="00F310DD">
        <w:rPr>
          <w:rFonts w:ascii="Tahoma" w:eastAsia="Times New Roman" w:hAnsi="Tahoma" w:cs="Tahoma"/>
          <w:color w:val="000000"/>
          <w:sz w:val="22"/>
          <w:lang w:eastAsia="fr-FR"/>
        </w:rPr>
        <w:t xml:space="preserve"> ouvert à toutes et à tous</w:t>
      </w:r>
      <w:r>
        <w:rPr>
          <w:rFonts w:ascii="Tahoma" w:eastAsia="Times New Roman" w:hAnsi="Tahoma" w:cs="Tahoma"/>
          <w:color w:val="000000"/>
          <w:sz w:val="22"/>
          <w:lang w:eastAsia="fr-FR"/>
        </w:rPr>
        <w:t xml:space="preserve">. </w:t>
      </w:r>
      <w:r w:rsidRPr="00F310DD">
        <w:rPr>
          <w:rFonts w:ascii="Tahoma" w:eastAsia="Times New Roman" w:hAnsi="Tahoma" w:cs="Tahoma"/>
          <w:color w:val="000000"/>
          <w:sz w:val="22"/>
          <w:lang w:eastAsia="fr-FR"/>
        </w:rPr>
        <w:t>Langues du séminaire</w:t>
      </w:r>
      <w:r>
        <w:rPr>
          <w:rFonts w:ascii="Tahoma" w:eastAsia="Times New Roman" w:hAnsi="Tahoma" w:cs="Tahoma"/>
          <w:color w:val="000000"/>
          <w:sz w:val="22"/>
          <w:lang w:eastAsia="fr-FR"/>
        </w:rPr>
        <w:t xml:space="preserve"> </w:t>
      </w:r>
      <w:r w:rsidRPr="00F310DD">
        <w:rPr>
          <w:rFonts w:ascii="Tahoma" w:eastAsia="Times New Roman" w:hAnsi="Tahoma" w:cs="Tahoma"/>
          <w:color w:val="000000"/>
          <w:sz w:val="22"/>
          <w:lang w:eastAsia="fr-FR"/>
        </w:rPr>
        <w:t xml:space="preserve">: français et LSF </w:t>
      </w:r>
    </w:p>
    <w:p w14:paraId="02AD0FB7" w14:textId="00C3B02C" w:rsidR="00F310DD" w:rsidRPr="00F310DD" w:rsidRDefault="00F310DD" w:rsidP="00F310DD">
      <w:pPr>
        <w:spacing w:after="0" w:line="240" w:lineRule="auto"/>
        <w:rPr>
          <w:rFonts w:ascii="Tahoma" w:eastAsia="Times New Roman" w:hAnsi="Tahoma" w:cs="Tahoma"/>
          <w:color w:val="000000"/>
          <w:sz w:val="22"/>
          <w:lang w:eastAsia="fr-FR"/>
        </w:rPr>
      </w:pPr>
      <w:r w:rsidRPr="00F310DD">
        <w:rPr>
          <w:rFonts w:ascii="Tahoma" w:eastAsia="Times New Roman" w:hAnsi="Tahoma" w:cs="Tahoma"/>
          <w:color w:val="000000"/>
          <w:sz w:val="22"/>
          <w:lang w:eastAsia="fr-FR"/>
        </w:rPr>
        <w:t>Les inscriptions sont libres mais obligatoires</w:t>
      </w:r>
      <w:r w:rsidR="000E2398">
        <w:rPr>
          <w:rFonts w:ascii="Tahoma" w:eastAsia="Times New Roman" w:hAnsi="Tahoma" w:cs="Tahoma"/>
          <w:color w:val="000000"/>
          <w:sz w:val="22"/>
          <w:lang w:eastAsia="fr-FR"/>
        </w:rPr>
        <w:t xml:space="preserve"> </w:t>
      </w:r>
      <w:r w:rsidRPr="00F310DD">
        <w:rPr>
          <w:rFonts w:ascii="Tahoma" w:eastAsia="Times New Roman" w:hAnsi="Tahoma" w:cs="Tahoma"/>
          <w:color w:val="000000"/>
          <w:sz w:val="22"/>
          <w:lang w:eastAsia="fr-FR"/>
        </w:rPr>
        <w:t xml:space="preserve">: </w:t>
      </w:r>
      <w:hyperlink r:id="rId37" w:history="1">
        <w:r w:rsidR="000E2398" w:rsidRPr="00886DA3">
          <w:rPr>
            <w:rStyle w:val="Lienhypertexte"/>
            <w:rFonts w:ascii="Tahoma" w:eastAsia="Times New Roman" w:hAnsi="Tahoma" w:cs="Tahoma"/>
            <w:sz w:val="22"/>
            <w:lang w:eastAsia="fr-FR"/>
          </w:rPr>
          <w:t>https://www.weezevent.com/construire-l-histoire-du-handicap-et-de-la-surdite-au-travers-des-siecles</w:t>
        </w:r>
      </w:hyperlink>
      <w:r w:rsidR="000E2398">
        <w:rPr>
          <w:rFonts w:ascii="Tahoma" w:eastAsia="Times New Roman" w:hAnsi="Tahoma" w:cs="Tahoma"/>
          <w:color w:val="000000"/>
          <w:sz w:val="22"/>
          <w:lang w:eastAsia="fr-FR"/>
        </w:rPr>
        <w:t xml:space="preserve"> </w:t>
      </w:r>
    </w:p>
    <w:p w14:paraId="7D04CAA8" w14:textId="301E31A7" w:rsidR="00F310DD" w:rsidRPr="00F310DD" w:rsidRDefault="00F310DD" w:rsidP="00F310DD">
      <w:pPr>
        <w:spacing w:after="0" w:line="240" w:lineRule="auto"/>
        <w:rPr>
          <w:rFonts w:ascii="Tahoma" w:eastAsia="Times New Roman" w:hAnsi="Tahoma" w:cs="Tahoma"/>
          <w:color w:val="000000"/>
          <w:sz w:val="22"/>
          <w:lang w:eastAsia="fr-FR"/>
        </w:rPr>
      </w:pPr>
      <w:r w:rsidRPr="00F310DD">
        <w:rPr>
          <w:rFonts w:ascii="Tahoma" w:eastAsia="Times New Roman" w:hAnsi="Tahoma" w:cs="Tahoma"/>
          <w:color w:val="000000"/>
          <w:sz w:val="22"/>
          <w:lang w:eastAsia="fr-FR"/>
        </w:rPr>
        <w:t>Pour toute demande de renseignement, s'adresser à Ninon Dubourg</w:t>
      </w:r>
      <w:r w:rsidR="000E2398">
        <w:rPr>
          <w:rFonts w:ascii="Tahoma" w:eastAsia="Times New Roman" w:hAnsi="Tahoma" w:cs="Tahoma"/>
          <w:color w:val="000000"/>
          <w:sz w:val="22"/>
          <w:lang w:eastAsia="fr-FR"/>
        </w:rPr>
        <w:t xml:space="preserve"> </w:t>
      </w:r>
      <w:r w:rsidRPr="00F310DD">
        <w:rPr>
          <w:rFonts w:ascii="Tahoma" w:eastAsia="Times New Roman" w:hAnsi="Tahoma" w:cs="Tahoma"/>
          <w:color w:val="000000"/>
          <w:sz w:val="22"/>
          <w:lang w:eastAsia="fr-FR"/>
        </w:rPr>
        <w:t xml:space="preserve">: </w:t>
      </w:r>
      <w:hyperlink r:id="rId38" w:history="1">
        <w:r w:rsidR="000E2398" w:rsidRPr="00886DA3">
          <w:rPr>
            <w:rStyle w:val="Lienhypertexte"/>
            <w:rFonts w:ascii="Tahoma" w:eastAsia="Times New Roman" w:hAnsi="Tahoma" w:cs="Tahoma"/>
            <w:sz w:val="22"/>
            <w:lang w:eastAsia="fr-FR"/>
          </w:rPr>
          <w:t>ninon.dubourg@gmail.com</w:t>
        </w:r>
      </w:hyperlink>
      <w:r w:rsidR="000E2398">
        <w:rPr>
          <w:rFonts w:ascii="Tahoma" w:eastAsia="Times New Roman" w:hAnsi="Tahoma" w:cs="Tahoma"/>
          <w:color w:val="000000"/>
          <w:sz w:val="22"/>
          <w:lang w:eastAsia="fr-FR"/>
        </w:rPr>
        <w:t xml:space="preserve"> </w:t>
      </w:r>
      <w:r w:rsidRPr="00F310DD">
        <w:rPr>
          <w:rFonts w:ascii="Tahoma" w:eastAsia="Times New Roman" w:hAnsi="Tahoma" w:cs="Tahoma"/>
          <w:color w:val="000000"/>
          <w:sz w:val="22"/>
          <w:lang w:eastAsia="fr-FR"/>
        </w:rPr>
        <w:t xml:space="preserve"> </w:t>
      </w:r>
    </w:p>
    <w:p w14:paraId="284B7A53" w14:textId="77777777" w:rsidR="00F310DD" w:rsidRPr="00F310DD" w:rsidRDefault="00F310DD" w:rsidP="00F310DD">
      <w:pPr>
        <w:spacing w:after="0" w:line="240" w:lineRule="auto"/>
        <w:rPr>
          <w:rFonts w:ascii="Tahoma" w:eastAsia="Times New Roman" w:hAnsi="Tahoma" w:cs="Tahoma"/>
          <w:color w:val="000000"/>
          <w:sz w:val="22"/>
          <w:lang w:eastAsia="fr-FR"/>
        </w:rPr>
      </w:pPr>
    </w:p>
    <w:p w14:paraId="270A295A" w14:textId="1803F871" w:rsidR="00CF42F2" w:rsidRPr="00CF42F2" w:rsidRDefault="00CF42F2" w:rsidP="00CF42F2">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J</w:t>
      </w:r>
      <w:r w:rsidRPr="00CF42F2">
        <w:rPr>
          <w:rFonts w:ascii="Caviar Dreams" w:eastAsiaTheme="majorEastAsia" w:hAnsi="Caviar Dreams" w:cstheme="majorBidi"/>
          <w:b/>
          <w:bCs/>
          <w:i/>
          <w:color w:val="4F81BD" w:themeColor="accent1"/>
          <w:sz w:val="24"/>
          <w:szCs w:val="26"/>
        </w:rPr>
        <w:t>eudi 8 avril de 12h45 à 13h45</w:t>
      </w:r>
      <w:r>
        <w:rPr>
          <w:rFonts w:ascii="Caviar Dreams" w:eastAsiaTheme="majorEastAsia" w:hAnsi="Caviar Dreams" w:cstheme="majorBidi"/>
          <w:b/>
          <w:bCs/>
          <w:i/>
          <w:color w:val="4F81BD" w:themeColor="accent1"/>
          <w:sz w:val="24"/>
          <w:szCs w:val="26"/>
        </w:rPr>
        <w:t xml:space="preserve"> - D</w:t>
      </w:r>
      <w:r w:rsidRPr="00CF42F2">
        <w:rPr>
          <w:rFonts w:ascii="Caviar Dreams" w:eastAsiaTheme="majorEastAsia" w:hAnsi="Caviar Dreams" w:cstheme="majorBidi"/>
          <w:b/>
          <w:bCs/>
          <w:i/>
          <w:color w:val="4F81BD" w:themeColor="accent1"/>
          <w:sz w:val="24"/>
          <w:szCs w:val="26"/>
        </w:rPr>
        <w:t>u côté des femmes</w:t>
      </w:r>
      <w:r>
        <w:rPr>
          <w:rFonts w:ascii="Caviar Dreams" w:eastAsiaTheme="majorEastAsia" w:hAnsi="Caviar Dreams" w:cstheme="majorBidi"/>
          <w:b/>
          <w:bCs/>
          <w:i/>
          <w:color w:val="4F81BD" w:themeColor="accent1"/>
          <w:sz w:val="24"/>
          <w:szCs w:val="26"/>
        </w:rPr>
        <w:t xml:space="preserve"> – Femmes Ici et Ailleurs</w:t>
      </w:r>
    </w:p>
    <w:p w14:paraId="3D4BDB9D" w14:textId="06778CAE" w:rsidR="00CF42F2" w:rsidRPr="00CF42F2" w:rsidRDefault="00CF42F2" w:rsidP="00CF42F2">
      <w:pPr>
        <w:spacing w:after="0" w:line="240" w:lineRule="auto"/>
        <w:jc w:val="both"/>
        <w:rPr>
          <w:rFonts w:ascii="Tahoma" w:eastAsia="Times New Roman" w:hAnsi="Tahoma" w:cs="Tahoma"/>
          <w:color w:val="000000"/>
          <w:sz w:val="22"/>
          <w:lang w:eastAsia="fr-FR"/>
        </w:rPr>
      </w:pPr>
      <w:r w:rsidRPr="00CF42F2">
        <w:rPr>
          <w:rFonts w:ascii="Tahoma" w:eastAsia="Times New Roman" w:hAnsi="Tahoma" w:cs="Tahoma"/>
          <w:color w:val="000000"/>
          <w:sz w:val="22"/>
          <w:lang w:eastAsia="fr-FR"/>
        </w:rPr>
        <w:t>Ghada Hatem-</w:t>
      </w:r>
      <w:proofErr w:type="spellStart"/>
      <w:r w:rsidRPr="00CF42F2">
        <w:rPr>
          <w:rFonts w:ascii="Tahoma" w:eastAsia="Times New Roman" w:hAnsi="Tahoma" w:cs="Tahoma"/>
          <w:color w:val="000000"/>
          <w:sz w:val="22"/>
          <w:lang w:eastAsia="fr-FR"/>
        </w:rPr>
        <w:t>Gantzer</w:t>
      </w:r>
      <w:proofErr w:type="spellEnd"/>
      <w:r w:rsidRPr="00CF42F2">
        <w:rPr>
          <w:rFonts w:ascii="Tahoma" w:eastAsia="Times New Roman" w:hAnsi="Tahoma" w:cs="Tahoma"/>
          <w:color w:val="000000"/>
          <w:sz w:val="22"/>
          <w:lang w:eastAsia="fr-FR"/>
        </w:rPr>
        <w:t xml:space="preserve"> fuit le Liban pour suivre des études de médecine en France. Devenue gynécologue-obstétricienne, elle accompagne, soigne et écoute les femmes depuis plus de quarante ans.</w:t>
      </w:r>
    </w:p>
    <w:p w14:paraId="2234E370" w14:textId="05C2B5A1" w:rsidR="00CF42F2" w:rsidRPr="00CF42F2" w:rsidRDefault="00CF42F2" w:rsidP="00CF42F2">
      <w:pPr>
        <w:spacing w:after="0" w:line="240" w:lineRule="auto"/>
        <w:jc w:val="both"/>
        <w:rPr>
          <w:rFonts w:ascii="Tahoma" w:eastAsia="Times New Roman" w:hAnsi="Tahoma" w:cs="Tahoma"/>
          <w:color w:val="000000"/>
          <w:sz w:val="22"/>
          <w:lang w:eastAsia="fr-FR"/>
        </w:rPr>
      </w:pPr>
      <w:r w:rsidRPr="00CF42F2">
        <w:rPr>
          <w:rFonts w:ascii="Tahoma" w:eastAsia="Times New Roman" w:hAnsi="Tahoma" w:cs="Tahoma"/>
          <w:color w:val="000000"/>
          <w:sz w:val="22"/>
          <w:lang w:eastAsia="fr-FR"/>
        </w:rPr>
        <w:t xml:space="preserve">En 2016, elle fonde la Maison des femmes, seule structure à offrir une prise en charge globale aux femmes victimes de violences et de mutilations sexuelles. </w:t>
      </w:r>
    </w:p>
    <w:p w14:paraId="1CF499E7" w14:textId="226B2FB5" w:rsidR="00CF42F2" w:rsidRPr="00CF42F2" w:rsidRDefault="00CF42F2" w:rsidP="00CF42F2">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Femmes Ici et Ailleurs vous propose une</w:t>
      </w:r>
      <w:r w:rsidRPr="00CF42F2">
        <w:rPr>
          <w:rFonts w:ascii="Tahoma" w:eastAsia="Times New Roman" w:hAnsi="Tahoma" w:cs="Tahoma"/>
          <w:color w:val="000000"/>
          <w:sz w:val="22"/>
          <w:lang w:eastAsia="fr-FR"/>
        </w:rPr>
        <w:t xml:space="preserve"> Rencontre</w:t>
      </w:r>
      <w:r>
        <w:rPr>
          <w:rFonts w:ascii="Tahoma" w:eastAsia="Times New Roman" w:hAnsi="Tahoma" w:cs="Tahoma"/>
          <w:color w:val="000000"/>
          <w:sz w:val="22"/>
          <w:lang w:eastAsia="fr-FR"/>
        </w:rPr>
        <w:t xml:space="preserve"> pour échanger</w:t>
      </w:r>
      <w:r w:rsidRPr="00CF42F2">
        <w:rPr>
          <w:rFonts w:ascii="Tahoma" w:eastAsia="Times New Roman" w:hAnsi="Tahoma" w:cs="Tahoma"/>
          <w:color w:val="000000"/>
          <w:sz w:val="22"/>
          <w:lang w:eastAsia="fr-FR"/>
        </w:rPr>
        <w:t xml:space="preserve"> avec elle sur son engagement et sur les actions mises en place dans ce lieu unique en France. </w:t>
      </w:r>
    </w:p>
    <w:p w14:paraId="6EC0E950" w14:textId="77777777" w:rsidR="00CF42F2" w:rsidRPr="00CF42F2" w:rsidRDefault="00CF42F2" w:rsidP="00CF42F2">
      <w:pPr>
        <w:spacing w:after="0" w:line="240" w:lineRule="auto"/>
        <w:jc w:val="both"/>
        <w:rPr>
          <w:rFonts w:ascii="Tahoma" w:eastAsia="Times New Roman" w:hAnsi="Tahoma" w:cs="Tahoma"/>
          <w:color w:val="000000"/>
          <w:sz w:val="22"/>
          <w:lang w:eastAsia="fr-FR"/>
        </w:rPr>
      </w:pPr>
    </w:p>
    <w:p w14:paraId="79C39D51" w14:textId="3909FF46" w:rsidR="00CF42F2" w:rsidRPr="00CF42F2" w:rsidRDefault="00CF42F2" w:rsidP="00CF42F2">
      <w:pPr>
        <w:spacing w:after="0" w:line="240" w:lineRule="auto"/>
        <w:jc w:val="both"/>
        <w:rPr>
          <w:rFonts w:ascii="Tahoma" w:eastAsia="Times New Roman" w:hAnsi="Tahoma" w:cs="Tahoma"/>
          <w:color w:val="000000"/>
          <w:sz w:val="22"/>
          <w:lang w:eastAsia="fr-FR"/>
        </w:rPr>
      </w:pPr>
      <w:hyperlink r:id="rId39" w:anchor="/" w:history="1">
        <w:r w:rsidRPr="00CF42F2">
          <w:rPr>
            <w:rStyle w:val="Lienhypertexte"/>
            <w:rFonts w:ascii="Tahoma" w:eastAsia="Times New Roman" w:hAnsi="Tahoma" w:cs="Tahoma"/>
            <w:sz w:val="22"/>
            <w:lang w:eastAsia="fr-FR"/>
          </w:rPr>
          <w:t>Je m'inscris</w:t>
        </w:r>
      </w:hyperlink>
      <w:r w:rsidR="001A121B">
        <w:rPr>
          <w:rFonts w:ascii="Tahoma" w:eastAsia="Times New Roman" w:hAnsi="Tahoma" w:cs="Tahoma"/>
          <w:color w:val="000000"/>
          <w:sz w:val="22"/>
          <w:lang w:eastAsia="fr-FR"/>
        </w:rPr>
        <w:t xml:space="preserve"> (en précisant que FDFA est membre du Club Femmes Ici et Ailleurs)</w:t>
      </w:r>
      <w:r w:rsidRPr="00CF42F2">
        <w:rPr>
          <w:rFonts w:ascii="Tahoma" w:eastAsia="Times New Roman" w:hAnsi="Tahoma" w:cs="Tahoma"/>
          <w:color w:val="000000"/>
          <w:sz w:val="22"/>
          <w:lang w:eastAsia="fr-FR"/>
        </w:rPr>
        <w:t xml:space="preserve"> </w:t>
      </w:r>
    </w:p>
    <w:p w14:paraId="63071823" w14:textId="54D38892" w:rsidR="00CF42F2" w:rsidRPr="00CF42F2" w:rsidRDefault="00CF42F2" w:rsidP="00CF42F2">
      <w:pPr>
        <w:spacing w:after="0" w:line="240" w:lineRule="auto"/>
        <w:rPr>
          <w:rFonts w:ascii="Caviar Dreams" w:eastAsiaTheme="majorEastAsia" w:hAnsi="Caviar Dreams" w:cstheme="majorBidi"/>
          <w:b/>
          <w:bCs/>
          <w:i/>
          <w:color w:val="4F81BD" w:themeColor="accent1"/>
          <w:sz w:val="24"/>
          <w:szCs w:val="26"/>
        </w:rPr>
      </w:pPr>
    </w:p>
    <w:p w14:paraId="63071823" w14:textId="54D38892" w:rsidR="0087442D" w:rsidRPr="0087442D" w:rsidRDefault="0087442D" w:rsidP="0087442D">
      <w:pPr>
        <w:spacing w:after="0" w:line="240" w:lineRule="auto"/>
        <w:rPr>
          <w:rFonts w:ascii="Caviar Dreams" w:eastAsiaTheme="majorEastAsia" w:hAnsi="Caviar Dreams" w:cstheme="majorBidi"/>
          <w:b/>
          <w:bCs/>
          <w:i/>
          <w:color w:val="4F81BD" w:themeColor="accent1"/>
          <w:sz w:val="24"/>
          <w:szCs w:val="26"/>
        </w:rPr>
      </w:pPr>
      <w:r w:rsidRPr="0087442D">
        <w:rPr>
          <w:rFonts w:ascii="Caviar Dreams" w:eastAsiaTheme="majorEastAsia" w:hAnsi="Caviar Dreams" w:cstheme="majorBidi"/>
          <w:b/>
          <w:bCs/>
          <w:i/>
          <w:color w:val="4F81BD" w:themeColor="accent1"/>
          <w:sz w:val="24"/>
          <w:szCs w:val="26"/>
        </w:rPr>
        <w:t>Du 10 au 18 avril – Festival T’Cap</w:t>
      </w:r>
    </w:p>
    <w:p w14:paraId="0DEB29F8" w14:textId="4E4491D0" w:rsidR="0087442D" w:rsidRPr="0087442D" w:rsidRDefault="0087442D" w:rsidP="0087442D">
      <w:pPr>
        <w:spacing w:after="0" w:line="240" w:lineRule="auto"/>
        <w:jc w:val="both"/>
        <w:rPr>
          <w:rFonts w:ascii="Tahoma" w:eastAsia="Times New Roman" w:hAnsi="Tahoma" w:cs="Tahoma"/>
          <w:color w:val="000000"/>
          <w:sz w:val="22"/>
          <w:lang w:eastAsia="fr-FR"/>
        </w:rPr>
      </w:pPr>
      <w:r w:rsidRPr="0087442D">
        <w:rPr>
          <w:rFonts w:ascii="Tahoma" w:eastAsia="Times New Roman" w:hAnsi="Tahoma" w:cs="Tahoma"/>
          <w:color w:val="000000"/>
          <w:sz w:val="22"/>
          <w:lang w:eastAsia="fr-FR"/>
        </w:rPr>
        <w:t>8 jours d’événements proposés par les membres du réseau T’Cap pour tous,</w:t>
      </w:r>
      <w:r>
        <w:rPr>
          <w:rFonts w:ascii="Tahoma" w:eastAsia="Times New Roman" w:hAnsi="Tahoma" w:cs="Tahoma"/>
          <w:color w:val="000000"/>
          <w:sz w:val="22"/>
          <w:lang w:eastAsia="fr-FR"/>
        </w:rPr>
        <w:t xml:space="preserve"> </w:t>
      </w:r>
      <w:r w:rsidRPr="0087442D">
        <w:rPr>
          <w:rFonts w:ascii="Tahoma" w:eastAsia="Times New Roman" w:hAnsi="Tahoma" w:cs="Tahoma"/>
          <w:color w:val="000000"/>
          <w:sz w:val="22"/>
          <w:lang w:eastAsia="fr-FR"/>
        </w:rPr>
        <w:t>handicaps ou pas.</w:t>
      </w:r>
      <w:r>
        <w:rPr>
          <w:rFonts w:ascii="Tahoma" w:eastAsia="Times New Roman" w:hAnsi="Tahoma" w:cs="Tahoma"/>
          <w:color w:val="000000"/>
          <w:sz w:val="22"/>
          <w:lang w:eastAsia="fr-FR"/>
        </w:rPr>
        <w:t xml:space="preserve"> </w:t>
      </w:r>
      <w:r w:rsidRPr="0087442D">
        <w:rPr>
          <w:rFonts w:ascii="Tahoma" w:eastAsia="Times New Roman" w:hAnsi="Tahoma" w:cs="Tahoma"/>
          <w:color w:val="000000"/>
          <w:sz w:val="22"/>
          <w:lang w:eastAsia="fr-FR"/>
        </w:rPr>
        <w:t>Au programme des présentations de structures, des ateliers, des démonstrations, des visites, des tables rondes, des conférences…. Il y en a pour tous les goûts et tous les publics</w:t>
      </w:r>
      <w:r>
        <w:rPr>
          <w:rFonts w:ascii="Tahoma" w:eastAsia="Times New Roman" w:hAnsi="Tahoma" w:cs="Tahoma"/>
          <w:color w:val="000000"/>
          <w:sz w:val="22"/>
          <w:lang w:eastAsia="fr-FR"/>
        </w:rPr>
        <w:t> </w:t>
      </w:r>
      <w:r w:rsidRPr="0087442D">
        <w:rPr>
          <w:rFonts w:ascii="Tahoma" w:eastAsia="Times New Roman" w:hAnsi="Tahoma" w:cs="Tahoma"/>
          <w:color w:val="000000"/>
          <w:sz w:val="22"/>
          <w:lang w:eastAsia="fr-FR"/>
        </w:rPr>
        <w:t>!</w:t>
      </w:r>
    </w:p>
    <w:p w14:paraId="498FDAE9" w14:textId="06F5D5B2" w:rsidR="0087442D" w:rsidRDefault="0087442D" w:rsidP="0087442D">
      <w:pPr>
        <w:spacing w:after="0" w:line="240" w:lineRule="auto"/>
        <w:jc w:val="both"/>
        <w:rPr>
          <w:rFonts w:ascii="Tahoma" w:eastAsia="Times New Roman" w:hAnsi="Tahoma" w:cs="Tahoma"/>
          <w:color w:val="000000"/>
          <w:sz w:val="22"/>
          <w:lang w:eastAsia="fr-FR"/>
        </w:rPr>
      </w:pPr>
      <w:r w:rsidRPr="0087442D">
        <w:rPr>
          <w:rFonts w:ascii="Tahoma" w:eastAsia="Times New Roman" w:hAnsi="Tahoma" w:cs="Tahoma"/>
          <w:color w:val="000000"/>
          <w:sz w:val="22"/>
          <w:lang w:eastAsia="fr-FR"/>
        </w:rPr>
        <w:t>En présence et à distance, les structures vous accueillent dans leurs locaux ou en ligne !</w:t>
      </w:r>
    </w:p>
    <w:p w14:paraId="72904C36" w14:textId="392B34A8" w:rsidR="0087442D" w:rsidRDefault="008425CB" w:rsidP="00A14D62">
      <w:pPr>
        <w:spacing w:after="0" w:line="240" w:lineRule="auto"/>
        <w:jc w:val="both"/>
        <w:rPr>
          <w:rFonts w:ascii="Tahoma" w:eastAsia="Times New Roman" w:hAnsi="Tahoma" w:cs="Tahoma"/>
          <w:color w:val="000000"/>
          <w:sz w:val="22"/>
          <w:lang w:eastAsia="fr-FR"/>
        </w:rPr>
      </w:pPr>
      <w:hyperlink r:id="rId40" w:history="1">
        <w:r w:rsidR="0087442D" w:rsidRPr="0087442D">
          <w:rPr>
            <w:rStyle w:val="Lienhypertexte"/>
            <w:rFonts w:ascii="Tahoma" w:eastAsia="Times New Roman" w:hAnsi="Tahoma" w:cs="Tahoma"/>
            <w:sz w:val="22"/>
            <w:lang w:eastAsia="fr-FR"/>
          </w:rPr>
          <w:t>Programme</w:t>
        </w:r>
      </w:hyperlink>
    </w:p>
    <w:p w14:paraId="351A464E" w14:textId="77777777" w:rsidR="0087442D" w:rsidRDefault="0087442D" w:rsidP="00A14D62">
      <w:pPr>
        <w:spacing w:after="0" w:line="240" w:lineRule="auto"/>
        <w:jc w:val="both"/>
        <w:rPr>
          <w:rFonts w:ascii="Tahoma" w:eastAsia="Times New Roman" w:hAnsi="Tahoma" w:cs="Tahoma"/>
          <w:color w:val="000000"/>
          <w:sz w:val="22"/>
          <w:lang w:eastAsia="fr-FR"/>
        </w:rPr>
      </w:pPr>
    </w:p>
    <w:p w14:paraId="38357C9A" w14:textId="1752D449" w:rsidR="00C414B7" w:rsidRPr="00C414B7" w:rsidRDefault="00C414B7" w:rsidP="00C414B7">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M</w:t>
      </w:r>
      <w:r w:rsidRPr="00C414B7">
        <w:rPr>
          <w:rFonts w:ascii="Caviar Dreams" w:eastAsiaTheme="majorEastAsia" w:hAnsi="Caviar Dreams" w:cstheme="majorBidi"/>
          <w:b/>
          <w:bCs/>
          <w:i/>
          <w:color w:val="4F81BD" w:themeColor="accent1"/>
          <w:sz w:val="24"/>
          <w:szCs w:val="26"/>
        </w:rPr>
        <w:t>ardi 13 avril à 19 h</w:t>
      </w:r>
      <w:r>
        <w:rPr>
          <w:rFonts w:ascii="Caviar Dreams" w:eastAsiaTheme="majorEastAsia" w:hAnsi="Caviar Dreams" w:cstheme="majorBidi"/>
          <w:b/>
          <w:bCs/>
          <w:i/>
          <w:color w:val="4F81BD" w:themeColor="accent1"/>
          <w:sz w:val="24"/>
          <w:szCs w:val="26"/>
        </w:rPr>
        <w:t xml:space="preserve"> - </w:t>
      </w:r>
      <w:r w:rsidRPr="00C414B7">
        <w:rPr>
          <w:rFonts w:ascii="Caviar Dreams" w:eastAsiaTheme="majorEastAsia" w:hAnsi="Caviar Dreams" w:cstheme="majorBidi"/>
          <w:b/>
          <w:bCs/>
          <w:i/>
          <w:color w:val="4F81BD" w:themeColor="accent1"/>
          <w:sz w:val="24"/>
          <w:szCs w:val="26"/>
        </w:rPr>
        <w:t>Atelier en ligne GRATUIT 100</w:t>
      </w:r>
      <w:r>
        <w:rPr>
          <w:rFonts w:ascii="Caviar Dreams" w:eastAsiaTheme="majorEastAsia" w:hAnsi="Caviar Dreams" w:cstheme="majorBidi"/>
          <w:b/>
          <w:bCs/>
          <w:i/>
          <w:color w:val="4F81BD" w:themeColor="accent1"/>
          <w:sz w:val="24"/>
          <w:szCs w:val="26"/>
        </w:rPr>
        <w:t xml:space="preserve"> </w:t>
      </w:r>
      <w:r w:rsidRPr="00C414B7">
        <w:rPr>
          <w:rFonts w:ascii="Caviar Dreams" w:eastAsiaTheme="majorEastAsia" w:hAnsi="Caviar Dreams" w:cstheme="majorBidi"/>
          <w:b/>
          <w:bCs/>
          <w:i/>
          <w:color w:val="4F81BD" w:themeColor="accent1"/>
          <w:sz w:val="24"/>
          <w:szCs w:val="26"/>
        </w:rPr>
        <w:t xml:space="preserve">% féminin </w:t>
      </w:r>
    </w:p>
    <w:p w14:paraId="6B612EAF" w14:textId="3FD2B241" w:rsidR="00C414B7" w:rsidRPr="00C414B7" w:rsidRDefault="00C414B7" w:rsidP="00C414B7">
      <w:pPr>
        <w:spacing w:after="0" w:line="240" w:lineRule="auto"/>
        <w:jc w:val="both"/>
        <w:rPr>
          <w:rFonts w:ascii="Tahoma" w:eastAsia="Times New Roman" w:hAnsi="Tahoma" w:cs="Tahoma"/>
          <w:color w:val="000000"/>
          <w:sz w:val="22"/>
          <w:lang w:eastAsia="fr-FR"/>
        </w:rPr>
      </w:pPr>
      <w:r w:rsidRPr="00C414B7">
        <w:rPr>
          <w:rFonts w:ascii="Tahoma" w:eastAsia="Times New Roman" w:hAnsi="Tahoma" w:cs="Tahoma"/>
          <w:color w:val="000000"/>
          <w:sz w:val="22"/>
          <w:lang w:eastAsia="fr-FR"/>
        </w:rPr>
        <w:t>Et si tu faisais évoluer ton lieu de vie pour mieux oublier le passé et vraiment aller vers ton renouveau ?</w:t>
      </w:r>
    </w:p>
    <w:p w14:paraId="2B62B432" w14:textId="77777777" w:rsidR="00C414B7" w:rsidRPr="00C414B7" w:rsidRDefault="00C414B7" w:rsidP="00C414B7">
      <w:pPr>
        <w:spacing w:after="0" w:line="240" w:lineRule="auto"/>
        <w:jc w:val="both"/>
        <w:rPr>
          <w:rFonts w:ascii="Tahoma" w:eastAsia="Times New Roman" w:hAnsi="Tahoma" w:cs="Tahoma"/>
          <w:color w:val="000000"/>
          <w:sz w:val="22"/>
          <w:lang w:eastAsia="fr-FR"/>
        </w:rPr>
      </w:pPr>
      <w:r w:rsidRPr="00C414B7">
        <w:rPr>
          <w:rFonts w:ascii="Tahoma" w:eastAsia="Times New Roman" w:hAnsi="Tahoma" w:cs="Tahoma"/>
          <w:color w:val="000000"/>
          <w:sz w:val="22"/>
          <w:lang w:eastAsia="fr-FR"/>
        </w:rPr>
        <w:t xml:space="preserve">Inspirons-nous de Béatrice et Danièle de l'émission "C'est du propre !" pour créer un environnement propice au renouveau. </w:t>
      </w:r>
    </w:p>
    <w:p w14:paraId="77D7F37B" w14:textId="432D65AC" w:rsidR="00C414B7" w:rsidRPr="00C414B7" w:rsidRDefault="00C414B7" w:rsidP="00C414B7">
      <w:pPr>
        <w:spacing w:after="0" w:line="240" w:lineRule="auto"/>
        <w:jc w:val="both"/>
        <w:rPr>
          <w:rFonts w:ascii="Tahoma" w:eastAsia="Times New Roman" w:hAnsi="Tahoma" w:cs="Tahoma"/>
          <w:color w:val="000000"/>
          <w:sz w:val="22"/>
          <w:lang w:eastAsia="fr-FR"/>
        </w:rPr>
      </w:pPr>
      <w:r w:rsidRPr="00C414B7">
        <w:rPr>
          <w:rFonts w:ascii="Tahoma" w:eastAsia="Times New Roman" w:hAnsi="Tahoma" w:cs="Tahoma"/>
          <w:color w:val="000000"/>
          <w:sz w:val="22"/>
          <w:lang w:eastAsia="fr-FR"/>
        </w:rPr>
        <w:t>Il s’agit de déplacer un tableau pour que tu puisses l’apprécier davantage, de sortir de chez toi un objet qui ne t’apporte plus de joie, de jeter un objet cassé.</w:t>
      </w:r>
    </w:p>
    <w:p w14:paraId="32A4AB8C" w14:textId="77777777" w:rsidR="00C414B7" w:rsidRPr="00C414B7" w:rsidRDefault="00C414B7" w:rsidP="00C414B7">
      <w:pPr>
        <w:spacing w:after="0" w:line="240" w:lineRule="auto"/>
        <w:jc w:val="both"/>
        <w:rPr>
          <w:rFonts w:ascii="Tahoma" w:eastAsia="Times New Roman" w:hAnsi="Tahoma" w:cs="Tahoma"/>
          <w:color w:val="000000"/>
          <w:sz w:val="22"/>
          <w:lang w:eastAsia="fr-FR"/>
        </w:rPr>
      </w:pPr>
      <w:r w:rsidRPr="00C414B7">
        <w:rPr>
          <w:rFonts w:ascii="Tahoma" w:eastAsia="Times New Roman" w:hAnsi="Tahoma" w:cs="Tahoma"/>
          <w:color w:val="000000"/>
          <w:sz w:val="22"/>
          <w:lang w:eastAsia="fr-FR"/>
        </w:rPr>
        <w:t>De créer un intérieur qui corresponde à la femme que tu es aujourd’hui.</w:t>
      </w:r>
    </w:p>
    <w:p w14:paraId="64DABE10" w14:textId="77777777" w:rsidR="00C414B7" w:rsidRPr="00C414B7" w:rsidRDefault="00C414B7" w:rsidP="00C414B7">
      <w:pPr>
        <w:spacing w:after="0" w:line="240" w:lineRule="auto"/>
        <w:jc w:val="both"/>
        <w:rPr>
          <w:rFonts w:ascii="Tahoma" w:eastAsia="Times New Roman" w:hAnsi="Tahoma" w:cs="Tahoma"/>
          <w:color w:val="000000"/>
          <w:sz w:val="22"/>
          <w:lang w:eastAsia="fr-FR"/>
        </w:rPr>
      </w:pPr>
      <w:r w:rsidRPr="00C414B7">
        <w:rPr>
          <w:rFonts w:ascii="Tahoma" w:eastAsia="Times New Roman" w:hAnsi="Tahoma" w:cs="Tahoma"/>
          <w:color w:val="000000"/>
          <w:sz w:val="22"/>
          <w:lang w:eastAsia="fr-FR"/>
        </w:rPr>
        <w:t>De te sentir bien chez toi.</w:t>
      </w:r>
    </w:p>
    <w:p w14:paraId="2473594E" w14:textId="77777777" w:rsidR="00C414B7" w:rsidRPr="00C414B7" w:rsidRDefault="00C414B7" w:rsidP="00C414B7">
      <w:pPr>
        <w:spacing w:after="0" w:line="240" w:lineRule="auto"/>
        <w:jc w:val="both"/>
        <w:rPr>
          <w:rFonts w:ascii="Tahoma" w:eastAsia="Times New Roman" w:hAnsi="Tahoma" w:cs="Tahoma"/>
          <w:color w:val="000000"/>
          <w:sz w:val="22"/>
          <w:lang w:eastAsia="fr-FR"/>
        </w:rPr>
      </w:pPr>
      <w:r w:rsidRPr="00C414B7">
        <w:rPr>
          <w:rFonts w:ascii="Tahoma" w:eastAsia="Times New Roman" w:hAnsi="Tahoma" w:cs="Tahoma"/>
          <w:color w:val="000000"/>
          <w:sz w:val="22"/>
          <w:lang w:eastAsia="fr-FR"/>
        </w:rPr>
        <w:t>De laisser la place pour tes nouveaux projets.</w:t>
      </w:r>
    </w:p>
    <w:p w14:paraId="22FF7D03" w14:textId="77777777" w:rsidR="00C414B7" w:rsidRPr="00C414B7" w:rsidRDefault="00C414B7" w:rsidP="00C414B7">
      <w:pPr>
        <w:spacing w:after="0" w:line="240" w:lineRule="auto"/>
        <w:jc w:val="both"/>
        <w:rPr>
          <w:rFonts w:ascii="Tahoma" w:eastAsia="Times New Roman" w:hAnsi="Tahoma" w:cs="Tahoma"/>
          <w:color w:val="000000"/>
          <w:sz w:val="22"/>
          <w:lang w:eastAsia="fr-FR"/>
        </w:rPr>
      </w:pPr>
      <w:r w:rsidRPr="00C414B7">
        <w:rPr>
          <w:rFonts w:ascii="Tahoma" w:eastAsia="Times New Roman" w:hAnsi="Tahoma" w:cs="Tahoma"/>
          <w:color w:val="000000"/>
          <w:sz w:val="22"/>
          <w:lang w:eastAsia="fr-FR"/>
        </w:rPr>
        <w:t>Amuserons-nous pendant 1 h 15 à créer l’environnement propice à ta nouvelle vie.</w:t>
      </w:r>
    </w:p>
    <w:p w14:paraId="4B2D7AE1" w14:textId="2899CCEC" w:rsidR="00C414B7" w:rsidRDefault="00C414B7" w:rsidP="00C414B7">
      <w:pPr>
        <w:spacing w:after="0" w:line="240" w:lineRule="auto"/>
        <w:jc w:val="both"/>
        <w:rPr>
          <w:rFonts w:ascii="Tahoma" w:eastAsia="Times New Roman" w:hAnsi="Tahoma" w:cs="Tahoma"/>
          <w:color w:val="000000"/>
          <w:sz w:val="22"/>
          <w:lang w:eastAsia="fr-FR"/>
        </w:rPr>
      </w:pPr>
      <w:r w:rsidRPr="00C414B7">
        <w:rPr>
          <w:rFonts w:ascii="Tahoma" w:eastAsia="Times New Roman" w:hAnsi="Tahoma" w:cs="Tahoma"/>
          <w:color w:val="000000"/>
          <w:sz w:val="22"/>
          <w:lang w:eastAsia="fr-FR"/>
        </w:rPr>
        <w:t xml:space="preserve">Inscris-toi sur : </w:t>
      </w:r>
      <w:hyperlink r:id="rId41" w:history="1">
        <w:r w:rsidRPr="00886DA3">
          <w:rPr>
            <w:rStyle w:val="Lienhypertexte"/>
            <w:rFonts w:ascii="Tahoma" w:eastAsia="Times New Roman" w:hAnsi="Tahoma" w:cs="Tahoma"/>
            <w:sz w:val="22"/>
            <w:lang w:eastAsia="fr-FR"/>
          </w:rPr>
          <w:t>https://magalih.fr/conf</w:t>
        </w:r>
      </w:hyperlink>
      <w:r>
        <w:rPr>
          <w:rFonts w:ascii="Tahoma" w:eastAsia="Times New Roman" w:hAnsi="Tahoma" w:cs="Tahoma"/>
          <w:color w:val="000000"/>
          <w:sz w:val="22"/>
          <w:lang w:eastAsia="fr-FR"/>
        </w:rPr>
        <w:t xml:space="preserve"> </w:t>
      </w:r>
    </w:p>
    <w:p w14:paraId="2F573681" w14:textId="02672BC5" w:rsidR="00C414B7" w:rsidRDefault="00C414B7" w:rsidP="00C414B7">
      <w:pPr>
        <w:spacing w:after="0" w:line="240" w:lineRule="auto"/>
        <w:jc w:val="both"/>
        <w:rPr>
          <w:rFonts w:ascii="Tahoma" w:eastAsia="Times New Roman" w:hAnsi="Tahoma" w:cs="Tahoma"/>
          <w:color w:val="000000"/>
          <w:sz w:val="22"/>
          <w:lang w:eastAsia="fr-FR"/>
        </w:rPr>
      </w:pPr>
    </w:p>
    <w:p w14:paraId="4B06C8FB" w14:textId="2FD42410" w:rsidR="00346109" w:rsidRDefault="00715438" w:rsidP="00346109">
      <w:pPr>
        <w:spacing w:after="0" w:line="240" w:lineRule="auto"/>
        <w:rPr>
          <w:rFonts w:ascii="Tahoma" w:eastAsia="Times New Roman" w:hAnsi="Tahoma" w:cs="Tahoma"/>
          <w:color w:val="000000"/>
          <w:sz w:val="22"/>
          <w:lang w:eastAsia="fr-FR"/>
        </w:rPr>
      </w:pPr>
      <w:r>
        <w:rPr>
          <w:rFonts w:ascii="Caviar Dreams" w:eastAsiaTheme="majorEastAsia" w:hAnsi="Caviar Dreams" w:cstheme="majorBidi"/>
          <w:b/>
          <w:bCs/>
          <w:i/>
          <w:color w:val="4F81BD" w:themeColor="accent1"/>
          <w:sz w:val="24"/>
          <w:szCs w:val="26"/>
        </w:rPr>
        <w:t xml:space="preserve">Mercredi </w:t>
      </w:r>
      <w:r w:rsidR="00346109" w:rsidRPr="00346109">
        <w:rPr>
          <w:rFonts w:ascii="Caviar Dreams" w:eastAsiaTheme="majorEastAsia" w:hAnsi="Caviar Dreams" w:cstheme="majorBidi"/>
          <w:b/>
          <w:bCs/>
          <w:i/>
          <w:color w:val="4F81BD" w:themeColor="accent1"/>
          <w:sz w:val="24"/>
          <w:szCs w:val="26"/>
        </w:rPr>
        <w:t>14 avril - 36èmes Rencontres de l'APACT – « Autonomie réduite et perte d'autonomie : quels liens ? »</w:t>
      </w:r>
    </w:p>
    <w:p w14:paraId="43394DE7" w14:textId="1D9E4C7C" w:rsidR="00346109" w:rsidRDefault="00346109" w:rsidP="004E2F3E">
      <w:pPr>
        <w:spacing w:after="0" w:line="240" w:lineRule="auto"/>
        <w:jc w:val="both"/>
        <w:rPr>
          <w:rFonts w:ascii="Tahoma" w:eastAsia="Times New Roman" w:hAnsi="Tahoma" w:cs="Tahoma"/>
          <w:color w:val="000000"/>
          <w:sz w:val="22"/>
          <w:lang w:eastAsia="fr-FR"/>
        </w:rPr>
      </w:pPr>
      <w:r w:rsidRPr="00346109">
        <w:rPr>
          <w:rFonts w:ascii="Tahoma" w:eastAsia="Times New Roman" w:hAnsi="Tahoma" w:cs="Tahoma"/>
          <w:color w:val="000000"/>
          <w:sz w:val="22"/>
          <w:lang w:eastAsia="fr-FR"/>
        </w:rPr>
        <w:t>L'absence d'autonomie physique, intellectuelle ou sensorielle ne doit pas être source de désavantages sociaux pour les personnes handicapées. De même, la perte d'autonomie ne peut être</w:t>
      </w:r>
      <w:r w:rsidR="004E2F3E">
        <w:rPr>
          <w:rFonts w:ascii="Tahoma" w:eastAsia="Times New Roman" w:hAnsi="Tahoma" w:cs="Tahoma"/>
          <w:color w:val="000000"/>
          <w:sz w:val="22"/>
          <w:lang w:eastAsia="fr-FR"/>
        </w:rPr>
        <w:t xml:space="preserve"> </w:t>
      </w:r>
      <w:r w:rsidRPr="00346109">
        <w:rPr>
          <w:rFonts w:ascii="Tahoma" w:eastAsia="Times New Roman" w:hAnsi="Tahoma" w:cs="Tahoma"/>
          <w:color w:val="000000"/>
          <w:sz w:val="22"/>
          <w:lang w:eastAsia="fr-FR"/>
        </w:rPr>
        <w:t>synonyme d'isolement qui conduirait les personnes âgées à la résignation. Il appartient à la société d'apporter les accompagnements et les aménagements nécessaires pour permettre à chacun de gagner en autonomie selon ses besoins et ses aspirations</w:t>
      </w:r>
      <w:r w:rsidR="004E2F3E">
        <w:rPr>
          <w:rFonts w:ascii="Tahoma" w:eastAsia="Times New Roman" w:hAnsi="Tahoma" w:cs="Tahoma"/>
          <w:color w:val="000000"/>
          <w:sz w:val="22"/>
          <w:lang w:eastAsia="fr-FR"/>
        </w:rPr>
        <w:t>.</w:t>
      </w:r>
    </w:p>
    <w:p w14:paraId="1DA03F7E" w14:textId="62B7E0D6" w:rsidR="00346109" w:rsidRDefault="00346109" w:rsidP="00C414B7">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Formulaire d’</w:t>
      </w:r>
      <w:hyperlink r:id="rId42" w:history="1">
        <w:r w:rsidRPr="00346109">
          <w:rPr>
            <w:rStyle w:val="Lienhypertexte"/>
            <w:rFonts w:ascii="Tahoma" w:eastAsia="Times New Roman" w:hAnsi="Tahoma" w:cs="Tahoma"/>
            <w:sz w:val="22"/>
            <w:lang w:eastAsia="fr-FR"/>
          </w:rPr>
          <w:t>inscription</w:t>
        </w:r>
      </w:hyperlink>
    </w:p>
    <w:p w14:paraId="2BD1FC97" w14:textId="23E03348" w:rsidR="00346109" w:rsidRDefault="00346109" w:rsidP="00C414B7">
      <w:pPr>
        <w:spacing w:after="0" w:line="240" w:lineRule="auto"/>
        <w:jc w:val="both"/>
        <w:rPr>
          <w:rFonts w:ascii="Tahoma" w:eastAsia="Times New Roman" w:hAnsi="Tahoma" w:cs="Tahoma"/>
          <w:color w:val="000000"/>
          <w:sz w:val="22"/>
          <w:lang w:eastAsia="fr-FR"/>
        </w:rPr>
      </w:pPr>
    </w:p>
    <w:p w14:paraId="6B1C12F1" w14:textId="33D5ECC0" w:rsidR="005E72DB" w:rsidRPr="005E72DB" w:rsidRDefault="005E72DB" w:rsidP="005E72DB">
      <w:pPr>
        <w:spacing w:after="0" w:line="240" w:lineRule="auto"/>
        <w:rPr>
          <w:rFonts w:ascii="Caviar Dreams" w:eastAsiaTheme="majorEastAsia" w:hAnsi="Caviar Dreams" w:cstheme="majorBidi"/>
          <w:b/>
          <w:bCs/>
          <w:i/>
          <w:color w:val="4F81BD" w:themeColor="accent1"/>
          <w:sz w:val="24"/>
          <w:szCs w:val="26"/>
        </w:rPr>
      </w:pPr>
      <w:r w:rsidRPr="005E72DB">
        <w:rPr>
          <w:rFonts w:ascii="Caviar Dreams" w:eastAsiaTheme="majorEastAsia" w:hAnsi="Caviar Dreams" w:cstheme="majorBidi"/>
          <w:b/>
          <w:bCs/>
          <w:i/>
          <w:color w:val="4F81BD" w:themeColor="accent1"/>
          <w:sz w:val="24"/>
          <w:szCs w:val="26"/>
        </w:rPr>
        <w:t>Jeudi 15 avril de 9h30 à 12h30 – Webinaire - Les pratiques émergentes du travail social dans le contexte de la crise sanitaire</w:t>
      </w:r>
    </w:p>
    <w:p w14:paraId="03A6CB44" w14:textId="3127D5D3" w:rsidR="005E72DB" w:rsidRDefault="005E72DB" w:rsidP="00C414B7">
      <w:pPr>
        <w:spacing w:after="0" w:line="240" w:lineRule="auto"/>
        <w:jc w:val="both"/>
        <w:rPr>
          <w:rFonts w:ascii="Tahoma" w:eastAsia="Times New Roman" w:hAnsi="Tahoma" w:cs="Tahoma"/>
          <w:color w:val="000000"/>
          <w:sz w:val="22"/>
          <w:lang w:eastAsia="fr-FR"/>
        </w:rPr>
      </w:pPr>
      <w:r w:rsidRPr="005E72DB">
        <w:rPr>
          <w:rFonts w:ascii="Tahoma" w:eastAsia="Times New Roman" w:hAnsi="Tahoma" w:cs="Tahoma"/>
          <w:color w:val="000000"/>
          <w:sz w:val="22"/>
          <w:lang w:eastAsia="fr-FR"/>
        </w:rPr>
        <w:t xml:space="preserve">Un an après la publication de son guide pratique à l’usage des intervenants de l’action sociale, la Défenseure des droits, Claire </w:t>
      </w:r>
      <w:proofErr w:type="spellStart"/>
      <w:r w:rsidRPr="005E72DB">
        <w:rPr>
          <w:rFonts w:ascii="Tahoma" w:eastAsia="Times New Roman" w:hAnsi="Tahoma" w:cs="Tahoma"/>
          <w:color w:val="000000"/>
          <w:sz w:val="22"/>
          <w:lang w:eastAsia="fr-FR"/>
        </w:rPr>
        <w:t>Hédon</w:t>
      </w:r>
      <w:proofErr w:type="spellEnd"/>
      <w:r w:rsidRPr="005E72DB">
        <w:rPr>
          <w:rFonts w:ascii="Tahoma" w:eastAsia="Times New Roman" w:hAnsi="Tahoma" w:cs="Tahoma"/>
          <w:color w:val="000000"/>
          <w:sz w:val="22"/>
          <w:lang w:eastAsia="fr-FR"/>
        </w:rPr>
        <w:t xml:space="preserve">, souhaite dresser un bilan des pratiques professionnelles des acteurs de l’accès aux droits, dans l’accompagnement social des publics </w:t>
      </w:r>
      <w:r w:rsidRPr="005E72DB">
        <w:rPr>
          <w:rFonts w:ascii="Tahoma" w:eastAsia="Times New Roman" w:hAnsi="Tahoma" w:cs="Tahoma"/>
          <w:color w:val="000000"/>
          <w:sz w:val="22"/>
          <w:lang w:eastAsia="fr-FR"/>
        </w:rPr>
        <w:lastRenderedPageBreak/>
        <w:t>vulnérables en raison de la pauvreté, du handicap, de l’avancée en âge, etc. et plus particulièrement des jeunes en situation de précarité, dans le contexte de la crise sanitaire.</w:t>
      </w:r>
    </w:p>
    <w:p w14:paraId="49A797EB" w14:textId="1AD28973" w:rsidR="005E72DB" w:rsidRDefault="008425CB" w:rsidP="00C414B7">
      <w:pPr>
        <w:spacing w:after="0" w:line="240" w:lineRule="auto"/>
        <w:jc w:val="both"/>
        <w:rPr>
          <w:rFonts w:ascii="Tahoma" w:eastAsia="Times New Roman" w:hAnsi="Tahoma" w:cs="Tahoma"/>
          <w:color w:val="000000"/>
          <w:sz w:val="22"/>
          <w:lang w:eastAsia="fr-FR"/>
        </w:rPr>
      </w:pPr>
      <w:hyperlink r:id="rId43" w:history="1">
        <w:r w:rsidR="00A874D9" w:rsidRPr="00A874D9">
          <w:rPr>
            <w:rStyle w:val="Lienhypertexte"/>
            <w:rFonts w:ascii="Tahoma" w:eastAsia="Times New Roman" w:hAnsi="Tahoma" w:cs="Tahoma"/>
            <w:sz w:val="22"/>
            <w:lang w:eastAsia="fr-FR"/>
          </w:rPr>
          <w:t>Programme et inscription</w:t>
        </w:r>
      </w:hyperlink>
    </w:p>
    <w:p w14:paraId="5718DA2A" w14:textId="77777777" w:rsidR="005E72DB" w:rsidRPr="00C414B7" w:rsidRDefault="005E72DB" w:rsidP="00C414B7">
      <w:pPr>
        <w:spacing w:after="0" w:line="240" w:lineRule="auto"/>
        <w:jc w:val="both"/>
        <w:rPr>
          <w:rFonts w:ascii="Tahoma" w:eastAsia="Times New Roman" w:hAnsi="Tahoma" w:cs="Tahoma"/>
          <w:color w:val="000000"/>
          <w:sz w:val="22"/>
          <w:lang w:eastAsia="fr-FR"/>
        </w:rPr>
      </w:pPr>
    </w:p>
    <w:p w14:paraId="31CD605D" w14:textId="480FFD11" w:rsidR="0078506F" w:rsidRDefault="008425CB" w:rsidP="000D620E">
      <w:pPr>
        <w:rPr>
          <w:rFonts w:ascii="Tahoma" w:hAnsi="Tahoma" w:cs="Tahoma"/>
          <w:sz w:val="22"/>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2EF697F1" w14:textId="77777777" w:rsidR="0078506F" w:rsidRPr="0067179B" w:rsidRDefault="0078506F" w:rsidP="0078506F">
      <w:pPr>
        <w:pStyle w:val="Titre1"/>
        <w:shd w:val="clear" w:color="auto" w:fill="7030A0"/>
        <w:spacing w:before="0"/>
        <w:rPr>
          <w:rFonts w:ascii="Tahoma" w:hAnsi="Tahoma" w:cs="Tahoma"/>
          <w:color w:val="FFFFFF" w:themeColor="background1"/>
        </w:rPr>
      </w:pPr>
      <w:bookmarkStart w:id="167" w:name="_Toc515466186"/>
      <w:bookmarkStart w:id="168" w:name="_Toc68184920"/>
      <w:r w:rsidRPr="0067179B">
        <w:rPr>
          <w:rFonts w:ascii="Tahoma" w:hAnsi="Tahoma" w:cs="Tahoma"/>
          <w:color w:val="FFFFFF" w:themeColor="background1"/>
        </w:rPr>
        <w:t>QUOI DE NEUF SUR LA TOILE</w:t>
      </w:r>
      <w:bookmarkEnd w:id="159"/>
      <w:bookmarkEnd w:id="160"/>
      <w:bookmarkEnd w:id="161"/>
      <w:bookmarkEnd w:id="162"/>
      <w:bookmarkEnd w:id="163"/>
      <w:bookmarkEnd w:id="164"/>
      <w:bookmarkEnd w:id="167"/>
      <w:bookmarkEnd w:id="168"/>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44"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3A099BDF" w14:textId="7B367083"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29B13713" w14:textId="5461B331" w:rsidR="008A7E30" w:rsidRDefault="00765885" w:rsidP="00765885">
      <w:pPr>
        <w:pStyle w:val="Paragraphedeliste"/>
        <w:numPr>
          <w:ilvl w:val="0"/>
          <w:numId w:val="37"/>
        </w:numPr>
        <w:shd w:val="clear" w:color="auto" w:fill="FFFFFF" w:themeFill="background1"/>
        <w:spacing w:after="0"/>
        <w:jc w:val="both"/>
        <w:rPr>
          <w:rFonts w:ascii="Tahoma" w:hAnsi="Tahoma" w:cs="Tahoma"/>
          <w:color w:val="auto"/>
          <w:sz w:val="22"/>
        </w:rPr>
      </w:pPr>
      <w:r w:rsidRPr="00765885">
        <w:rPr>
          <w:rFonts w:ascii="Tahoma" w:hAnsi="Tahoma" w:cs="Tahoma"/>
          <w:color w:val="auto"/>
          <w:sz w:val="22"/>
        </w:rPr>
        <w:t>La</w:t>
      </w:r>
      <w:r>
        <w:rPr>
          <w:rFonts w:ascii="Tahoma" w:hAnsi="Tahoma" w:cs="Tahoma"/>
          <w:sz w:val="22"/>
        </w:rPr>
        <w:t xml:space="preserve"> </w:t>
      </w:r>
      <w:hyperlink r:id="rId45" w:history="1">
        <w:r w:rsidRPr="00765885">
          <w:rPr>
            <w:rStyle w:val="Lienhypertexte"/>
            <w:rFonts w:ascii="Tahoma" w:hAnsi="Tahoma" w:cs="Tahoma"/>
            <w:sz w:val="22"/>
          </w:rPr>
          <w:t>commission du statut des femmes de l’ONU</w:t>
        </w:r>
      </w:hyperlink>
      <w:r>
        <w:rPr>
          <w:rFonts w:ascii="Tahoma" w:hAnsi="Tahoma" w:cs="Tahoma"/>
          <w:sz w:val="22"/>
        </w:rPr>
        <w:t> </w:t>
      </w:r>
      <w:r w:rsidRPr="00765885">
        <w:rPr>
          <w:rFonts w:ascii="Tahoma" w:hAnsi="Tahoma" w:cs="Tahoma"/>
          <w:color w:val="auto"/>
          <w:sz w:val="22"/>
        </w:rPr>
        <w:t>: retour sur une semaine pour la participation pleine et effective des femmes à la prise de décisions dans la sphère publique, l’élimination de la violence, la réalisation de l’égalité des sexes et l’autonomisation de toutes les femmes et de toutes les filles.</w:t>
      </w:r>
    </w:p>
    <w:p w14:paraId="43244FB8" w14:textId="765B6BD3" w:rsidR="00765885" w:rsidRDefault="00765885" w:rsidP="00765885">
      <w:pPr>
        <w:pStyle w:val="Paragraphedeliste"/>
        <w:numPr>
          <w:ilvl w:val="0"/>
          <w:numId w:val="37"/>
        </w:numPr>
        <w:shd w:val="clear" w:color="auto" w:fill="FFFFFF" w:themeFill="background1"/>
        <w:spacing w:after="0"/>
        <w:jc w:val="both"/>
        <w:rPr>
          <w:rFonts w:ascii="Tahoma" w:hAnsi="Tahoma" w:cs="Tahoma"/>
          <w:color w:val="auto"/>
          <w:sz w:val="22"/>
        </w:rPr>
      </w:pPr>
      <w:r>
        <w:rPr>
          <w:rFonts w:ascii="Tahoma" w:hAnsi="Tahoma" w:cs="Tahoma"/>
          <w:color w:val="auto"/>
          <w:sz w:val="22"/>
        </w:rPr>
        <w:t>Vers l’</w:t>
      </w:r>
      <w:hyperlink r:id="rId46" w:history="1">
        <w:r w:rsidRPr="00004783">
          <w:rPr>
            <w:rStyle w:val="Lienhypertexte"/>
            <w:rFonts w:ascii="Tahoma" w:hAnsi="Tahoma" w:cs="Tahoma"/>
            <w:sz w:val="22"/>
          </w:rPr>
          <w:t>individualisation</w:t>
        </w:r>
      </w:hyperlink>
      <w:r>
        <w:rPr>
          <w:rFonts w:ascii="Tahoma" w:hAnsi="Tahoma" w:cs="Tahoma"/>
          <w:color w:val="auto"/>
          <w:sz w:val="22"/>
        </w:rPr>
        <w:t xml:space="preserve"> du versement de l’allocation adultes handicapés </w:t>
      </w:r>
    </w:p>
    <w:p w14:paraId="2C4478FC" w14:textId="13D6204B" w:rsidR="00004783" w:rsidRDefault="00004783" w:rsidP="00765885">
      <w:pPr>
        <w:pStyle w:val="Paragraphedeliste"/>
        <w:numPr>
          <w:ilvl w:val="0"/>
          <w:numId w:val="37"/>
        </w:numPr>
        <w:shd w:val="clear" w:color="auto" w:fill="FFFFFF" w:themeFill="background1"/>
        <w:spacing w:after="0"/>
        <w:jc w:val="both"/>
        <w:rPr>
          <w:rFonts w:ascii="Tahoma" w:hAnsi="Tahoma" w:cs="Tahoma"/>
          <w:color w:val="auto"/>
          <w:sz w:val="22"/>
        </w:rPr>
      </w:pPr>
      <w:r>
        <w:rPr>
          <w:rFonts w:ascii="Tahoma" w:hAnsi="Tahoma" w:cs="Tahoma"/>
          <w:color w:val="auto"/>
          <w:sz w:val="22"/>
        </w:rPr>
        <w:t xml:space="preserve">Femmes handicapées, une </w:t>
      </w:r>
      <w:hyperlink r:id="rId47" w:history="1">
        <w:r w:rsidRPr="00004783">
          <w:rPr>
            <w:rStyle w:val="Lienhypertexte"/>
            <w:rFonts w:ascii="Tahoma" w:hAnsi="Tahoma" w:cs="Tahoma"/>
            <w:sz w:val="22"/>
          </w:rPr>
          <w:t>déclaration féministe</w:t>
        </w:r>
      </w:hyperlink>
    </w:p>
    <w:p w14:paraId="4A28BADA" w14:textId="3C001FA0" w:rsidR="00004783" w:rsidRDefault="00004783" w:rsidP="00765885">
      <w:pPr>
        <w:pStyle w:val="Paragraphedeliste"/>
        <w:numPr>
          <w:ilvl w:val="0"/>
          <w:numId w:val="37"/>
        </w:numPr>
        <w:shd w:val="clear" w:color="auto" w:fill="FFFFFF" w:themeFill="background1"/>
        <w:spacing w:after="0"/>
        <w:jc w:val="both"/>
        <w:rPr>
          <w:rFonts w:ascii="Tahoma" w:hAnsi="Tahoma" w:cs="Tahoma"/>
          <w:color w:val="auto"/>
          <w:sz w:val="22"/>
        </w:rPr>
      </w:pPr>
      <w:r>
        <w:rPr>
          <w:rFonts w:ascii="Tahoma" w:hAnsi="Tahoma" w:cs="Tahoma"/>
          <w:color w:val="auto"/>
          <w:sz w:val="22"/>
        </w:rPr>
        <w:t xml:space="preserve">Le coût de la </w:t>
      </w:r>
      <w:hyperlink r:id="rId48" w:history="1">
        <w:r w:rsidRPr="00004783">
          <w:rPr>
            <w:rStyle w:val="Lienhypertexte"/>
            <w:rFonts w:ascii="Tahoma" w:hAnsi="Tahoma" w:cs="Tahoma"/>
            <w:sz w:val="22"/>
          </w:rPr>
          <w:t>virilité</w:t>
        </w:r>
      </w:hyperlink>
    </w:p>
    <w:p w14:paraId="536804E8" w14:textId="77777777" w:rsidR="00004783" w:rsidRPr="00765885" w:rsidRDefault="00004783" w:rsidP="00765885">
      <w:pPr>
        <w:pStyle w:val="Paragraphedeliste"/>
        <w:numPr>
          <w:ilvl w:val="0"/>
          <w:numId w:val="37"/>
        </w:numPr>
        <w:shd w:val="clear" w:color="auto" w:fill="FFFFFF" w:themeFill="background1"/>
        <w:spacing w:after="0"/>
        <w:jc w:val="both"/>
        <w:rPr>
          <w:rFonts w:ascii="Tahoma" w:hAnsi="Tahoma" w:cs="Tahoma"/>
          <w:color w:val="auto"/>
          <w:sz w:val="22"/>
        </w:rPr>
      </w:pPr>
    </w:p>
    <w:p w14:paraId="2485A79B" w14:textId="6F5B1A40" w:rsidR="0078506F" w:rsidRDefault="0078506F" w:rsidP="0078506F">
      <w:pPr>
        <w:shd w:val="clear" w:color="auto" w:fill="FFFFFF" w:themeFill="background1"/>
        <w:spacing w:after="0" w:line="240" w:lineRule="auto"/>
        <w:jc w:val="both"/>
        <w:rPr>
          <w:rFonts w:ascii="Tahoma" w:hAnsi="Tahoma" w:cs="Tahoma"/>
          <w:b/>
          <w:sz w:val="22"/>
        </w:rPr>
      </w:pPr>
      <w:r>
        <w:rPr>
          <w:rFonts w:ascii="Tahoma" w:hAnsi="Tahoma" w:cs="Tahoma"/>
          <w:b/>
          <w:sz w:val="22"/>
        </w:rPr>
        <w:t>Le billet d’humeur d’Olivier </w:t>
      </w:r>
      <w:r w:rsidR="00A62B6A">
        <w:rPr>
          <w:rFonts w:ascii="Tahoma" w:hAnsi="Tahoma" w:cs="Tahoma"/>
          <w:bCs/>
          <w:sz w:val="22"/>
        </w:rPr>
        <w:t xml:space="preserve">nous </w:t>
      </w:r>
      <w:r w:rsidR="008A7E30">
        <w:rPr>
          <w:rFonts w:ascii="Tahoma" w:hAnsi="Tahoma" w:cs="Tahoma"/>
          <w:bCs/>
          <w:sz w:val="22"/>
        </w:rPr>
        <w:t xml:space="preserve">parle </w:t>
      </w:r>
      <w:r w:rsidR="00765885">
        <w:rPr>
          <w:rFonts w:ascii="Tahoma" w:hAnsi="Tahoma" w:cs="Tahoma"/>
          <w:bCs/>
          <w:sz w:val="22"/>
        </w:rPr>
        <w:t>de virilité…</w:t>
      </w:r>
      <w:r w:rsidR="00BC4D3B">
        <w:rPr>
          <w:rFonts w:ascii="Tahoma" w:hAnsi="Tahoma" w:cs="Tahoma"/>
          <w:b/>
          <w:sz w:val="22"/>
        </w:rPr>
        <w:t xml:space="preserve"> </w:t>
      </w:r>
    </w:p>
    <w:p w14:paraId="3A463E82" w14:textId="6DA698A1" w:rsidR="00552B8D" w:rsidRPr="00552B8D" w:rsidRDefault="00765885" w:rsidP="00552B8D">
      <w:pPr>
        <w:shd w:val="clear" w:color="auto" w:fill="FFFFFF" w:themeFill="background1"/>
        <w:spacing w:after="0" w:line="240" w:lineRule="auto"/>
        <w:ind w:left="708"/>
        <w:jc w:val="both"/>
        <w:rPr>
          <w:rFonts w:ascii="Tahoma" w:hAnsi="Tahoma" w:cs="Tahoma"/>
          <w:sz w:val="22"/>
        </w:rPr>
      </w:pPr>
      <w:r w:rsidRPr="00765885">
        <w:rPr>
          <w:rFonts w:ascii="Tahoma" w:hAnsi="Tahoma" w:cs="Tahoma"/>
          <w:i/>
          <w:iCs/>
          <w:sz w:val="22"/>
        </w:rPr>
        <w:t>La colère est une chanson douce qui résonne en sourdine dans ma tête. Une vieille petite rengaine de haine qui ritournelle dans mes silences de mort. Il y en a marre des mecs avec leurs gros sabots qui piétinent les petits visages, de leurs grosses mains qui invitent les mômes à revenir en plus et de leurs dents d’ogres faméliques qui sourient aux femmes et aux enfants, avec cet aplomb de franchise qui dore les fronts des beaux tueurs bronzés du soleil des vacances.</w:t>
      </w:r>
      <w:r w:rsidRPr="00765885">
        <w:rPr>
          <w:rFonts w:ascii="Tahoma" w:hAnsi="Tahoma" w:cs="Tahoma"/>
          <w:sz w:val="22"/>
        </w:rPr>
        <w:t xml:space="preserve"> </w:t>
      </w:r>
      <w:r w:rsidR="00552B8D">
        <w:rPr>
          <w:rFonts w:ascii="Tahoma" w:hAnsi="Tahoma" w:cs="Tahoma"/>
          <w:sz w:val="22"/>
        </w:rPr>
        <w:t>[</w:t>
      </w:r>
      <w:hyperlink r:id="rId49" w:history="1">
        <w:r w:rsidR="00552B8D" w:rsidRPr="00552B8D">
          <w:rPr>
            <w:rStyle w:val="Lienhypertexte"/>
            <w:rFonts w:ascii="Tahoma" w:hAnsi="Tahoma" w:cs="Tahoma"/>
            <w:sz w:val="22"/>
          </w:rPr>
          <w:t>lire la suite</w:t>
        </w:r>
      </w:hyperlink>
      <w:r w:rsidR="00552B8D">
        <w:rPr>
          <w:rFonts w:ascii="Tahoma" w:hAnsi="Tahoma" w:cs="Tahoma"/>
          <w:sz w:val="22"/>
        </w:rPr>
        <w:t>]</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63EB280F" w14:textId="2D52627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t>Nouveau</w:t>
      </w:r>
      <w:r>
        <w:rPr>
          <w:rFonts w:ascii="Tahoma" w:hAnsi="Tahoma" w:cs="Tahoma"/>
          <w:sz w:val="22"/>
        </w:rPr>
        <w:t xml:space="preserve"> : notre site </w:t>
      </w:r>
      <w:hyperlink r:id="rId50"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5C01655F"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t>En vedette ce mois-ci :</w:t>
      </w:r>
    </w:p>
    <w:p w14:paraId="28440127" w14:textId="37CC917C" w:rsidR="008A7E30" w:rsidRDefault="008425CB" w:rsidP="008A7E30">
      <w:pPr>
        <w:pStyle w:val="Paragraphedeliste"/>
        <w:numPr>
          <w:ilvl w:val="0"/>
          <w:numId w:val="35"/>
        </w:numPr>
        <w:shd w:val="clear" w:color="auto" w:fill="FFFFFF" w:themeFill="background1"/>
        <w:spacing w:after="0"/>
        <w:jc w:val="both"/>
        <w:rPr>
          <w:rFonts w:ascii="Tahoma" w:hAnsi="Tahoma" w:cs="Tahoma"/>
          <w:color w:val="auto"/>
          <w:sz w:val="22"/>
        </w:rPr>
      </w:pPr>
      <w:hyperlink r:id="rId51" w:history="1">
        <w:r w:rsidR="00004783" w:rsidRPr="00004783">
          <w:rPr>
            <w:rStyle w:val="Lienhypertexte"/>
            <w:rFonts w:ascii="Tahoma" w:hAnsi="Tahoma" w:cs="Tahoma"/>
            <w:sz w:val="22"/>
          </w:rPr>
          <w:t>Parlons d’argent</w:t>
        </w:r>
      </w:hyperlink>
      <w:r w:rsidR="00004783">
        <w:rPr>
          <w:rFonts w:ascii="Tahoma" w:hAnsi="Tahoma" w:cs="Tahoma"/>
          <w:color w:val="auto"/>
          <w:sz w:val="22"/>
        </w:rPr>
        <w:t> : les violences économiques envers les femmes, un phénomène mal connu</w:t>
      </w:r>
    </w:p>
    <w:p w14:paraId="24DF2A9E" w14:textId="27CF7EFF" w:rsidR="00004783" w:rsidRPr="00715438" w:rsidRDefault="00004783" w:rsidP="00715438">
      <w:pPr>
        <w:pStyle w:val="Paragraphedeliste"/>
        <w:numPr>
          <w:ilvl w:val="0"/>
          <w:numId w:val="35"/>
        </w:numPr>
        <w:shd w:val="clear" w:color="auto" w:fill="FFFFFF" w:themeFill="background1"/>
        <w:spacing w:after="0"/>
        <w:jc w:val="both"/>
        <w:rPr>
          <w:rFonts w:ascii="Tahoma" w:hAnsi="Tahoma" w:cs="Tahoma"/>
          <w:color w:val="auto"/>
          <w:sz w:val="22"/>
        </w:rPr>
      </w:pPr>
      <w:r w:rsidRPr="00004783">
        <w:rPr>
          <w:rFonts w:ascii="Tahoma" w:hAnsi="Tahoma" w:cs="Tahoma"/>
          <w:color w:val="auto"/>
          <w:sz w:val="22"/>
        </w:rPr>
        <w:t xml:space="preserve">Caroline de Haas – </w:t>
      </w:r>
      <w:hyperlink r:id="rId52" w:history="1">
        <w:r w:rsidRPr="00004783">
          <w:rPr>
            <w:rStyle w:val="Lienhypertexte"/>
            <w:rFonts w:ascii="Tahoma" w:hAnsi="Tahoma" w:cs="Tahoma"/>
            <w:sz w:val="22"/>
          </w:rPr>
          <w:t>Manuel d’action</w:t>
        </w:r>
      </w:hyperlink>
      <w:r w:rsidRPr="00004783">
        <w:rPr>
          <w:rFonts w:ascii="Tahoma" w:hAnsi="Tahoma" w:cs="Tahoma"/>
          <w:color w:val="auto"/>
          <w:sz w:val="22"/>
        </w:rPr>
        <w:t xml:space="preserve"> </w:t>
      </w:r>
      <w:r w:rsidRPr="00004783">
        <w:rPr>
          <w:rFonts w:ascii="Tahoma" w:hAnsi="Tahoma" w:cs="Tahoma"/>
          <w:i/>
          <w:iCs/>
          <w:color w:val="auto"/>
          <w:sz w:val="22"/>
        </w:rPr>
        <w:t>En finir avec les violences sexistes et sexuelles</w:t>
      </w:r>
      <w:r w:rsidRPr="00004783">
        <w:rPr>
          <w:rFonts w:ascii="Tahoma" w:hAnsi="Tahoma" w:cs="Tahoma"/>
          <w:color w:val="auto"/>
          <w:sz w:val="22"/>
        </w:rPr>
        <w:t xml:space="preserve"> </w:t>
      </w:r>
    </w:p>
    <w:p w14:paraId="13EAE967" w14:textId="77777777" w:rsidR="00526F56" w:rsidRDefault="00526F56" w:rsidP="001617E5">
      <w:pPr>
        <w:shd w:val="clear" w:color="auto" w:fill="FFFFFF" w:themeFill="background1"/>
        <w:spacing w:after="0" w:line="240" w:lineRule="auto"/>
        <w:jc w:val="both"/>
        <w:rPr>
          <w:rFonts w:ascii="Tahoma" w:hAnsi="Tahoma" w:cs="Tahoma"/>
          <w:sz w:val="22"/>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35E3548C"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Faceboo</w:t>
      </w:r>
      <w:r w:rsidR="00703F1E">
        <w:rPr>
          <w:rFonts w:ascii="Tahoma" w:hAnsi="Tahoma" w:cs="Tahoma"/>
          <w:sz w:val="22"/>
          <w:lang w:val="en-US"/>
        </w:rPr>
        <w:t>k</w:t>
      </w:r>
      <w:r w:rsidRPr="00763D88">
        <w:rPr>
          <w:rFonts w:ascii="Tahoma" w:hAnsi="Tahoma" w:cs="Tahoma"/>
          <w:sz w:val="22"/>
          <w:lang w:val="en-US"/>
        </w:rPr>
        <w:t xml:space="preserve"> </w:t>
      </w:r>
      <w:hyperlink r:id="rId53"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6D2F5061"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 xml:space="preserve"> </w:t>
      </w:r>
      <w:hyperlink r:id="rId54"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60826EA0"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LinkedIn </w:t>
      </w:r>
      <w:hyperlink r:id="rId55"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06D47CE8" w14:textId="40E5D9B0"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56"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4CDD069C" w14:textId="77777777" w:rsidR="0054075F" w:rsidRDefault="0054075F" w:rsidP="0078506F">
      <w:pPr>
        <w:shd w:val="clear" w:color="auto" w:fill="FFFFFF" w:themeFill="background1"/>
        <w:spacing w:after="0" w:line="240" w:lineRule="auto"/>
        <w:rPr>
          <w:rFonts w:ascii="Tahoma" w:hAnsi="Tahoma" w:cs="Tahoma"/>
          <w:sz w:val="22"/>
        </w:rPr>
      </w:pPr>
    </w:p>
    <w:p w14:paraId="387FBA7B" w14:textId="0D45D044" w:rsidR="00AC781B" w:rsidRPr="003861DA" w:rsidRDefault="003861DA" w:rsidP="0078506F">
      <w:pPr>
        <w:shd w:val="clear" w:color="auto" w:fill="FFFFFF" w:themeFill="background1"/>
        <w:spacing w:after="0" w:line="240" w:lineRule="auto"/>
        <w:jc w:val="both"/>
        <w:rPr>
          <w:rFonts w:ascii="Tahoma" w:hAnsi="Tahoma" w:cs="Tahoma"/>
          <w:b/>
          <w:bCs/>
          <w:i/>
          <w:iCs/>
          <w:sz w:val="24"/>
          <w:szCs w:val="24"/>
        </w:rPr>
      </w:pPr>
      <w:r w:rsidRPr="003861DA">
        <w:rPr>
          <w:rFonts w:ascii="Tahoma" w:hAnsi="Tahoma" w:cs="Tahoma"/>
          <w:b/>
          <w:bCs/>
          <w:i/>
          <w:iCs/>
          <w:sz w:val="24"/>
          <w:szCs w:val="24"/>
          <w:highlight w:val="yellow"/>
        </w:rPr>
        <w:t>Enquêt</w:t>
      </w:r>
      <w:r w:rsidRPr="00502F28">
        <w:rPr>
          <w:rFonts w:ascii="Tahoma" w:hAnsi="Tahoma" w:cs="Tahoma"/>
          <w:b/>
          <w:bCs/>
          <w:i/>
          <w:iCs/>
          <w:sz w:val="24"/>
          <w:szCs w:val="24"/>
          <w:highlight w:val="yellow"/>
        </w:rPr>
        <w:t>e</w:t>
      </w:r>
      <w:r w:rsidR="00502F28" w:rsidRPr="00502F28">
        <w:rPr>
          <w:rFonts w:ascii="Tahoma" w:hAnsi="Tahoma" w:cs="Tahoma"/>
          <w:b/>
          <w:bCs/>
          <w:i/>
          <w:iCs/>
          <w:sz w:val="24"/>
          <w:szCs w:val="24"/>
          <w:highlight w:val="yellow"/>
        </w:rPr>
        <w:t>s</w:t>
      </w:r>
    </w:p>
    <w:p w14:paraId="6BDD7576" w14:textId="29F015B2" w:rsidR="003861DA" w:rsidRDefault="003861DA" w:rsidP="0078506F">
      <w:pPr>
        <w:shd w:val="clear" w:color="auto" w:fill="FFFFFF" w:themeFill="background1"/>
        <w:spacing w:after="0" w:line="240" w:lineRule="auto"/>
        <w:jc w:val="both"/>
        <w:rPr>
          <w:rFonts w:ascii="Tahoma" w:hAnsi="Tahoma" w:cs="Tahoma"/>
          <w:i/>
          <w:iCs/>
          <w:sz w:val="24"/>
          <w:szCs w:val="24"/>
        </w:rPr>
      </w:pPr>
    </w:p>
    <w:p w14:paraId="3CB07237" w14:textId="77777777" w:rsidR="0061398B" w:rsidRPr="0061398B" w:rsidRDefault="0061398B" w:rsidP="0061398B">
      <w:pPr>
        <w:shd w:val="clear" w:color="auto" w:fill="FFFFFF" w:themeFill="background1"/>
        <w:spacing w:after="0" w:line="240" w:lineRule="auto"/>
        <w:rPr>
          <w:rFonts w:ascii="Tahoma" w:hAnsi="Tahoma" w:cs="Tahoma"/>
          <w:b/>
          <w:bCs/>
          <w:i/>
          <w:iCs/>
          <w:sz w:val="22"/>
        </w:rPr>
      </w:pPr>
      <w:r w:rsidRPr="0061398B">
        <w:rPr>
          <w:rFonts w:ascii="Tahoma" w:hAnsi="Tahoma" w:cs="Tahoma"/>
          <w:b/>
          <w:bCs/>
          <w:i/>
          <w:iCs/>
          <w:sz w:val="22"/>
        </w:rPr>
        <w:t xml:space="preserve">« Recherche participantes pour une étude sociologique » par </w:t>
      </w:r>
      <w:proofErr w:type="spellStart"/>
      <w:r w:rsidRPr="0061398B">
        <w:rPr>
          <w:rFonts w:ascii="Tahoma" w:hAnsi="Tahoma" w:cs="Tahoma"/>
          <w:b/>
          <w:bCs/>
          <w:i/>
          <w:iCs/>
          <w:sz w:val="22"/>
        </w:rPr>
        <w:t>Mathéa</w:t>
      </w:r>
      <w:proofErr w:type="spellEnd"/>
      <w:r w:rsidRPr="0061398B">
        <w:rPr>
          <w:rFonts w:ascii="Tahoma" w:hAnsi="Tahoma" w:cs="Tahoma"/>
          <w:b/>
          <w:bCs/>
          <w:i/>
          <w:iCs/>
          <w:sz w:val="22"/>
        </w:rPr>
        <w:t xml:space="preserve"> </w:t>
      </w:r>
      <w:proofErr w:type="spellStart"/>
      <w:r w:rsidRPr="0061398B">
        <w:rPr>
          <w:rFonts w:ascii="Tahoma" w:hAnsi="Tahoma" w:cs="Tahoma"/>
          <w:b/>
          <w:bCs/>
          <w:i/>
          <w:iCs/>
          <w:sz w:val="22"/>
        </w:rPr>
        <w:t>Boudinet</w:t>
      </w:r>
      <w:proofErr w:type="spellEnd"/>
    </w:p>
    <w:p w14:paraId="581A73F5" w14:textId="77777777" w:rsidR="0061398B" w:rsidRPr="00E3664D" w:rsidRDefault="0061398B" w:rsidP="0061398B">
      <w:pPr>
        <w:shd w:val="clear" w:color="auto" w:fill="FFFFFF" w:themeFill="background1"/>
        <w:spacing w:after="0" w:line="240" w:lineRule="auto"/>
        <w:jc w:val="both"/>
        <w:rPr>
          <w:rFonts w:ascii="Tahoma" w:hAnsi="Tahoma" w:cs="Tahoma"/>
          <w:sz w:val="22"/>
        </w:rPr>
      </w:pPr>
      <w:r>
        <w:rPr>
          <w:rFonts w:ascii="Tahoma" w:hAnsi="Tahoma" w:cs="Tahoma"/>
          <w:sz w:val="22"/>
        </w:rPr>
        <w:t>« </w:t>
      </w:r>
      <w:r w:rsidRPr="00E3664D">
        <w:rPr>
          <w:rFonts w:ascii="Tahoma" w:hAnsi="Tahoma" w:cs="Tahoma"/>
          <w:sz w:val="22"/>
        </w:rPr>
        <w:t xml:space="preserve">Le but de cette enquête est de contribuer à l’avancement des connaissances sur la situation de ces femmes sur le marché de l’emploi, et de mieux comprendre leur spécificité. Pour analyser ce sujet, je réalise des entretiens avec des femmes de 25 à 55 ans présentant une des caractéristiques suivantes : </w:t>
      </w:r>
      <w:r w:rsidRPr="0061398B">
        <w:rPr>
          <w:rFonts w:ascii="Tahoma" w:hAnsi="Tahoma" w:cs="Tahoma"/>
          <w:b/>
          <w:bCs/>
          <w:sz w:val="22"/>
        </w:rPr>
        <w:t>déficience visuelle (partielle ou cécité), maladie chronique invalidante</w:t>
      </w:r>
      <w:r w:rsidRPr="00E3664D">
        <w:rPr>
          <w:rFonts w:ascii="Tahoma" w:hAnsi="Tahoma" w:cs="Tahoma"/>
          <w:sz w:val="22"/>
        </w:rPr>
        <w:t>, ou handicap moteur. Il n’est pas nécessaire de posséder une reconnaissance administrative du handicap pour participer à l’enquête.</w:t>
      </w:r>
    </w:p>
    <w:p w14:paraId="09DF5EE4" w14:textId="77777777" w:rsidR="0061398B" w:rsidRDefault="0061398B" w:rsidP="0061398B">
      <w:pPr>
        <w:shd w:val="clear" w:color="auto" w:fill="FFFFFF" w:themeFill="background1"/>
        <w:spacing w:after="0" w:line="240" w:lineRule="auto"/>
        <w:jc w:val="both"/>
        <w:rPr>
          <w:rFonts w:ascii="Tahoma" w:hAnsi="Tahoma" w:cs="Tahoma"/>
          <w:sz w:val="22"/>
        </w:rPr>
      </w:pPr>
      <w:r w:rsidRPr="00E3664D">
        <w:rPr>
          <w:rFonts w:ascii="Tahoma" w:hAnsi="Tahoma" w:cs="Tahoma"/>
          <w:sz w:val="22"/>
        </w:rPr>
        <w:t xml:space="preserve">Les entretiens portent sur l’ensemble du parcours (situation actuelle, périodes d’emplois et absences d’emploi), dans un format souple et sans jugement. Les entretiens sont de </w:t>
      </w:r>
      <w:r w:rsidRPr="00E3664D">
        <w:rPr>
          <w:rFonts w:ascii="Tahoma" w:hAnsi="Tahoma" w:cs="Tahoma"/>
          <w:sz w:val="22"/>
        </w:rPr>
        <w:lastRenderedPageBreak/>
        <w:t>préférence réalisés en face à face, mais ceux-ci peuvent également avoir lieu au téléphone ou par visioconférence (Skype, Zoom,</w:t>
      </w:r>
      <w:r>
        <w:rPr>
          <w:rFonts w:ascii="Tahoma" w:hAnsi="Tahoma" w:cs="Tahoma"/>
          <w:sz w:val="22"/>
        </w:rPr>
        <w:t xml:space="preserve"> </w:t>
      </w:r>
      <w:r w:rsidRPr="00E3664D">
        <w:rPr>
          <w:rFonts w:ascii="Tahoma" w:hAnsi="Tahoma" w:cs="Tahoma"/>
          <w:sz w:val="22"/>
        </w:rPr>
        <w:t>etc</w:t>
      </w:r>
      <w:r>
        <w:rPr>
          <w:rFonts w:ascii="Tahoma" w:hAnsi="Tahoma" w:cs="Tahoma"/>
          <w:sz w:val="22"/>
        </w:rPr>
        <w:t>.</w:t>
      </w:r>
      <w:r w:rsidRPr="00E3664D">
        <w:rPr>
          <w:rFonts w:ascii="Tahoma" w:hAnsi="Tahoma" w:cs="Tahoma"/>
          <w:sz w:val="22"/>
        </w:rPr>
        <w:t xml:space="preserve">), selon vos possibilités. </w:t>
      </w:r>
    </w:p>
    <w:p w14:paraId="5947FEFC" w14:textId="77777777" w:rsidR="0061398B" w:rsidRPr="00E3664D" w:rsidRDefault="0061398B" w:rsidP="0061398B">
      <w:pPr>
        <w:shd w:val="clear" w:color="auto" w:fill="FFFFFF" w:themeFill="background1"/>
        <w:spacing w:after="0" w:line="240" w:lineRule="auto"/>
        <w:jc w:val="both"/>
        <w:rPr>
          <w:rFonts w:ascii="Tahoma" w:hAnsi="Tahoma" w:cs="Tahoma"/>
          <w:sz w:val="22"/>
        </w:rPr>
      </w:pPr>
      <w:r w:rsidRPr="00E3664D">
        <w:rPr>
          <w:rFonts w:ascii="Tahoma" w:hAnsi="Tahoma" w:cs="Tahoma"/>
          <w:sz w:val="22"/>
        </w:rPr>
        <w:t xml:space="preserve">Si vous correspondez au profil décrit ci-dessus et que vous souhaitez participer à l’étude, vous êtes invitée à remplir ce </w:t>
      </w:r>
      <w:hyperlink r:id="rId57" w:history="1">
        <w:r w:rsidRPr="001227CB">
          <w:rPr>
            <w:rStyle w:val="Lienhypertexte"/>
            <w:rFonts w:ascii="Tahoma" w:hAnsi="Tahoma" w:cs="Tahoma"/>
            <w:sz w:val="22"/>
          </w:rPr>
          <w:t>formulaire de contact</w:t>
        </w:r>
      </w:hyperlink>
      <w:r w:rsidRPr="00E3664D">
        <w:rPr>
          <w:rFonts w:ascii="Tahoma" w:hAnsi="Tahoma" w:cs="Tahoma"/>
          <w:sz w:val="22"/>
        </w:rPr>
        <w:t>. L'ensemble des conditions de réalisation de l'entretien y sont indiquées. Une fois le formulaire rempli, vous serez recontactée dans les semaines qui suivent.</w:t>
      </w:r>
    </w:p>
    <w:p w14:paraId="3A0DDF31" w14:textId="27FF792E" w:rsidR="0061398B" w:rsidRDefault="0061398B" w:rsidP="0061398B">
      <w:pPr>
        <w:shd w:val="clear" w:color="auto" w:fill="FFFFFF" w:themeFill="background1"/>
        <w:spacing w:after="0" w:line="240" w:lineRule="auto"/>
        <w:jc w:val="both"/>
        <w:rPr>
          <w:rFonts w:ascii="Tahoma" w:hAnsi="Tahoma" w:cs="Tahoma"/>
          <w:sz w:val="22"/>
        </w:rPr>
      </w:pPr>
      <w:r w:rsidRPr="00E3664D">
        <w:rPr>
          <w:rFonts w:ascii="Tahoma" w:hAnsi="Tahoma" w:cs="Tahoma"/>
          <w:sz w:val="22"/>
        </w:rPr>
        <w:t xml:space="preserve">Enfin, vous pouvez m’envoyer un mail à l’adresse </w:t>
      </w:r>
      <w:hyperlink r:id="rId58" w:history="1">
        <w:r w:rsidRPr="00A60D26">
          <w:rPr>
            <w:rStyle w:val="Lienhypertexte"/>
            <w:rFonts w:ascii="Tahoma" w:hAnsi="Tahoma" w:cs="Tahoma"/>
            <w:sz w:val="22"/>
          </w:rPr>
          <w:t>mathea.boudinet@sciencespo.fr</w:t>
        </w:r>
      </w:hyperlink>
      <w:r>
        <w:rPr>
          <w:rFonts w:ascii="Tahoma" w:hAnsi="Tahoma" w:cs="Tahoma"/>
          <w:sz w:val="22"/>
        </w:rPr>
        <w:t xml:space="preserve"> </w:t>
      </w:r>
      <w:r w:rsidRPr="00E3664D">
        <w:rPr>
          <w:rFonts w:ascii="Tahoma" w:hAnsi="Tahoma" w:cs="Tahoma"/>
          <w:sz w:val="22"/>
        </w:rPr>
        <w:t>pour toute demande d’information supplémentaire.</w:t>
      </w:r>
      <w:r>
        <w:rPr>
          <w:rFonts w:ascii="Tahoma" w:hAnsi="Tahoma" w:cs="Tahoma"/>
          <w:sz w:val="22"/>
        </w:rPr>
        <w:t xml:space="preserve"> » </w:t>
      </w:r>
    </w:p>
    <w:p w14:paraId="0ED8AADD" w14:textId="77777777" w:rsidR="0061398B" w:rsidRDefault="0061398B" w:rsidP="0061398B">
      <w:pPr>
        <w:shd w:val="clear" w:color="auto" w:fill="FFFFFF" w:themeFill="background1"/>
        <w:spacing w:after="0" w:line="240" w:lineRule="auto"/>
        <w:jc w:val="both"/>
        <w:rPr>
          <w:rFonts w:ascii="Tahoma" w:hAnsi="Tahoma" w:cs="Tahoma"/>
          <w:sz w:val="22"/>
        </w:rPr>
      </w:pPr>
    </w:p>
    <w:p w14:paraId="20658C85" w14:textId="6FACE368" w:rsidR="00E53C05" w:rsidRDefault="007707D8" w:rsidP="007707D8">
      <w:pPr>
        <w:shd w:val="clear" w:color="auto" w:fill="FFFFFF" w:themeFill="background1"/>
        <w:spacing w:after="0" w:line="240" w:lineRule="auto"/>
        <w:jc w:val="both"/>
        <w:rPr>
          <w:rFonts w:ascii="Tahoma" w:hAnsi="Tahoma" w:cs="Tahoma"/>
          <w:sz w:val="22"/>
        </w:rPr>
      </w:pPr>
      <w:r w:rsidRPr="007707D8">
        <w:rPr>
          <w:rFonts w:ascii="Tahoma" w:hAnsi="Tahoma" w:cs="Tahoma"/>
          <w:b/>
          <w:bCs/>
          <w:i/>
          <w:iCs/>
          <w:sz w:val="22"/>
        </w:rPr>
        <w:t>La sexualité et les handicaps, le tabou des tabous ?</w:t>
      </w:r>
    </w:p>
    <w:p w14:paraId="7945BF08" w14:textId="6B05DF92" w:rsidR="002A1363" w:rsidRPr="002A1363" w:rsidRDefault="002A1363" w:rsidP="002A1363">
      <w:pPr>
        <w:shd w:val="clear" w:color="auto" w:fill="FFFFFF" w:themeFill="background1"/>
        <w:spacing w:after="0" w:line="240" w:lineRule="auto"/>
        <w:jc w:val="both"/>
        <w:rPr>
          <w:rFonts w:ascii="Tahoma" w:hAnsi="Tahoma" w:cs="Tahoma"/>
          <w:sz w:val="22"/>
        </w:rPr>
      </w:pPr>
      <w:r w:rsidRPr="002A1363">
        <w:rPr>
          <w:rFonts w:ascii="Tahoma" w:hAnsi="Tahoma" w:cs="Tahoma"/>
          <w:sz w:val="22"/>
        </w:rPr>
        <w:t xml:space="preserve">Les Éditions </w:t>
      </w:r>
      <w:proofErr w:type="spellStart"/>
      <w:r w:rsidRPr="002A1363">
        <w:rPr>
          <w:rFonts w:ascii="Tahoma" w:hAnsi="Tahoma" w:cs="Tahoma"/>
          <w:sz w:val="22"/>
        </w:rPr>
        <w:t>Désclic</w:t>
      </w:r>
      <w:proofErr w:type="spellEnd"/>
      <w:r w:rsidRPr="002A1363">
        <w:rPr>
          <w:rFonts w:ascii="Tahoma" w:hAnsi="Tahoma" w:cs="Tahoma"/>
          <w:sz w:val="22"/>
        </w:rPr>
        <w:t xml:space="preserve"> souhaitent cocréer avec vous un jeu pédagogique pour la santé sexuelle de </w:t>
      </w:r>
      <w:proofErr w:type="spellStart"/>
      <w:r w:rsidRPr="002A1363">
        <w:rPr>
          <w:rFonts w:ascii="Tahoma" w:hAnsi="Tahoma" w:cs="Tahoma"/>
          <w:sz w:val="22"/>
        </w:rPr>
        <w:t>tou.te.s</w:t>
      </w:r>
      <w:proofErr w:type="spellEnd"/>
      <w:r w:rsidRPr="002A1363">
        <w:rPr>
          <w:rFonts w:ascii="Tahoma" w:hAnsi="Tahoma" w:cs="Tahoma"/>
          <w:sz w:val="22"/>
        </w:rPr>
        <w:t>, quel</w:t>
      </w:r>
      <w:r>
        <w:rPr>
          <w:rFonts w:ascii="Tahoma" w:hAnsi="Tahoma" w:cs="Tahoma"/>
          <w:sz w:val="22"/>
        </w:rPr>
        <w:t xml:space="preserve"> </w:t>
      </w:r>
      <w:r w:rsidRPr="002A1363">
        <w:rPr>
          <w:rFonts w:ascii="Tahoma" w:hAnsi="Tahoma" w:cs="Tahoma"/>
          <w:sz w:val="22"/>
        </w:rPr>
        <w:t xml:space="preserve">que soit votre sexe, votre genre, orientation sexuelle et votre handicap. </w:t>
      </w:r>
    </w:p>
    <w:p w14:paraId="1A4E7BFA" w14:textId="5B5EC8E4" w:rsidR="00DB5F50" w:rsidRDefault="002A1363" w:rsidP="002A1363">
      <w:pPr>
        <w:shd w:val="clear" w:color="auto" w:fill="FFFFFF" w:themeFill="background1"/>
        <w:spacing w:after="0" w:line="240" w:lineRule="auto"/>
        <w:jc w:val="both"/>
        <w:rPr>
          <w:rFonts w:ascii="Tahoma" w:hAnsi="Tahoma" w:cs="Tahoma"/>
          <w:sz w:val="22"/>
        </w:rPr>
      </w:pPr>
      <w:r w:rsidRPr="002A1363">
        <w:rPr>
          <w:rFonts w:ascii="Tahoma" w:hAnsi="Tahoma" w:cs="Tahoma"/>
          <w:sz w:val="22"/>
        </w:rPr>
        <w:t>Pour cela nous souhaitons mettre en lumière les freins et les leviers en santé sexuelle pour les personnes en situation de handicap. Si vous souhaitez participer à ce projet nous vous invitons à répondre à ce sondage ! Vos réponses seront traitées de manière anonyme.</w:t>
      </w:r>
    </w:p>
    <w:p w14:paraId="5E4DBF8C" w14:textId="2A8A7264" w:rsidR="002A1363" w:rsidRDefault="008425CB" w:rsidP="002A1363">
      <w:pPr>
        <w:shd w:val="clear" w:color="auto" w:fill="FFFFFF" w:themeFill="background1"/>
        <w:spacing w:after="0" w:line="240" w:lineRule="auto"/>
        <w:jc w:val="both"/>
        <w:rPr>
          <w:rFonts w:ascii="Tahoma" w:hAnsi="Tahoma" w:cs="Tahoma"/>
          <w:sz w:val="22"/>
        </w:rPr>
      </w:pPr>
      <w:hyperlink r:id="rId59" w:history="1">
        <w:r w:rsidR="002A1363" w:rsidRPr="002A1363">
          <w:rPr>
            <w:rStyle w:val="Lienhypertexte"/>
            <w:rFonts w:ascii="Tahoma" w:hAnsi="Tahoma" w:cs="Tahoma"/>
            <w:sz w:val="22"/>
          </w:rPr>
          <w:t>Handicap et sexualité, si on en parlait ?</w:t>
        </w:r>
      </w:hyperlink>
    </w:p>
    <w:p w14:paraId="3725BCAD" w14:textId="3DC40B7E" w:rsidR="007707D8" w:rsidRDefault="007707D8" w:rsidP="002A1363">
      <w:pPr>
        <w:shd w:val="clear" w:color="auto" w:fill="FFFFFF" w:themeFill="background1"/>
        <w:spacing w:after="0" w:line="240" w:lineRule="auto"/>
        <w:jc w:val="both"/>
        <w:rPr>
          <w:rFonts w:ascii="Tahoma" w:hAnsi="Tahoma" w:cs="Tahoma"/>
          <w:sz w:val="22"/>
        </w:rPr>
      </w:pPr>
    </w:p>
    <w:p w14:paraId="24F9C807" w14:textId="5601F435" w:rsidR="007707D8" w:rsidRPr="002A1363" w:rsidRDefault="002A1363" w:rsidP="002A1363">
      <w:pPr>
        <w:shd w:val="clear" w:color="auto" w:fill="FFFFFF" w:themeFill="background1"/>
        <w:spacing w:after="0" w:line="240" w:lineRule="auto"/>
        <w:jc w:val="both"/>
        <w:rPr>
          <w:rFonts w:ascii="Tahoma" w:hAnsi="Tahoma" w:cs="Tahoma"/>
          <w:b/>
          <w:bCs/>
          <w:i/>
          <w:iCs/>
          <w:sz w:val="22"/>
        </w:rPr>
      </w:pPr>
      <w:r w:rsidRPr="002A1363">
        <w:rPr>
          <w:rFonts w:ascii="Tahoma" w:hAnsi="Tahoma" w:cs="Tahoma"/>
          <w:b/>
          <w:bCs/>
          <w:i/>
          <w:iCs/>
          <w:sz w:val="22"/>
        </w:rPr>
        <w:t>L'accompagnement en ergothérapie des personnes paraplégiques et leur famille dans la démarche du retour au domicile</w:t>
      </w:r>
    </w:p>
    <w:p w14:paraId="5F297988" w14:textId="66ADEDE3" w:rsidR="002A1363" w:rsidRPr="002A1363" w:rsidRDefault="002A1363" w:rsidP="002A1363">
      <w:pPr>
        <w:shd w:val="clear" w:color="auto" w:fill="FFFFFF" w:themeFill="background1"/>
        <w:spacing w:after="0" w:line="240" w:lineRule="auto"/>
        <w:jc w:val="both"/>
        <w:rPr>
          <w:rFonts w:ascii="Tahoma" w:hAnsi="Tahoma" w:cs="Tahoma"/>
          <w:sz w:val="22"/>
        </w:rPr>
      </w:pPr>
      <w:r w:rsidRPr="002A1363">
        <w:rPr>
          <w:rFonts w:ascii="Tahoma" w:hAnsi="Tahoma" w:cs="Tahoma"/>
          <w:sz w:val="22"/>
        </w:rPr>
        <w:t xml:space="preserve">Célia </w:t>
      </w:r>
      <w:proofErr w:type="spellStart"/>
      <w:r w:rsidRPr="002A1363">
        <w:rPr>
          <w:rFonts w:ascii="Tahoma" w:hAnsi="Tahoma" w:cs="Tahoma"/>
          <w:sz w:val="22"/>
        </w:rPr>
        <w:t>Mahérault</w:t>
      </w:r>
      <w:proofErr w:type="spellEnd"/>
      <w:r>
        <w:rPr>
          <w:rFonts w:ascii="Tahoma" w:hAnsi="Tahoma" w:cs="Tahoma"/>
          <w:sz w:val="22"/>
        </w:rPr>
        <w:t>,</w:t>
      </w:r>
      <w:r w:rsidRPr="002A1363">
        <w:rPr>
          <w:rFonts w:ascii="Tahoma" w:hAnsi="Tahoma" w:cs="Tahoma"/>
          <w:sz w:val="22"/>
        </w:rPr>
        <w:t xml:space="preserve"> étudiante en ergothérapie</w:t>
      </w:r>
      <w:r>
        <w:rPr>
          <w:rFonts w:ascii="Tahoma" w:hAnsi="Tahoma" w:cs="Tahoma"/>
          <w:sz w:val="22"/>
        </w:rPr>
        <w:t xml:space="preserve">, </w:t>
      </w:r>
      <w:r w:rsidRPr="002A1363">
        <w:rPr>
          <w:rFonts w:ascii="Tahoma" w:hAnsi="Tahoma" w:cs="Tahoma"/>
          <w:sz w:val="22"/>
        </w:rPr>
        <w:t xml:space="preserve">réalise un mémoire d'initiation à la recherche portant sur l'accompagnement en ergothérapie des personnes paraplégiques et leur famille, dans la préparation du retour au domicile. </w:t>
      </w:r>
      <w:r>
        <w:rPr>
          <w:rFonts w:ascii="Tahoma" w:hAnsi="Tahoma" w:cs="Tahoma"/>
          <w:sz w:val="22"/>
        </w:rPr>
        <w:t>Elle s</w:t>
      </w:r>
      <w:r w:rsidRPr="002A1363">
        <w:rPr>
          <w:rFonts w:ascii="Tahoma" w:hAnsi="Tahoma" w:cs="Tahoma"/>
          <w:sz w:val="22"/>
        </w:rPr>
        <w:t xml:space="preserve">'intéresse plus précisément à l'impact que cet accompagnement peut avoir sur la vie et le vécu après le retour au domicile. </w:t>
      </w:r>
    </w:p>
    <w:p w14:paraId="1B917F41" w14:textId="0943704B" w:rsidR="002A1363" w:rsidRDefault="008425CB" w:rsidP="002A1363">
      <w:pPr>
        <w:shd w:val="clear" w:color="auto" w:fill="FFFFFF" w:themeFill="background1"/>
        <w:spacing w:after="0" w:line="240" w:lineRule="auto"/>
        <w:jc w:val="both"/>
        <w:rPr>
          <w:rFonts w:ascii="Tahoma" w:hAnsi="Tahoma" w:cs="Tahoma"/>
          <w:sz w:val="22"/>
        </w:rPr>
      </w:pPr>
      <w:hyperlink r:id="rId60" w:history="1">
        <w:r w:rsidR="002A1363" w:rsidRPr="002A1363">
          <w:rPr>
            <w:rStyle w:val="Lienhypertexte"/>
            <w:rFonts w:ascii="Tahoma" w:hAnsi="Tahoma" w:cs="Tahoma"/>
            <w:sz w:val="22"/>
          </w:rPr>
          <w:t>Questionnaire</w:t>
        </w:r>
      </w:hyperlink>
      <w:r w:rsidR="002A1363" w:rsidRPr="002A1363">
        <w:rPr>
          <w:rFonts w:ascii="Tahoma" w:hAnsi="Tahoma" w:cs="Tahoma"/>
          <w:sz w:val="22"/>
        </w:rPr>
        <w:t xml:space="preserve"> à destination de personnes paraplégiques, afin de recueillir diverses informations sur le vécu du retour au domicile. Ce questionnaire durera, normalement, moins de 10 minutes et est entièrement anonyme.</w:t>
      </w:r>
    </w:p>
    <w:p w14:paraId="7B37AEF4" w14:textId="223FD24F" w:rsidR="004E2F3E" w:rsidRDefault="004E2F3E" w:rsidP="002A1363">
      <w:pPr>
        <w:shd w:val="clear" w:color="auto" w:fill="FFFFFF" w:themeFill="background1"/>
        <w:spacing w:after="0" w:line="240" w:lineRule="auto"/>
        <w:jc w:val="both"/>
        <w:rPr>
          <w:rFonts w:ascii="Tahoma" w:hAnsi="Tahoma" w:cs="Tahoma"/>
          <w:sz w:val="22"/>
        </w:rPr>
      </w:pPr>
    </w:p>
    <w:p w14:paraId="40A61F74" w14:textId="21035CFB" w:rsidR="004E2F3E" w:rsidRPr="004E2F3E" w:rsidRDefault="004E2F3E" w:rsidP="004E2F3E">
      <w:pPr>
        <w:shd w:val="clear" w:color="auto" w:fill="FFFFFF" w:themeFill="background1"/>
        <w:spacing w:after="0" w:line="240" w:lineRule="auto"/>
        <w:rPr>
          <w:rFonts w:ascii="Tahoma" w:hAnsi="Tahoma" w:cs="Tahoma"/>
          <w:b/>
          <w:bCs/>
          <w:i/>
          <w:iCs/>
          <w:sz w:val="22"/>
        </w:rPr>
      </w:pPr>
      <w:r w:rsidRPr="004E2F3E">
        <w:rPr>
          <w:rFonts w:ascii="Tahoma" w:hAnsi="Tahoma" w:cs="Tahoma"/>
          <w:b/>
          <w:bCs/>
          <w:i/>
          <w:iCs/>
          <w:sz w:val="22"/>
        </w:rPr>
        <w:t>« Militantisme dans le champ du handicap en Europe : enquête en ligne sur les opinions et expériences des jeunes en situation de handicap ».</w:t>
      </w:r>
    </w:p>
    <w:p w14:paraId="5A14BD82" w14:textId="01A830DE" w:rsidR="004E2F3E" w:rsidRPr="004E2F3E" w:rsidRDefault="004E2F3E" w:rsidP="004E2F3E">
      <w:pPr>
        <w:shd w:val="clear" w:color="auto" w:fill="FFFFFF" w:themeFill="background1"/>
        <w:spacing w:after="0" w:line="240" w:lineRule="auto"/>
        <w:rPr>
          <w:rFonts w:ascii="Tahoma" w:hAnsi="Tahoma" w:cs="Tahoma"/>
          <w:sz w:val="22"/>
        </w:rPr>
      </w:pPr>
      <w:r w:rsidRPr="004E2F3E">
        <w:rPr>
          <w:rFonts w:ascii="Tahoma" w:hAnsi="Tahoma" w:cs="Tahoma"/>
          <w:sz w:val="22"/>
        </w:rPr>
        <w:t xml:space="preserve">Cette étude est menée par Miro Griffiths, chercheur à l’université de Leeds. </w:t>
      </w:r>
    </w:p>
    <w:p w14:paraId="68B70269" w14:textId="35095AE0" w:rsidR="004E2F3E" w:rsidRPr="004E2F3E" w:rsidRDefault="004E2F3E" w:rsidP="004E2F3E">
      <w:pPr>
        <w:shd w:val="clear" w:color="auto" w:fill="FFFFFF" w:themeFill="background1"/>
        <w:spacing w:after="0" w:line="240" w:lineRule="auto"/>
        <w:rPr>
          <w:rFonts w:ascii="Tahoma" w:hAnsi="Tahoma" w:cs="Tahoma"/>
          <w:sz w:val="22"/>
        </w:rPr>
      </w:pPr>
      <w:r w:rsidRPr="004E2F3E">
        <w:rPr>
          <w:rFonts w:ascii="Tahoma" w:hAnsi="Tahoma" w:cs="Tahoma"/>
          <w:sz w:val="22"/>
        </w:rPr>
        <w:t xml:space="preserve">Cette </w:t>
      </w:r>
      <w:hyperlink r:id="rId61" w:history="1">
        <w:r w:rsidRPr="004E2F3E">
          <w:rPr>
            <w:rStyle w:val="Lienhypertexte"/>
            <w:rFonts w:ascii="Tahoma" w:hAnsi="Tahoma" w:cs="Tahoma"/>
            <w:sz w:val="22"/>
          </w:rPr>
          <w:t>enquête en ligne</w:t>
        </w:r>
      </w:hyperlink>
      <w:r w:rsidRPr="004E2F3E">
        <w:rPr>
          <w:rFonts w:ascii="Tahoma" w:hAnsi="Tahoma" w:cs="Tahoma"/>
          <w:sz w:val="22"/>
        </w:rPr>
        <w:t xml:space="preserve"> étudie les opportunités et difficultés à participer au militantisme dans le champ du handicap en Europe et cherche à comprendre l’importance des mouvements sociaux des personnes en situation de handicap.</w:t>
      </w:r>
      <w:r>
        <w:rPr>
          <w:rFonts w:ascii="Tahoma" w:hAnsi="Tahoma" w:cs="Tahoma"/>
          <w:sz w:val="22"/>
        </w:rPr>
        <w:t xml:space="preserve"> Elle s’adresse aux personnes handicapées âgées de 18 à 35 ans résidant en Europe et qui militent pour les droits des personnes en situation de handicap.</w:t>
      </w:r>
    </w:p>
    <w:p w14:paraId="5168CCD7" w14:textId="06B792E2" w:rsidR="004E2F3E" w:rsidRPr="002A1363" w:rsidRDefault="004E2F3E" w:rsidP="004E2F3E">
      <w:pPr>
        <w:shd w:val="clear" w:color="auto" w:fill="FFFFFF" w:themeFill="background1"/>
        <w:spacing w:after="0" w:line="240" w:lineRule="auto"/>
        <w:jc w:val="both"/>
        <w:rPr>
          <w:rFonts w:ascii="Tahoma" w:hAnsi="Tahoma" w:cs="Tahoma"/>
          <w:sz w:val="22"/>
        </w:rPr>
      </w:pPr>
      <w:r w:rsidRPr="004E2F3E">
        <w:rPr>
          <w:rFonts w:ascii="Tahoma" w:hAnsi="Tahoma" w:cs="Tahoma"/>
          <w:sz w:val="22"/>
        </w:rPr>
        <w:t>En fonction des réponses que vous apporterez, vous aurez besoin de 10 à 20 minutes pour y répondre.</w:t>
      </w:r>
    </w:p>
    <w:p w14:paraId="72CC8C66" w14:textId="4D444719" w:rsidR="00E53C05" w:rsidRDefault="00E53C05" w:rsidP="00E53C05">
      <w:pPr>
        <w:shd w:val="clear" w:color="auto" w:fill="FFFFFF" w:themeFill="background1"/>
        <w:spacing w:after="0"/>
        <w:jc w:val="both"/>
        <w:rPr>
          <w:rFonts w:ascii="Tahoma" w:hAnsi="Tahoma" w:cs="Tahoma"/>
          <w:sz w:val="22"/>
        </w:rPr>
      </w:pPr>
    </w:p>
    <w:p w14:paraId="4D895B0F" w14:textId="77777777" w:rsidR="00EF7951" w:rsidRPr="00EF7951" w:rsidRDefault="00EF7951" w:rsidP="00EF7951">
      <w:pPr>
        <w:shd w:val="clear" w:color="auto" w:fill="FFFFFF"/>
        <w:spacing w:after="0" w:line="240" w:lineRule="auto"/>
        <w:rPr>
          <w:rFonts w:ascii="Tahoma" w:hAnsi="Tahoma" w:cs="Tahoma"/>
          <w:b/>
          <w:bCs/>
          <w:i/>
          <w:iCs/>
          <w:sz w:val="24"/>
          <w:szCs w:val="24"/>
        </w:rPr>
      </w:pPr>
      <w:r w:rsidRPr="00EF7951">
        <w:rPr>
          <w:rFonts w:ascii="Tahoma" w:hAnsi="Tahoma" w:cs="Tahoma"/>
          <w:b/>
          <w:bCs/>
          <w:i/>
          <w:iCs/>
          <w:sz w:val="24"/>
          <w:szCs w:val="24"/>
          <w:highlight w:val="yellow"/>
        </w:rPr>
        <w:t>Appel à témoignages</w:t>
      </w:r>
    </w:p>
    <w:p w14:paraId="6019AD07" w14:textId="77777777" w:rsidR="00EF7951" w:rsidRDefault="00EF7951" w:rsidP="00EF7951">
      <w:pPr>
        <w:shd w:val="clear" w:color="auto" w:fill="FFFFFF"/>
        <w:spacing w:after="0" w:line="240" w:lineRule="auto"/>
        <w:jc w:val="both"/>
        <w:rPr>
          <w:rFonts w:ascii="Arial" w:eastAsia="Times New Roman" w:hAnsi="Arial" w:cs="Arial"/>
          <w:sz w:val="22"/>
          <w:lang w:eastAsia="fr-FR"/>
        </w:rPr>
      </w:pPr>
      <w:r w:rsidRPr="00EF7951">
        <w:rPr>
          <w:rFonts w:ascii="Arial" w:eastAsia="Times New Roman" w:hAnsi="Arial" w:cs="Arial"/>
          <w:sz w:val="22"/>
          <w:lang w:eastAsia="fr-FR"/>
        </w:rPr>
        <w:t>Aurélie Damamme, maîtresse de conférences en sociologie à l’Université Paris 8, chercheure en délégation à l’INED (institut national d’études démographiques)</w:t>
      </w:r>
      <w:r>
        <w:rPr>
          <w:rFonts w:ascii="Arial" w:eastAsia="Times New Roman" w:hAnsi="Arial" w:cs="Arial"/>
          <w:sz w:val="22"/>
          <w:lang w:eastAsia="fr-FR"/>
        </w:rPr>
        <w:t xml:space="preserve"> et adhérente de FDFA mène une </w:t>
      </w:r>
    </w:p>
    <w:p w14:paraId="29772DD6" w14:textId="24AEC71F" w:rsidR="00EF7951" w:rsidRPr="00EF7951" w:rsidRDefault="00EF7951" w:rsidP="00EF7951">
      <w:pPr>
        <w:shd w:val="clear" w:color="auto" w:fill="FFFFFF"/>
        <w:spacing w:after="0" w:line="240" w:lineRule="auto"/>
        <w:jc w:val="both"/>
        <w:rPr>
          <w:rFonts w:ascii="Tahoma" w:hAnsi="Tahoma" w:cs="Tahoma"/>
          <w:b/>
          <w:bCs/>
          <w:i/>
          <w:iCs/>
          <w:sz w:val="22"/>
        </w:rPr>
      </w:pPr>
      <w:r w:rsidRPr="00EF7951">
        <w:rPr>
          <w:rFonts w:ascii="Tahoma" w:hAnsi="Tahoma" w:cs="Tahoma"/>
          <w:b/>
          <w:bCs/>
          <w:i/>
          <w:iCs/>
          <w:sz w:val="22"/>
        </w:rPr>
        <w:t>Enquête sociologique sur l’accès au logement des personnes handicapées</w:t>
      </w:r>
    </w:p>
    <w:p w14:paraId="5C1DF096" w14:textId="31C67166" w:rsidR="00EF7951" w:rsidRPr="00EF7951" w:rsidRDefault="00EF7951" w:rsidP="00EF7951">
      <w:pPr>
        <w:shd w:val="clear" w:color="auto" w:fill="FFFFFF"/>
        <w:spacing w:after="0" w:line="240" w:lineRule="auto"/>
        <w:jc w:val="both"/>
        <w:rPr>
          <w:rFonts w:ascii="Arial" w:eastAsia="Times New Roman" w:hAnsi="Arial" w:cs="Arial"/>
          <w:sz w:val="22"/>
          <w:lang w:eastAsia="fr-FR"/>
        </w:rPr>
      </w:pPr>
      <w:r>
        <w:rPr>
          <w:rFonts w:ascii="Arial" w:eastAsia="Times New Roman" w:hAnsi="Arial" w:cs="Arial"/>
          <w:sz w:val="22"/>
          <w:lang w:eastAsia="fr-FR"/>
        </w:rPr>
        <w:t>« </w:t>
      </w:r>
      <w:r w:rsidRPr="00EF7951">
        <w:rPr>
          <w:rFonts w:ascii="Arial" w:eastAsia="Times New Roman" w:hAnsi="Arial" w:cs="Arial"/>
          <w:sz w:val="22"/>
          <w:lang w:eastAsia="fr-FR"/>
        </w:rPr>
        <w:t>Dans le cadre d’une enquête que je réalise actuellement sur l’accès au logement des personnes handicapées, je cherche à rencontrer des personnes avec qui je pourrai échanger sur leurs difficultés dans leur recherche de logement et/ou sur les ressources mobilisées pour trouver éventuellement un</w:t>
      </w:r>
      <w:r>
        <w:rPr>
          <w:rFonts w:ascii="Arial" w:eastAsia="Times New Roman" w:hAnsi="Arial" w:cs="Arial"/>
          <w:sz w:val="22"/>
          <w:lang w:eastAsia="fr-FR"/>
        </w:rPr>
        <w:t xml:space="preserve"> </w:t>
      </w:r>
      <w:r w:rsidRPr="00EF7951">
        <w:rPr>
          <w:rFonts w:ascii="Arial" w:eastAsia="Times New Roman" w:hAnsi="Arial" w:cs="Arial"/>
          <w:sz w:val="22"/>
          <w:lang w:eastAsia="fr-FR"/>
        </w:rPr>
        <w:t xml:space="preserve">logement qui leur convient en Ile de France. Ce logement peut être individuel ou collectif, social ou privé. </w:t>
      </w:r>
    </w:p>
    <w:p w14:paraId="37AD4DC9" w14:textId="5410B778" w:rsidR="00EF7951" w:rsidRPr="00EF7951" w:rsidRDefault="00EF7951" w:rsidP="00EF7951">
      <w:pPr>
        <w:shd w:val="clear" w:color="auto" w:fill="FFFFFF"/>
        <w:spacing w:after="0" w:line="240" w:lineRule="auto"/>
        <w:jc w:val="both"/>
        <w:rPr>
          <w:rFonts w:ascii="Arial" w:eastAsia="Times New Roman" w:hAnsi="Arial" w:cs="Arial"/>
          <w:sz w:val="22"/>
          <w:lang w:eastAsia="fr-FR"/>
        </w:rPr>
      </w:pPr>
      <w:r w:rsidRPr="00EF7951">
        <w:rPr>
          <w:rFonts w:ascii="Arial" w:eastAsia="Times New Roman" w:hAnsi="Arial" w:cs="Arial"/>
          <w:sz w:val="22"/>
          <w:lang w:eastAsia="fr-FR"/>
        </w:rPr>
        <w:t xml:space="preserve">Conformément aux règles déontologiques de la profession, la confidentialité et l’anonymat sont garantis aux personnes qui participeront à l’enquête. </w:t>
      </w:r>
    </w:p>
    <w:p w14:paraId="0E8DF802" w14:textId="77777777" w:rsidR="00EF7951" w:rsidRPr="00EF7951" w:rsidRDefault="00EF7951" w:rsidP="00EF7951">
      <w:pPr>
        <w:shd w:val="clear" w:color="auto" w:fill="FFFFFF"/>
        <w:spacing w:after="0" w:line="240" w:lineRule="auto"/>
        <w:jc w:val="both"/>
        <w:rPr>
          <w:rFonts w:ascii="Arial" w:eastAsia="Times New Roman" w:hAnsi="Arial" w:cs="Arial"/>
          <w:sz w:val="22"/>
          <w:lang w:eastAsia="fr-FR"/>
        </w:rPr>
      </w:pPr>
      <w:r w:rsidRPr="00EF7951">
        <w:rPr>
          <w:rFonts w:ascii="Arial" w:eastAsia="Times New Roman" w:hAnsi="Arial" w:cs="Arial"/>
          <w:sz w:val="22"/>
          <w:lang w:eastAsia="fr-FR"/>
        </w:rPr>
        <w:t>Une présentation des résultats sera proposée aux personnes qui le souhaitent.</w:t>
      </w:r>
    </w:p>
    <w:p w14:paraId="3AAC8599" w14:textId="7037B885" w:rsidR="00EF7951" w:rsidRPr="00EF7951" w:rsidRDefault="00EF7951" w:rsidP="00EF7951">
      <w:pPr>
        <w:shd w:val="clear" w:color="auto" w:fill="FFFFFF"/>
        <w:spacing w:after="0" w:line="240" w:lineRule="auto"/>
        <w:jc w:val="both"/>
        <w:rPr>
          <w:rFonts w:ascii="Arial" w:eastAsia="Times New Roman" w:hAnsi="Arial" w:cs="Arial"/>
          <w:sz w:val="22"/>
          <w:lang w:eastAsia="fr-FR"/>
        </w:rPr>
      </w:pPr>
      <w:r w:rsidRPr="00EF7951">
        <w:rPr>
          <w:rFonts w:ascii="Arial" w:eastAsia="Times New Roman" w:hAnsi="Arial" w:cs="Arial"/>
          <w:sz w:val="22"/>
          <w:lang w:eastAsia="fr-FR"/>
        </w:rPr>
        <w:t>Merci de me contacter par mail</w:t>
      </w:r>
      <w:r>
        <w:rPr>
          <w:rFonts w:ascii="Arial" w:eastAsia="Times New Roman" w:hAnsi="Arial" w:cs="Arial"/>
          <w:sz w:val="22"/>
          <w:lang w:eastAsia="fr-FR"/>
        </w:rPr>
        <w:t xml:space="preserve"> </w:t>
      </w:r>
      <w:r w:rsidRPr="00EF7951">
        <w:rPr>
          <w:rFonts w:ascii="Arial" w:eastAsia="Times New Roman" w:hAnsi="Arial" w:cs="Arial"/>
          <w:sz w:val="22"/>
          <w:lang w:eastAsia="fr-FR"/>
        </w:rPr>
        <w:t>:</w:t>
      </w:r>
      <w:r>
        <w:rPr>
          <w:rFonts w:ascii="Arial" w:eastAsia="Times New Roman" w:hAnsi="Arial" w:cs="Arial"/>
          <w:sz w:val="22"/>
          <w:lang w:eastAsia="fr-FR"/>
        </w:rPr>
        <w:t xml:space="preserve"> </w:t>
      </w:r>
      <w:hyperlink r:id="rId62" w:history="1">
        <w:r w:rsidRPr="00EF7951">
          <w:rPr>
            <w:rStyle w:val="Lienhypertexte"/>
            <w:rFonts w:ascii="Arial" w:eastAsia="Times New Roman" w:hAnsi="Arial" w:cs="Arial"/>
            <w:sz w:val="22"/>
            <w:lang w:eastAsia="fr-FR"/>
          </w:rPr>
          <w:t>aurelie.damamme@univ-paris8.fr</w:t>
        </w:r>
      </w:hyperlink>
      <w:r>
        <w:rPr>
          <w:rFonts w:ascii="Arial" w:eastAsia="Times New Roman" w:hAnsi="Arial" w:cs="Arial"/>
          <w:sz w:val="22"/>
          <w:lang w:eastAsia="fr-FR"/>
        </w:rPr>
        <w:t> »</w:t>
      </w:r>
    </w:p>
    <w:p w14:paraId="27220B1A" w14:textId="77777777" w:rsidR="00EF7951" w:rsidRPr="00E53C05" w:rsidRDefault="00EF7951" w:rsidP="00E53C05">
      <w:pPr>
        <w:shd w:val="clear" w:color="auto" w:fill="FFFFFF" w:themeFill="background1"/>
        <w:spacing w:after="0"/>
        <w:jc w:val="both"/>
        <w:rPr>
          <w:rFonts w:ascii="Tahoma" w:hAnsi="Tahoma" w:cs="Tahoma"/>
          <w:sz w:val="22"/>
        </w:rPr>
      </w:pPr>
    </w:p>
    <w:p w14:paraId="5697EBDD" w14:textId="6EA61851" w:rsidR="00502F28" w:rsidRPr="0087442D" w:rsidRDefault="0087442D" w:rsidP="0087442D">
      <w:pPr>
        <w:shd w:val="clear" w:color="auto" w:fill="FFFFFF" w:themeFill="background1"/>
        <w:spacing w:after="0" w:line="240" w:lineRule="auto"/>
        <w:jc w:val="both"/>
        <w:rPr>
          <w:rFonts w:ascii="Tahoma" w:hAnsi="Tahoma" w:cs="Tahoma"/>
          <w:b/>
          <w:bCs/>
          <w:i/>
          <w:iCs/>
          <w:sz w:val="24"/>
          <w:szCs w:val="24"/>
          <w:highlight w:val="yellow"/>
        </w:rPr>
      </w:pPr>
      <w:r w:rsidRPr="0087442D">
        <w:rPr>
          <w:rFonts w:ascii="Tahoma" w:hAnsi="Tahoma" w:cs="Tahoma"/>
          <w:b/>
          <w:bCs/>
          <w:i/>
          <w:iCs/>
          <w:sz w:val="24"/>
          <w:szCs w:val="24"/>
          <w:highlight w:val="yellow"/>
        </w:rPr>
        <w:lastRenderedPageBreak/>
        <w:t>Pétition</w:t>
      </w:r>
      <w:r w:rsidR="008C54CD">
        <w:rPr>
          <w:rFonts w:ascii="Tahoma" w:hAnsi="Tahoma" w:cs="Tahoma"/>
          <w:b/>
          <w:bCs/>
          <w:i/>
          <w:iCs/>
          <w:sz w:val="24"/>
          <w:szCs w:val="24"/>
          <w:highlight w:val="yellow"/>
        </w:rPr>
        <w:t>s</w:t>
      </w:r>
    </w:p>
    <w:p w14:paraId="10126B01" w14:textId="2EFD22CB" w:rsidR="00B217C9" w:rsidRPr="00B217C9" w:rsidRDefault="00B217C9" w:rsidP="00B217C9">
      <w:pPr>
        <w:shd w:val="clear" w:color="auto" w:fill="FFFFFF" w:themeFill="background1"/>
        <w:spacing w:after="0" w:line="240" w:lineRule="auto"/>
        <w:rPr>
          <w:rFonts w:ascii="Tahoma" w:hAnsi="Tahoma" w:cs="Tahoma"/>
          <w:b/>
          <w:bCs/>
          <w:i/>
          <w:iCs/>
          <w:sz w:val="22"/>
        </w:rPr>
      </w:pPr>
      <w:r w:rsidRPr="00B217C9">
        <w:rPr>
          <w:rFonts w:ascii="Tahoma" w:hAnsi="Tahoma" w:cs="Tahoma"/>
          <w:b/>
          <w:bCs/>
          <w:i/>
          <w:iCs/>
          <w:sz w:val="22"/>
        </w:rPr>
        <w:t>Violences faites aux femmes</w:t>
      </w:r>
    </w:p>
    <w:p w14:paraId="29BCB813" w14:textId="145B5D2E" w:rsidR="0087442D" w:rsidRPr="00B217C9" w:rsidRDefault="0087442D" w:rsidP="00B217C9">
      <w:pPr>
        <w:shd w:val="clear" w:color="auto" w:fill="FFFFFF" w:themeFill="background1"/>
        <w:spacing w:after="0" w:line="240" w:lineRule="auto"/>
        <w:rPr>
          <w:rFonts w:ascii="Tahoma" w:hAnsi="Tahoma" w:cs="Tahoma"/>
          <w:sz w:val="22"/>
        </w:rPr>
      </w:pPr>
      <w:r w:rsidRPr="00B217C9">
        <w:rPr>
          <w:rFonts w:ascii="Tahoma" w:hAnsi="Tahoma" w:cs="Tahoma"/>
          <w:sz w:val="22"/>
        </w:rPr>
        <w:t xml:space="preserve">La CLEF et l'AFEM au nom du Collectif féministe pour le FGE se mobilisent contre le retrait de la Turquie et pour la défense de la Convention d'ISTANBUL, sa ratification et son application, en particulier en vue du Forum Génération Égalité. </w:t>
      </w:r>
    </w:p>
    <w:p w14:paraId="26CD7D90" w14:textId="4BBB88A8" w:rsidR="0087442D" w:rsidRDefault="0087442D" w:rsidP="00B217C9">
      <w:pPr>
        <w:shd w:val="clear" w:color="auto" w:fill="FFFFFF" w:themeFill="background1"/>
        <w:spacing w:after="0" w:line="240" w:lineRule="auto"/>
        <w:jc w:val="both"/>
        <w:rPr>
          <w:rFonts w:ascii="Tahoma" w:hAnsi="Tahoma" w:cs="Tahoma"/>
          <w:sz w:val="22"/>
        </w:rPr>
      </w:pPr>
      <w:r w:rsidRPr="00B217C9">
        <w:rPr>
          <w:rFonts w:ascii="Tahoma" w:hAnsi="Tahoma" w:cs="Tahoma"/>
          <w:sz w:val="22"/>
        </w:rPr>
        <w:t xml:space="preserve">Voici le lien : </w:t>
      </w:r>
      <w:hyperlink r:id="rId63" w:history="1">
        <w:r w:rsidRPr="00B217C9">
          <w:rPr>
            <w:rStyle w:val="Lienhypertexte"/>
            <w:rFonts w:ascii="Tahoma" w:hAnsi="Tahoma" w:cs="Tahoma"/>
            <w:sz w:val="22"/>
          </w:rPr>
          <w:t>http://chng.it/tmzpNb75jW</w:t>
        </w:r>
      </w:hyperlink>
      <w:r w:rsidRPr="00B217C9">
        <w:rPr>
          <w:rFonts w:ascii="Tahoma" w:hAnsi="Tahoma" w:cs="Tahoma"/>
          <w:sz w:val="22"/>
        </w:rPr>
        <w:t xml:space="preserve"> </w:t>
      </w:r>
    </w:p>
    <w:p w14:paraId="74766281" w14:textId="7EF75EB0" w:rsidR="00B217C9" w:rsidRPr="00B217C9" w:rsidRDefault="00B217C9" w:rsidP="00B217C9">
      <w:pPr>
        <w:shd w:val="clear" w:color="auto" w:fill="FFFFFF" w:themeFill="background1"/>
        <w:spacing w:after="0" w:line="240" w:lineRule="auto"/>
        <w:jc w:val="both"/>
        <w:rPr>
          <w:rFonts w:ascii="Tahoma" w:hAnsi="Tahoma" w:cs="Tahoma"/>
          <w:sz w:val="22"/>
        </w:rPr>
      </w:pPr>
      <w:r>
        <w:rPr>
          <w:rFonts w:ascii="Tahoma" w:hAnsi="Tahoma" w:cs="Tahoma"/>
          <w:sz w:val="22"/>
        </w:rPr>
        <w:t xml:space="preserve">Pour aller plus loin : un article de </w:t>
      </w:r>
      <w:hyperlink r:id="rId64" w:history="1">
        <w:r w:rsidRPr="00B217C9">
          <w:rPr>
            <w:rStyle w:val="Lienhypertexte"/>
            <w:rFonts w:ascii="Tahoma" w:hAnsi="Tahoma" w:cs="Tahoma"/>
            <w:i/>
            <w:iCs/>
            <w:sz w:val="22"/>
          </w:rPr>
          <w:t>Libération</w:t>
        </w:r>
      </w:hyperlink>
    </w:p>
    <w:p w14:paraId="04952413" w14:textId="77777777" w:rsidR="00715438" w:rsidRDefault="00715438" w:rsidP="00B217C9">
      <w:pPr>
        <w:spacing w:after="0" w:line="240" w:lineRule="auto"/>
        <w:rPr>
          <w:rFonts w:ascii="Tahoma" w:hAnsi="Tahoma" w:cs="Tahoma"/>
          <w:b/>
          <w:bCs/>
          <w:i/>
          <w:iCs/>
          <w:sz w:val="22"/>
        </w:rPr>
      </w:pPr>
    </w:p>
    <w:p w14:paraId="0A94336F" w14:textId="53BFEA87" w:rsidR="00B217C9" w:rsidRPr="00715438" w:rsidRDefault="00B217C9" w:rsidP="00B217C9">
      <w:pPr>
        <w:spacing w:after="0" w:line="240" w:lineRule="auto"/>
        <w:rPr>
          <w:rFonts w:ascii="Tahoma" w:hAnsi="Tahoma" w:cs="Tahoma"/>
          <w:b/>
          <w:bCs/>
          <w:i/>
          <w:iCs/>
          <w:sz w:val="22"/>
        </w:rPr>
      </w:pPr>
      <w:r w:rsidRPr="00715438">
        <w:rPr>
          <w:rFonts w:ascii="Tahoma" w:hAnsi="Tahoma" w:cs="Tahoma"/>
          <w:b/>
          <w:bCs/>
          <w:i/>
          <w:iCs/>
          <w:sz w:val="22"/>
        </w:rPr>
        <w:t>Désolidarisation de l’AAH des revenus du conjoint</w:t>
      </w:r>
    </w:p>
    <w:p w14:paraId="104665C5" w14:textId="77777777" w:rsidR="008C54CD" w:rsidRPr="00B217C9" w:rsidRDefault="008C54CD" w:rsidP="00B217C9">
      <w:pPr>
        <w:spacing w:after="0" w:line="240" w:lineRule="auto"/>
        <w:jc w:val="both"/>
        <w:rPr>
          <w:rFonts w:ascii="Tahoma" w:hAnsi="Tahoma" w:cs="Tahoma"/>
          <w:sz w:val="22"/>
        </w:rPr>
      </w:pPr>
      <w:r w:rsidRPr="00B217C9">
        <w:rPr>
          <w:rFonts w:ascii="Tahoma" w:hAnsi="Tahoma" w:cs="Tahoma"/>
          <w:sz w:val="22"/>
        </w:rPr>
        <w:t>À la suite de la mise en place d’une pétition sur le site du Sénat, le texte a été adoptée le 9 mars 2021 au Sénat. Mais maintenant elle doit passer en seconde lecture à l’Assemblée, et malheureusement ce n’est pas gagné.</w:t>
      </w:r>
    </w:p>
    <w:p w14:paraId="58BFD905" w14:textId="77777777" w:rsidR="008C54CD" w:rsidRPr="00B217C9" w:rsidRDefault="008C54CD" w:rsidP="00B217C9">
      <w:pPr>
        <w:spacing w:after="0" w:line="240" w:lineRule="auto"/>
        <w:jc w:val="both"/>
        <w:rPr>
          <w:rFonts w:ascii="Tahoma" w:hAnsi="Tahoma" w:cs="Tahoma"/>
          <w:sz w:val="22"/>
        </w:rPr>
      </w:pPr>
      <w:r w:rsidRPr="00B217C9">
        <w:rPr>
          <w:rFonts w:ascii="Tahoma" w:hAnsi="Tahoma" w:cs="Tahoma"/>
          <w:sz w:val="22"/>
        </w:rPr>
        <w:t>Ensemble nous avons réussi à attirer l’attention sur cette injustice, et nous n’avons jamais été aussi près de réussir mais nous devons nous mobilier encore une fois. Soyons nombreux à signer cette nouvelle pétition officielle.</w:t>
      </w:r>
    </w:p>
    <w:p w14:paraId="3EA0952A" w14:textId="7CF7DB91" w:rsidR="00240FB9" w:rsidRDefault="008C54CD" w:rsidP="008C54CD">
      <w:pPr>
        <w:spacing w:after="200" w:line="276" w:lineRule="auto"/>
        <w:rPr>
          <w:rFonts w:ascii="Tahoma" w:hAnsi="Tahoma" w:cs="Tahoma"/>
          <w:sz w:val="22"/>
        </w:rPr>
      </w:pPr>
      <w:r w:rsidRPr="00B217C9">
        <w:rPr>
          <w:rFonts w:ascii="Tahoma" w:hAnsi="Tahoma" w:cs="Tahoma"/>
          <w:sz w:val="22"/>
        </w:rPr>
        <w:t xml:space="preserve">Lien :  </w:t>
      </w:r>
      <w:hyperlink r:id="rId65" w:history="1">
        <w:r w:rsidR="00B217C9" w:rsidRPr="00886DA3">
          <w:rPr>
            <w:rStyle w:val="Lienhypertexte"/>
            <w:rFonts w:ascii="Tahoma" w:hAnsi="Tahoma" w:cs="Tahoma"/>
            <w:sz w:val="22"/>
          </w:rPr>
          <w:t>https://petitions.assemblee-nationale.fr/initiatives/352</w:t>
        </w:r>
      </w:hyperlink>
      <w:r w:rsidR="00B217C9">
        <w:rPr>
          <w:rFonts w:ascii="Tahoma" w:hAnsi="Tahoma" w:cs="Tahoma"/>
          <w:sz w:val="22"/>
        </w:rPr>
        <w:t xml:space="preserve"> </w:t>
      </w:r>
    </w:p>
    <w:p w14:paraId="6CEBF812" w14:textId="77777777" w:rsidR="00715438" w:rsidRDefault="00715438" w:rsidP="00715438">
      <w:pPr>
        <w:rPr>
          <w:rFonts w:ascii="Tahoma" w:hAnsi="Tahoma" w:cs="Tahoma"/>
          <w:sz w:val="22"/>
        </w:rPr>
      </w:pPr>
      <w:hyperlink w:anchor="_Sommaire" w:history="1">
        <w:r w:rsidRPr="00173064">
          <w:rPr>
            <w:rStyle w:val="Lienhypertexte"/>
            <w:rFonts w:ascii="Tahoma" w:hAnsi="Tahoma" w:cs="Tahoma"/>
            <w:i/>
          </w:rPr>
          <w:t>[</w:t>
        </w:r>
        <w:r w:rsidRPr="00763D88">
          <w:rPr>
            <w:rStyle w:val="Lienhypertexte"/>
            <w:rFonts w:ascii="ZDingbats" w:hAnsi="ZDingbats" w:cs="Tahoma"/>
            <w:i/>
          </w:rPr>
          <w:t>→</w:t>
        </w:r>
        <w:r w:rsidRPr="00173064">
          <w:rPr>
            <w:rStyle w:val="Lienhypertexte"/>
            <w:rFonts w:ascii="Tahoma" w:hAnsi="Tahoma" w:cs="Tahoma"/>
            <w:i/>
          </w:rPr>
          <w:t xml:space="preserve"> sommaire]</w:t>
        </w:r>
      </w:hyperlink>
    </w:p>
    <w:p w14:paraId="5388F34E" w14:textId="62103C6A" w:rsidR="00A62B6A" w:rsidRPr="00715438" w:rsidRDefault="00715438" w:rsidP="006A5576">
      <w:pPr>
        <w:pStyle w:val="Titre1"/>
        <w:shd w:val="clear" w:color="auto" w:fill="CC00FF"/>
        <w:spacing w:before="0"/>
        <w:jc w:val="both"/>
        <w:rPr>
          <w:rFonts w:ascii="Tahoma" w:hAnsi="Tahoma" w:cs="Tahoma"/>
          <w:color w:val="FFFFFF" w:themeColor="background1"/>
        </w:rPr>
      </w:pPr>
      <w:bookmarkStart w:id="169" w:name="_Toc68184921"/>
      <w:r w:rsidRPr="00715438">
        <w:rPr>
          <w:rFonts w:ascii="Tahoma" w:hAnsi="Tahoma" w:cs="Tahoma"/>
          <w:color w:val="FFFFFF" w:themeColor="background1"/>
        </w:rPr>
        <w:t>AILLEURS SUR LA TOILE : REVUE DE PRESSE ET AUTRES RESSOURCES</w:t>
      </w:r>
      <w:bookmarkEnd w:id="169"/>
    </w:p>
    <w:p w14:paraId="01BB7D35" w14:textId="77777777" w:rsidR="00A90FB2" w:rsidRPr="00A90FB2" w:rsidRDefault="00A90FB2" w:rsidP="00A90FB2">
      <w:pPr>
        <w:pStyle w:val="Paragraphedeliste"/>
        <w:shd w:val="clear" w:color="auto" w:fill="FFFFFF" w:themeFill="background1"/>
        <w:spacing w:after="0"/>
        <w:ind w:left="1068" w:firstLine="0"/>
        <w:jc w:val="both"/>
        <w:rPr>
          <w:rFonts w:ascii="Tahoma" w:hAnsi="Tahoma" w:cs="Tahoma"/>
          <w:color w:val="auto"/>
          <w:sz w:val="22"/>
        </w:rPr>
      </w:pPr>
    </w:p>
    <w:p w14:paraId="79B9696E" w14:textId="3CA12D41" w:rsidR="00F34700" w:rsidRPr="00012B77" w:rsidRDefault="00F34700"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Violences</w:t>
      </w:r>
    </w:p>
    <w:p w14:paraId="3D321607" w14:textId="62E43073" w:rsidR="007707D8" w:rsidRPr="00715438" w:rsidRDefault="008425CB" w:rsidP="007707D8">
      <w:pPr>
        <w:pStyle w:val="Paragraphedeliste"/>
        <w:numPr>
          <w:ilvl w:val="0"/>
          <w:numId w:val="38"/>
        </w:numPr>
        <w:shd w:val="clear" w:color="auto" w:fill="FFFFFF" w:themeFill="background1"/>
        <w:spacing w:after="0"/>
        <w:jc w:val="both"/>
        <w:rPr>
          <w:rFonts w:ascii="Tahoma" w:hAnsi="Tahoma" w:cs="Tahoma"/>
          <w:color w:val="auto"/>
          <w:sz w:val="22"/>
        </w:rPr>
      </w:pPr>
      <w:hyperlink r:id="rId66" w:history="1">
        <w:r w:rsidR="00E375F8" w:rsidRPr="00715438">
          <w:rPr>
            <w:rStyle w:val="Lienhypertexte"/>
            <w:rFonts w:ascii="Tahoma" w:hAnsi="Tahoma" w:cs="Tahoma"/>
            <w:sz w:val="22"/>
          </w:rPr>
          <w:t>L’autonomie financière</w:t>
        </w:r>
      </w:hyperlink>
      <w:r w:rsidR="00E375F8" w:rsidRPr="00715438">
        <w:rPr>
          <w:rFonts w:ascii="Tahoma" w:hAnsi="Tahoma" w:cs="Tahoma"/>
          <w:color w:val="auto"/>
          <w:sz w:val="22"/>
        </w:rPr>
        <w:t>, clé de l’égalité dans la famille et le couple : le grand débat (vidéo)</w:t>
      </w:r>
    </w:p>
    <w:p w14:paraId="6723A682" w14:textId="17646AF0" w:rsidR="001B1FBE" w:rsidRPr="00715438" w:rsidRDefault="001B1FBE" w:rsidP="007707D8">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Les </w:t>
      </w:r>
      <w:hyperlink r:id="rId67" w:history="1">
        <w:r w:rsidRPr="00715438">
          <w:rPr>
            <w:rStyle w:val="Lienhypertexte"/>
            <w:rFonts w:ascii="Tahoma" w:hAnsi="Tahoma" w:cs="Tahoma"/>
            <w:sz w:val="22"/>
          </w:rPr>
          <w:t>plaintes</w:t>
        </w:r>
      </w:hyperlink>
      <w:r w:rsidRPr="00715438">
        <w:rPr>
          <w:rFonts w:ascii="Tahoma" w:hAnsi="Tahoma" w:cs="Tahoma"/>
          <w:color w:val="auto"/>
          <w:sz w:val="22"/>
        </w:rPr>
        <w:t xml:space="preserve"> pour violences sexuelles encore mal accueillies. Selon une enquête de</w:t>
      </w:r>
      <w:r w:rsidR="00346109" w:rsidRPr="00715438">
        <w:rPr>
          <w:rFonts w:ascii="Tahoma" w:hAnsi="Tahoma" w:cs="Tahoma"/>
          <w:color w:val="auto"/>
          <w:sz w:val="22"/>
        </w:rPr>
        <w:t xml:space="preserve"> </w:t>
      </w:r>
      <w:r w:rsidRPr="00715438">
        <w:rPr>
          <w:rFonts w:ascii="Tahoma" w:hAnsi="Tahoma" w:cs="Tahoma"/>
          <w:color w:val="auto"/>
          <w:sz w:val="22"/>
        </w:rPr>
        <w:t>#NousToutes, l’accueil des victimes de violences sexistes et sexuelles en commissariats et gendarmeries s’améliore bien moins rapidement que ne le dit le ministère de l’Intérieur.</w:t>
      </w:r>
    </w:p>
    <w:p w14:paraId="4CD082FE" w14:textId="3B004762" w:rsidR="00C414B7" w:rsidRPr="00715438" w:rsidRDefault="00C414B7" w:rsidP="00C414B7">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Mémo de Vie : une plateforme de France Victimes pour aider les personnes victimes de violences, disponible sur tous les supports numériques à l’adresse : </w:t>
      </w:r>
      <w:hyperlink r:id="rId68" w:history="1">
        <w:r w:rsidRPr="00715438">
          <w:rPr>
            <w:rStyle w:val="Lienhypertexte"/>
            <w:rFonts w:ascii="Tahoma" w:hAnsi="Tahoma" w:cs="Tahoma"/>
            <w:sz w:val="22"/>
          </w:rPr>
          <w:t>www.memo-de-vie.org</w:t>
        </w:r>
      </w:hyperlink>
      <w:r w:rsidRPr="00715438">
        <w:rPr>
          <w:rFonts w:ascii="Tahoma" w:hAnsi="Tahoma" w:cs="Tahoma"/>
          <w:sz w:val="22"/>
        </w:rPr>
        <w:t xml:space="preserve"> </w:t>
      </w:r>
    </w:p>
    <w:p w14:paraId="14BF5F9C" w14:textId="72E1775C" w:rsidR="00346109" w:rsidRPr="00715438" w:rsidRDefault="008425CB" w:rsidP="00C414B7">
      <w:pPr>
        <w:pStyle w:val="Paragraphedeliste"/>
        <w:numPr>
          <w:ilvl w:val="0"/>
          <w:numId w:val="38"/>
        </w:numPr>
        <w:shd w:val="clear" w:color="auto" w:fill="FFFFFF" w:themeFill="background1"/>
        <w:spacing w:after="0"/>
        <w:jc w:val="both"/>
        <w:rPr>
          <w:rFonts w:ascii="Tahoma" w:hAnsi="Tahoma" w:cs="Tahoma"/>
          <w:color w:val="auto"/>
          <w:sz w:val="22"/>
        </w:rPr>
      </w:pPr>
      <w:hyperlink r:id="rId69" w:history="1">
        <w:r w:rsidR="00346109" w:rsidRPr="00715438">
          <w:rPr>
            <w:rStyle w:val="Lienhypertexte"/>
            <w:rFonts w:ascii="Tahoma" w:hAnsi="Tahoma" w:cs="Tahoma"/>
            <w:sz w:val="22"/>
          </w:rPr>
          <w:t>Harcèlement sexuel</w:t>
        </w:r>
      </w:hyperlink>
      <w:r w:rsidR="00346109" w:rsidRPr="00715438">
        <w:rPr>
          <w:rFonts w:ascii="Tahoma" w:hAnsi="Tahoma" w:cs="Tahoma"/>
          <w:color w:val="auto"/>
          <w:sz w:val="22"/>
        </w:rPr>
        <w:t xml:space="preserve"> : 95% des femmes qui le dénoncent perdent leur emploi. Quelles solutions ?</w:t>
      </w:r>
    </w:p>
    <w:p w14:paraId="4EAD08AB" w14:textId="60054B3F" w:rsidR="00A874D9" w:rsidRPr="00715438" w:rsidRDefault="008425CB" w:rsidP="00C414B7">
      <w:pPr>
        <w:pStyle w:val="Paragraphedeliste"/>
        <w:numPr>
          <w:ilvl w:val="0"/>
          <w:numId w:val="38"/>
        </w:numPr>
        <w:shd w:val="clear" w:color="auto" w:fill="FFFFFF" w:themeFill="background1"/>
        <w:spacing w:after="0"/>
        <w:jc w:val="both"/>
        <w:rPr>
          <w:rFonts w:ascii="Tahoma" w:hAnsi="Tahoma" w:cs="Tahoma"/>
          <w:color w:val="auto"/>
          <w:sz w:val="22"/>
        </w:rPr>
      </w:pPr>
      <w:hyperlink r:id="rId70" w:history="1">
        <w:r w:rsidR="00A874D9" w:rsidRPr="00715438">
          <w:rPr>
            <w:rStyle w:val="Lienhypertexte"/>
            <w:rFonts w:ascii="Tahoma" w:hAnsi="Tahoma" w:cs="Tahoma"/>
            <w:sz w:val="22"/>
          </w:rPr>
          <w:t>Violences sexuelles</w:t>
        </w:r>
      </w:hyperlink>
      <w:r w:rsidR="00A874D9" w:rsidRPr="00715438">
        <w:rPr>
          <w:rFonts w:ascii="Tahoma" w:hAnsi="Tahoma" w:cs="Tahoma"/>
          <w:color w:val="auto"/>
          <w:sz w:val="22"/>
        </w:rPr>
        <w:t xml:space="preserve"> : en publiant la lettre d'un violeur, « </w:t>
      </w:r>
      <w:r w:rsidR="00A874D9" w:rsidRPr="00715438">
        <w:rPr>
          <w:rFonts w:ascii="Tahoma" w:hAnsi="Tahoma" w:cs="Tahoma"/>
          <w:i/>
          <w:iCs/>
          <w:color w:val="auto"/>
          <w:sz w:val="22"/>
        </w:rPr>
        <w:t>Libération</w:t>
      </w:r>
      <w:r w:rsidR="00A874D9" w:rsidRPr="00715438">
        <w:rPr>
          <w:rFonts w:ascii="Tahoma" w:hAnsi="Tahoma" w:cs="Tahoma"/>
          <w:color w:val="auto"/>
          <w:sz w:val="22"/>
        </w:rPr>
        <w:t xml:space="preserve"> a fait une erreur majeure », juge la militante féministe Valérie Rey-Robert</w:t>
      </w:r>
    </w:p>
    <w:p w14:paraId="653A97FE" w14:textId="540FCB4B" w:rsidR="00F310DD" w:rsidRPr="00715438" w:rsidRDefault="00F310DD" w:rsidP="00C414B7">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Que dire à une amie victime de violences ? (</w:t>
      </w:r>
      <w:hyperlink r:id="rId71" w:history="1">
        <w:r w:rsidRPr="00715438">
          <w:rPr>
            <w:rStyle w:val="Lienhypertexte"/>
            <w:rFonts w:ascii="Tahoma" w:hAnsi="Tahoma" w:cs="Tahoma"/>
            <w:sz w:val="22"/>
          </w:rPr>
          <w:t>vidéo</w:t>
        </w:r>
      </w:hyperlink>
      <w:r w:rsidRPr="00715438">
        <w:rPr>
          <w:rFonts w:ascii="Tahoma" w:hAnsi="Tahoma" w:cs="Tahoma"/>
          <w:color w:val="auto"/>
          <w:sz w:val="22"/>
        </w:rPr>
        <w:t>)</w:t>
      </w:r>
    </w:p>
    <w:p w14:paraId="3D6E761F" w14:textId="4E89DCFF" w:rsidR="007707D8" w:rsidRPr="00715438" w:rsidRDefault="00EF7951" w:rsidP="008425CB">
      <w:pPr>
        <w:pStyle w:val="Paragraphedeliste"/>
        <w:numPr>
          <w:ilvl w:val="0"/>
          <w:numId w:val="38"/>
        </w:numPr>
        <w:shd w:val="clear" w:color="auto" w:fill="FFFFFF" w:themeFill="background1"/>
        <w:spacing w:after="0"/>
        <w:jc w:val="both"/>
        <w:rPr>
          <w:rFonts w:ascii="Tahoma" w:hAnsi="Tahoma" w:cs="Tahoma"/>
          <w:b/>
          <w:bCs/>
          <w:sz w:val="22"/>
        </w:rPr>
      </w:pPr>
      <w:r w:rsidRPr="00715438">
        <w:rPr>
          <w:rFonts w:ascii="Tahoma" w:hAnsi="Tahoma" w:cs="Tahoma"/>
          <w:color w:val="auto"/>
          <w:sz w:val="22"/>
        </w:rPr>
        <w:t xml:space="preserve">Un </w:t>
      </w:r>
      <w:hyperlink r:id="rId72" w:history="1">
        <w:r w:rsidRPr="00715438">
          <w:rPr>
            <w:rStyle w:val="Lienhypertexte"/>
            <w:rFonts w:ascii="Tahoma" w:hAnsi="Tahoma" w:cs="Tahoma"/>
            <w:sz w:val="22"/>
          </w:rPr>
          <w:t>8 mars qui exclut</w:t>
        </w:r>
      </w:hyperlink>
      <w:r w:rsidRPr="00715438">
        <w:rPr>
          <w:rFonts w:ascii="Tahoma" w:hAnsi="Tahoma" w:cs="Tahoma"/>
          <w:color w:val="auto"/>
          <w:sz w:val="22"/>
        </w:rPr>
        <w:t xml:space="preserve"> et agresse des survivantes de la prostitution et des abolitionnistes n’est pas féministe ! </w:t>
      </w:r>
    </w:p>
    <w:p w14:paraId="19EFEF84" w14:textId="77777777" w:rsidR="00EF7951" w:rsidRPr="00EF7951" w:rsidRDefault="00EF7951" w:rsidP="00715438">
      <w:pPr>
        <w:pStyle w:val="Paragraphedeliste"/>
        <w:shd w:val="clear" w:color="auto" w:fill="FFFFFF" w:themeFill="background1"/>
        <w:spacing w:after="0"/>
        <w:ind w:firstLine="0"/>
        <w:jc w:val="both"/>
        <w:rPr>
          <w:rFonts w:ascii="Tahoma" w:hAnsi="Tahoma" w:cs="Tahoma"/>
          <w:b/>
          <w:bCs/>
          <w:sz w:val="24"/>
          <w:szCs w:val="24"/>
        </w:rPr>
      </w:pPr>
    </w:p>
    <w:p w14:paraId="7A8C0E10" w14:textId="45072049" w:rsidR="0098386F" w:rsidRDefault="0098386F"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Droits des femmes et féminisme</w:t>
      </w:r>
    </w:p>
    <w:p w14:paraId="41463E6D" w14:textId="2142A044" w:rsidR="007707D8" w:rsidRPr="00715438" w:rsidRDefault="00E375F8" w:rsidP="007707D8">
      <w:pPr>
        <w:pStyle w:val="Paragraphedeliste"/>
        <w:numPr>
          <w:ilvl w:val="0"/>
          <w:numId w:val="38"/>
        </w:numPr>
        <w:shd w:val="clear" w:color="auto" w:fill="FFFFFF" w:themeFill="background1"/>
        <w:spacing w:after="0"/>
        <w:jc w:val="both"/>
        <w:rPr>
          <w:rStyle w:val="Lienhypertexte"/>
          <w:rFonts w:ascii="Tahoma" w:hAnsi="Tahoma" w:cs="Tahoma"/>
          <w:color w:val="auto"/>
          <w:sz w:val="22"/>
          <w:u w:val="none"/>
        </w:rPr>
      </w:pPr>
      <w:r w:rsidRPr="00715438">
        <w:rPr>
          <w:rFonts w:ascii="Tahoma" w:hAnsi="Tahoma" w:cs="Tahoma"/>
          <w:color w:val="auto"/>
          <w:sz w:val="22"/>
        </w:rPr>
        <w:t xml:space="preserve">Covid-19, crise, relance et emploi des femmes : la Fondation des Femmes tire la </w:t>
      </w:r>
      <w:hyperlink r:id="rId73" w:history="1">
        <w:r w:rsidRPr="00715438">
          <w:rPr>
            <w:rStyle w:val="Lienhypertexte"/>
            <w:rFonts w:ascii="Tahoma" w:hAnsi="Tahoma" w:cs="Tahoma"/>
            <w:sz w:val="22"/>
          </w:rPr>
          <w:t>sonnette d’alarme</w:t>
        </w:r>
      </w:hyperlink>
    </w:p>
    <w:p w14:paraId="140B260D" w14:textId="563D297D" w:rsidR="006521B8" w:rsidRPr="00715438" w:rsidRDefault="006521B8" w:rsidP="007707D8">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Les </w:t>
      </w:r>
      <w:hyperlink r:id="rId74" w:history="1">
        <w:r w:rsidRPr="00715438">
          <w:rPr>
            <w:rStyle w:val="Lienhypertexte"/>
            <w:rFonts w:ascii="Tahoma" w:hAnsi="Tahoma" w:cs="Tahoma"/>
            <w:sz w:val="22"/>
          </w:rPr>
          <w:t>femmes en télétravail</w:t>
        </w:r>
      </w:hyperlink>
      <w:r w:rsidRPr="00715438">
        <w:rPr>
          <w:rFonts w:ascii="Tahoma" w:hAnsi="Tahoma" w:cs="Tahoma"/>
          <w:color w:val="auto"/>
          <w:sz w:val="22"/>
        </w:rPr>
        <w:t>, plus à la peine que les hommes</w:t>
      </w:r>
    </w:p>
    <w:p w14:paraId="73770EE9" w14:textId="2A2D1698" w:rsidR="00E375F8" w:rsidRPr="00715438" w:rsidRDefault="008425CB" w:rsidP="007707D8">
      <w:pPr>
        <w:pStyle w:val="Paragraphedeliste"/>
        <w:numPr>
          <w:ilvl w:val="0"/>
          <w:numId w:val="38"/>
        </w:numPr>
        <w:shd w:val="clear" w:color="auto" w:fill="FFFFFF" w:themeFill="background1"/>
        <w:spacing w:after="0"/>
        <w:jc w:val="both"/>
        <w:rPr>
          <w:rFonts w:ascii="Tahoma" w:hAnsi="Tahoma" w:cs="Tahoma"/>
          <w:color w:val="auto"/>
          <w:sz w:val="22"/>
        </w:rPr>
      </w:pPr>
      <w:hyperlink r:id="rId75" w:history="1">
        <w:r w:rsidR="00B27B4F" w:rsidRPr="00715438">
          <w:rPr>
            <w:rStyle w:val="Lienhypertexte"/>
            <w:rFonts w:ascii="Tahoma" w:hAnsi="Tahoma" w:cs="Tahoma"/>
            <w:sz w:val="22"/>
          </w:rPr>
          <w:t>#Regardemoibien</w:t>
        </w:r>
      </w:hyperlink>
      <w:r w:rsidR="00B27B4F" w:rsidRPr="00715438">
        <w:rPr>
          <w:rFonts w:ascii="Tahoma" w:hAnsi="Tahoma" w:cs="Tahoma"/>
          <w:color w:val="auto"/>
          <w:sz w:val="22"/>
        </w:rPr>
        <w:t xml:space="preserve"> : ignorer les femmes, c’est bafouer leurs droits</w:t>
      </w:r>
      <w:r w:rsidR="00D62E2B" w:rsidRPr="00715438">
        <w:rPr>
          <w:rFonts w:ascii="Tahoma" w:hAnsi="Tahoma" w:cs="Tahoma"/>
          <w:color w:val="auto"/>
          <w:sz w:val="22"/>
        </w:rPr>
        <w:t xml:space="preserve">. Un </w:t>
      </w:r>
      <w:hyperlink r:id="rId76" w:history="1">
        <w:r w:rsidR="00D62E2B" w:rsidRPr="00715438">
          <w:rPr>
            <w:rStyle w:val="Lienhypertexte"/>
            <w:rFonts w:ascii="Tahoma" w:hAnsi="Tahoma" w:cs="Tahoma"/>
            <w:sz w:val="22"/>
          </w:rPr>
          <w:t>manifeste</w:t>
        </w:r>
      </w:hyperlink>
      <w:r w:rsidR="00D62E2B" w:rsidRPr="00715438">
        <w:rPr>
          <w:rFonts w:ascii="Tahoma" w:hAnsi="Tahoma" w:cs="Tahoma"/>
          <w:color w:val="auto"/>
          <w:sz w:val="22"/>
        </w:rPr>
        <w:t xml:space="preserve"> de la Fondation des Femmes</w:t>
      </w:r>
    </w:p>
    <w:p w14:paraId="1EC88955" w14:textId="443A30D4" w:rsidR="00D62E2B" w:rsidRPr="00715438" w:rsidRDefault="008425CB" w:rsidP="008C54CD">
      <w:pPr>
        <w:pStyle w:val="Paragraphedeliste"/>
        <w:numPr>
          <w:ilvl w:val="0"/>
          <w:numId w:val="38"/>
        </w:numPr>
        <w:shd w:val="clear" w:color="auto" w:fill="FFFFFF" w:themeFill="background1"/>
        <w:spacing w:after="0"/>
        <w:jc w:val="both"/>
        <w:rPr>
          <w:rFonts w:ascii="Tahoma" w:hAnsi="Tahoma" w:cs="Tahoma"/>
          <w:color w:val="auto"/>
          <w:sz w:val="22"/>
        </w:rPr>
      </w:pPr>
      <w:hyperlink r:id="rId77" w:history="1">
        <w:proofErr w:type="spellStart"/>
        <w:r w:rsidR="00D62E2B" w:rsidRPr="00715438">
          <w:rPr>
            <w:rStyle w:val="Lienhypertexte"/>
            <w:rFonts w:ascii="Tahoma" w:hAnsi="Tahoma" w:cs="Tahoma"/>
            <w:sz w:val="22"/>
          </w:rPr>
          <w:t>Backlash</w:t>
        </w:r>
        <w:proofErr w:type="spellEnd"/>
        <w:r w:rsidR="00D62E2B" w:rsidRPr="00715438">
          <w:rPr>
            <w:rStyle w:val="Lienhypertexte"/>
            <w:rFonts w:ascii="Tahoma" w:hAnsi="Tahoma" w:cs="Tahoma"/>
            <w:sz w:val="22"/>
          </w:rPr>
          <w:t xml:space="preserve"> sur les carrières des femmes</w:t>
        </w:r>
      </w:hyperlink>
      <w:r w:rsidR="00D62E2B" w:rsidRPr="00715438">
        <w:rPr>
          <w:rFonts w:ascii="Tahoma" w:hAnsi="Tahoma" w:cs="Tahoma"/>
          <w:color w:val="auto"/>
          <w:sz w:val="22"/>
        </w:rPr>
        <w:t> : Opportunités définitivement écartées, carrières entre parenthèses, redémarrage d’activités aléatoires… la crise sanitaire pèsera lourdement sur les trajectoires professionnelles des femmes.</w:t>
      </w:r>
    </w:p>
    <w:p w14:paraId="07701873" w14:textId="604E7816" w:rsidR="001B1FBE" w:rsidRPr="00715438" w:rsidRDefault="001B1FBE" w:rsidP="008C54CD">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lastRenderedPageBreak/>
        <w:t xml:space="preserve">La Turquie sort de la </w:t>
      </w:r>
      <w:hyperlink r:id="rId78" w:history="1">
        <w:r w:rsidRPr="00715438">
          <w:rPr>
            <w:rStyle w:val="Lienhypertexte"/>
            <w:rFonts w:ascii="Tahoma" w:hAnsi="Tahoma" w:cs="Tahoma"/>
            <w:sz w:val="22"/>
          </w:rPr>
          <w:t>convention d’Istanbul</w:t>
        </w:r>
      </w:hyperlink>
      <w:r w:rsidRPr="00715438">
        <w:rPr>
          <w:rFonts w:ascii="Tahoma" w:hAnsi="Tahoma" w:cs="Tahoma"/>
          <w:color w:val="auto"/>
          <w:sz w:val="22"/>
        </w:rPr>
        <w:t>. Pour plaire aux conservateurs, le président Turc a décidé de sortir du traité européen contre les violences faites aux femmes. Une Convention que la Turquie avait été la première à signer.</w:t>
      </w:r>
    </w:p>
    <w:p w14:paraId="3D61DBF4" w14:textId="3F75D91D" w:rsidR="001B1FBE" w:rsidRPr="00715438" w:rsidRDefault="001B1FBE" w:rsidP="008C54CD">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Georgette Sand veut rendre son nom à « </w:t>
      </w:r>
      <w:hyperlink r:id="rId79" w:history="1">
        <w:r w:rsidRPr="00715438">
          <w:rPr>
            <w:rStyle w:val="Lienhypertexte"/>
            <w:rFonts w:ascii="Tahoma" w:hAnsi="Tahoma" w:cs="Tahoma"/>
            <w:sz w:val="22"/>
          </w:rPr>
          <w:t>Zézette épouse X</w:t>
        </w:r>
      </w:hyperlink>
      <w:r w:rsidRPr="00715438">
        <w:rPr>
          <w:rFonts w:ascii="Tahoma" w:hAnsi="Tahoma" w:cs="Tahoma"/>
          <w:color w:val="auto"/>
          <w:sz w:val="22"/>
        </w:rPr>
        <w:t xml:space="preserve"> ». Le collectif ne veut plus que l’identité des femmes soit écrasée par une administration contrevenant à la loi.</w:t>
      </w:r>
    </w:p>
    <w:p w14:paraId="1ED1C6A5" w14:textId="0221D325" w:rsidR="0092233C" w:rsidRPr="00715438" w:rsidRDefault="0092233C" w:rsidP="0092233C">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Claudine Monteil, déléguée spéciale de la CLEF à la diplomatie féministe, a témoigné de son expérience dans la bataille pour l'avortement libre et la préparation du Manifeste des 343 signé il y a 50 ans, dans un </w:t>
      </w:r>
      <w:hyperlink r:id="rId80" w:history="1">
        <w:r w:rsidRPr="00715438">
          <w:rPr>
            <w:rStyle w:val="Lienhypertexte"/>
            <w:rFonts w:ascii="Tahoma" w:hAnsi="Tahoma" w:cs="Tahoma"/>
            <w:sz w:val="22"/>
          </w:rPr>
          <w:t>podcast</w:t>
        </w:r>
      </w:hyperlink>
      <w:r w:rsidRPr="00715438">
        <w:rPr>
          <w:rFonts w:ascii="Tahoma" w:hAnsi="Tahoma" w:cs="Tahoma"/>
          <w:color w:val="auto"/>
          <w:sz w:val="22"/>
        </w:rPr>
        <w:t xml:space="preserve"> du </w:t>
      </w:r>
      <w:r w:rsidRPr="00715438">
        <w:rPr>
          <w:rFonts w:ascii="Tahoma" w:hAnsi="Tahoma" w:cs="Tahoma"/>
          <w:i/>
          <w:iCs/>
          <w:color w:val="auto"/>
          <w:sz w:val="22"/>
        </w:rPr>
        <w:t>Parisien</w:t>
      </w:r>
      <w:r w:rsidR="00A874D9" w:rsidRPr="00715438">
        <w:rPr>
          <w:rFonts w:ascii="Tahoma" w:hAnsi="Tahoma" w:cs="Tahoma"/>
          <w:i/>
          <w:iCs/>
          <w:color w:val="auto"/>
          <w:sz w:val="22"/>
        </w:rPr>
        <w:t xml:space="preserve"> </w:t>
      </w:r>
      <w:r w:rsidR="00A874D9" w:rsidRPr="00715438">
        <w:rPr>
          <w:rFonts w:ascii="Tahoma" w:hAnsi="Tahoma" w:cs="Tahoma"/>
          <w:color w:val="auto"/>
          <w:sz w:val="22"/>
        </w:rPr>
        <w:t xml:space="preserve">et dans un </w:t>
      </w:r>
      <w:hyperlink r:id="rId81" w:history="1">
        <w:r w:rsidR="00A874D9" w:rsidRPr="00715438">
          <w:rPr>
            <w:rStyle w:val="Lienhypertexte"/>
            <w:rFonts w:ascii="Tahoma" w:hAnsi="Tahoma" w:cs="Tahoma"/>
            <w:sz w:val="22"/>
          </w:rPr>
          <w:t>article</w:t>
        </w:r>
      </w:hyperlink>
      <w:r w:rsidR="00A874D9" w:rsidRPr="00715438">
        <w:rPr>
          <w:rFonts w:ascii="Tahoma" w:hAnsi="Tahoma" w:cs="Tahoma"/>
          <w:color w:val="auto"/>
          <w:sz w:val="22"/>
        </w:rPr>
        <w:t xml:space="preserve"> publié par </w:t>
      </w:r>
      <w:r w:rsidR="00A874D9" w:rsidRPr="00715438">
        <w:rPr>
          <w:rFonts w:ascii="Tahoma" w:hAnsi="Tahoma" w:cs="Tahoma"/>
          <w:i/>
          <w:iCs/>
          <w:color w:val="auto"/>
          <w:sz w:val="22"/>
        </w:rPr>
        <w:t>Femmes Ici et Ailleurs</w:t>
      </w:r>
    </w:p>
    <w:p w14:paraId="70BE7557" w14:textId="5C919E85" w:rsidR="0092233C" w:rsidRPr="00715438" w:rsidRDefault="000E2398" w:rsidP="000E2398">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 </w:t>
      </w:r>
      <w:hyperlink r:id="rId82" w:history="1">
        <w:r w:rsidRPr="00715438">
          <w:rPr>
            <w:rStyle w:val="Lienhypertexte"/>
            <w:rFonts w:ascii="Tahoma" w:hAnsi="Tahoma" w:cs="Tahoma"/>
            <w:sz w:val="22"/>
          </w:rPr>
          <w:t>Devoir conjugal</w:t>
        </w:r>
      </w:hyperlink>
      <w:r w:rsidRPr="00715438">
        <w:rPr>
          <w:rFonts w:ascii="Tahoma" w:hAnsi="Tahoma" w:cs="Tahoma"/>
          <w:color w:val="auto"/>
          <w:sz w:val="22"/>
        </w:rPr>
        <w:t xml:space="preserve"> » : la justice française devant la CEDH. Divorce prononcé aux torts exclusifs d’une épouse qui n’aurait pas « honoré le devoir conjugal », un recours contre la France a été déposé devant la Cour européenne des droits de l’homme. Ce n’est pas une première.</w:t>
      </w:r>
    </w:p>
    <w:p w14:paraId="597B4CBA" w14:textId="4591E9B5" w:rsidR="00EF7951" w:rsidRPr="00715438" w:rsidRDefault="00EF7951" w:rsidP="008425CB">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 Joyeuse fête de la femme ! » : </w:t>
      </w:r>
      <w:hyperlink r:id="rId83" w:history="1">
        <w:r w:rsidRPr="00715438">
          <w:rPr>
            <w:rStyle w:val="Lienhypertexte"/>
            <w:rFonts w:ascii="Tahoma" w:hAnsi="Tahoma" w:cs="Tahoma"/>
            <w:sz w:val="22"/>
          </w:rPr>
          <w:t>huit idées reçues</w:t>
        </w:r>
      </w:hyperlink>
      <w:r w:rsidRPr="00715438">
        <w:rPr>
          <w:rFonts w:ascii="Tahoma" w:hAnsi="Tahoma" w:cs="Tahoma"/>
          <w:color w:val="auto"/>
          <w:sz w:val="22"/>
        </w:rPr>
        <w:t xml:space="preserve"> sur la Journée internationale des droits des femmes. Cette journée, officialisée par les Nations unies en 1977, est l’occasion, chaque 8 mars, de rappeler que l’égalité des genres n’est toujours pas acquise, en France et ailleurs.</w:t>
      </w:r>
    </w:p>
    <w:p w14:paraId="27A6FAF9" w14:textId="6C16C0AD" w:rsidR="007707D8" w:rsidRPr="00715438" w:rsidRDefault="008425CB" w:rsidP="008425CB">
      <w:pPr>
        <w:pStyle w:val="Paragraphedeliste"/>
        <w:numPr>
          <w:ilvl w:val="0"/>
          <w:numId w:val="38"/>
        </w:numPr>
        <w:shd w:val="clear" w:color="auto" w:fill="FFFFFF" w:themeFill="background1"/>
        <w:spacing w:after="0"/>
        <w:jc w:val="both"/>
        <w:rPr>
          <w:rFonts w:ascii="Tahoma" w:hAnsi="Tahoma" w:cs="Tahoma"/>
          <w:b/>
          <w:bCs/>
          <w:sz w:val="22"/>
        </w:rPr>
      </w:pPr>
      <w:hyperlink r:id="rId84" w:history="1">
        <w:r w:rsidR="00D901FF" w:rsidRPr="00715438">
          <w:rPr>
            <w:rStyle w:val="Lienhypertexte"/>
            <w:rFonts w:ascii="Tahoma" w:hAnsi="Tahoma" w:cs="Tahoma"/>
            <w:sz w:val="22"/>
          </w:rPr>
          <w:t>ONU Femmes </w:t>
        </w:r>
      </w:hyperlink>
      <w:r w:rsidR="00D901FF" w:rsidRPr="00715438">
        <w:rPr>
          <w:rFonts w:ascii="Tahoma" w:hAnsi="Tahoma" w:cs="Tahoma"/>
          <w:color w:val="auto"/>
          <w:sz w:val="22"/>
        </w:rPr>
        <w:t>: les femmes du monde entier revendiquent et méritent un avenir égalitaire libre de préjugés, de stéréotypes et de violence ; un avenir durable et pacifique avec les mêmes droits et des chances égales pour toutes et tous.</w:t>
      </w:r>
    </w:p>
    <w:p w14:paraId="578A4A7B" w14:textId="552EA133" w:rsidR="00D901FF" w:rsidRPr="00715438" w:rsidRDefault="006E538E" w:rsidP="006E538E">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Quand la gratuité des protections hygiéniques hérisse les poils. </w:t>
      </w:r>
      <w:r w:rsidRPr="00715438">
        <w:rPr>
          <w:rFonts w:ascii="Tahoma" w:hAnsi="Tahoma" w:cs="Tahoma"/>
          <w:color w:val="auto"/>
          <w:sz w:val="22"/>
        </w:rPr>
        <w:t xml:space="preserve">L’annonce de la gratuité des protections hygiéniques pour les étudiantes a suscité des commentaires pleins de haine. </w:t>
      </w:r>
      <w:hyperlink r:id="rId85" w:history="1">
        <w:r w:rsidRPr="00715438">
          <w:rPr>
            <w:rStyle w:val="Lienhypertexte"/>
            <w:rFonts w:ascii="Tahoma" w:hAnsi="Tahoma" w:cs="Tahoma"/>
            <w:sz w:val="22"/>
          </w:rPr>
          <w:t>Florilège</w:t>
        </w:r>
      </w:hyperlink>
      <w:r w:rsidRPr="00715438">
        <w:rPr>
          <w:rFonts w:ascii="Tahoma" w:hAnsi="Tahoma" w:cs="Tahoma"/>
          <w:color w:val="auto"/>
          <w:sz w:val="22"/>
        </w:rPr>
        <w:t>.</w:t>
      </w:r>
    </w:p>
    <w:p w14:paraId="5D9188EF" w14:textId="77777777" w:rsidR="00AB6443" w:rsidRPr="00715438" w:rsidRDefault="00AB6443" w:rsidP="00AB6443">
      <w:pPr>
        <w:pStyle w:val="Paragraphedeliste"/>
        <w:numPr>
          <w:ilvl w:val="0"/>
          <w:numId w:val="38"/>
        </w:numPr>
        <w:rPr>
          <w:rFonts w:ascii="Tahoma" w:hAnsi="Tahoma" w:cs="Tahoma"/>
          <w:sz w:val="22"/>
        </w:rPr>
      </w:pPr>
      <w:hyperlink r:id="rId86" w:history="1">
        <w:r w:rsidRPr="00715438">
          <w:rPr>
            <w:rStyle w:val="Lienhypertexte"/>
            <w:rFonts w:ascii="Tahoma" w:hAnsi="Tahoma" w:cs="Tahoma"/>
            <w:spacing w:val="8"/>
            <w:sz w:val="22"/>
          </w:rPr>
          <w:t>Femmes dans les médias : rôles de dames</w:t>
        </w:r>
      </w:hyperlink>
    </w:p>
    <w:p w14:paraId="4673D6C0" w14:textId="4FA758D8" w:rsidR="006E538E" w:rsidRPr="00715438" w:rsidRDefault="00A6158A" w:rsidP="006E538E">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Compter le </w:t>
      </w:r>
      <w:hyperlink r:id="rId87" w:history="1">
        <w:r w:rsidRPr="00715438">
          <w:rPr>
            <w:rStyle w:val="Lienhypertexte"/>
            <w:rFonts w:ascii="Tahoma" w:hAnsi="Tahoma" w:cs="Tahoma"/>
            <w:sz w:val="22"/>
          </w:rPr>
          <w:t>travail invisible</w:t>
        </w:r>
      </w:hyperlink>
      <w:r w:rsidRPr="00715438">
        <w:rPr>
          <w:rFonts w:ascii="Tahoma" w:hAnsi="Tahoma" w:cs="Tahoma"/>
          <w:color w:val="auto"/>
          <w:sz w:val="22"/>
        </w:rPr>
        <w:t xml:space="preserve"> : des voix s’élèvent dans le monde</w:t>
      </w:r>
    </w:p>
    <w:p w14:paraId="6208316E" w14:textId="77777777" w:rsidR="00A6158A" w:rsidRPr="006E538E" w:rsidRDefault="00A6158A" w:rsidP="00A6158A">
      <w:pPr>
        <w:pStyle w:val="Paragraphedeliste"/>
        <w:shd w:val="clear" w:color="auto" w:fill="FFFFFF" w:themeFill="background1"/>
        <w:spacing w:after="0"/>
        <w:ind w:firstLine="0"/>
        <w:jc w:val="both"/>
        <w:rPr>
          <w:rFonts w:ascii="Tahoma" w:hAnsi="Tahoma" w:cs="Tahoma"/>
          <w:color w:val="auto"/>
          <w:sz w:val="24"/>
          <w:szCs w:val="24"/>
        </w:rPr>
      </w:pPr>
    </w:p>
    <w:p w14:paraId="2A52B2E7" w14:textId="3ED5B5A9" w:rsidR="0021228C" w:rsidRDefault="0021228C"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 xml:space="preserve">Discriminations </w:t>
      </w:r>
    </w:p>
    <w:p w14:paraId="3B659C98" w14:textId="5CE8F05C" w:rsidR="0021228C" w:rsidRPr="00715438" w:rsidRDefault="00B27B4F" w:rsidP="00B27B4F">
      <w:pPr>
        <w:pStyle w:val="Paragraphedeliste"/>
        <w:numPr>
          <w:ilvl w:val="0"/>
          <w:numId w:val="39"/>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Une </w:t>
      </w:r>
      <w:hyperlink r:id="rId88" w:history="1">
        <w:r w:rsidRPr="00715438">
          <w:rPr>
            <w:rStyle w:val="Lienhypertexte"/>
            <w:rFonts w:ascii="Tahoma" w:hAnsi="Tahoma" w:cs="Tahoma"/>
            <w:sz w:val="22"/>
          </w:rPr>
          <w:t>intelligence artificielle non-sexiste</w:t>
        </w:r>
      </w:hyperlink>
      <w:r w:rsidRPr="00715438">
        <w:rPr>
          <w:rFonts w:ascii="Tahoma" w:hAnsi="Tahoma" w:cs="Tahoma"/>
          <w:color w:val="auto"/>
          <w:sz w:val="22"/>
        </w:rPr>
        <w:t>, c’est possible ?</w:t>
      </w:r>
    </w:p>
    <w:p w14:paraId="302EAA2E" w14:textId="77777777" w:rsidR="004E2F3E" w:rsidRPr="00715438" w:rsidRDefault="004E2F3E" w:rsidP="00B27B4F">
      <w:pPr>
        <w:pStyle w:val="Paragraphedeliste"/>
        <w:numPr>
          <w:ilvl w:val="0"/>
          <w:numId w:val="39"/>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Étude sur le </w:t>
      </w:r>
      <w:hyperlink r:id="rId89" w:history="1">
        <w:r w:rsidRPr="00715438">
          <w:rPr>
            <w:rStyle w:val="Lienhypertexte"/>
            <w:rFonts w:ascii="Tahoma" w:hAnsi="Tahoma" w:cs="Tahoma"/>
            <w:sz w:val="22"/>
          </w:rPr>
          <w:t>sexisme au travail</w:t>
        </w:r>
      </w:hyperlink>
      <w:r w:rsidRPr="00715438">
        <w:rPr>
          <w:rFonts w:ascii="Tahoma" w:hAnsi="Tahoma" w:cs="Tahoma"/>
          <w:color w:val="auto"/>
          <w:sz w:val="22"/>
        </w:rPr>
        <w:t> : pour 82% des salariées interrogées « les femmes sont régulièrement confrontées à des attitudes ou des décisions sexistes dans le monde du travail »</w:t>
      </w:r>
    </w:p>
    <w:p w14:paraId="6F59E5EA" w14:textId="62C5AC98" w:rsidR="00CB4557" w:rsidRPr="00715438" w:rsidRDefault="000E2398" w:rsidP="00CB4557">
      <w:pPr>
        <w:pStyle w:val="Paragraphedeliste"/>
        <w:numPr>
          <w:ilvl w:val="0"/>
          <w:numId w:val="39"/>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L'appel des 40 pour un </w:t>
      </w:r>
      <w:hyperlink r:id="rId90" w:history="1">
        <w:r w:rsidRPr="00715438">
          <w:rPr>
            <w:rStyle w:val="Lienhypertexte"/>
            <w:rFonts w:ascii="Tahoma" w:hAnsi="Tahoma" w:cs="Tahoma"/>
            <w:sz w:val="22"/>
          </w:rPr>
          <w:t>plan de déconfinement antisexiste</w:t>
        </w:r>
      </w:hyperlink>
      <w:r w:rsidRPr="00715438">
        <w:rPr>
          <w:rFonts w:ascii="Tahoma" w:hAnsi="Tahoma" w:cs="Tahoma"/>
          <w:color w:val="auto"/>
          <w:sz w:val="22"/>
        </w:rPr>
        <w:t xml:space="preserve"> !</w:t>
      </w:r>
      <w:r w:rsidR="00CB4557" w:rsidRPr="00715438">
        <w:rPr>
          <w:rFonts w:ascii="Tahoma" w:hAnsi="Tahoma" w:cs="Tahoma"/>
          <w:color w:val="auto"/>
          <w:sz w:val="22"/>
        </w:rPr>
        <w:t xml:space="preserve"> </w:t>
      </w:r>
      <w:r w:rsidRPr="00715438">
        <w:rPr>
          <w:rFonts w:ascii="Tahoma" w:hAnsi="Tahoma" w:cs="Tahoma"/>
          <w:color w:val="auto"/>
          <w:sz w:val="22"/>
        </w:rPr>
        <w:t xml:space="preserve">Un an après le premier confinement contre la pandémie de COVID19, en mars 2021, Ensemble Contre le Sexisme s’interroge et dresse un bilan. Qu’est-ce qui a changé dans le domaine des droits fondamentaux des femmes ? Quels sont les enseignements de cette crise pour les femmes et pour notre société ? Le collectif lance un appel à la vigilance pour construire un monde plus juste et égalitaire entre les femmes et les hommes et pour défendre les libertés individuelles et </w:t>
      </w:r>
    </w:p>
    <w:p w14:paraId="7B47FB1F" w14:textId="7BF39AB9" w:rsidR="00CB4557" w:rsidRPr="00715438" w:rsidRDefault="008425CB" w:rsidP="008425CB">
      <w:pPr>
        <w:pStyle w:val="Paragraphedeliste"/>
        <w:numPr>
          <w:ilvl w:val="0"/>
          <w:numId w:val="39"/>
        </w:numPr>
        <w:shd w:val="clear" w:color="auto" w:fill="FFFFFF" w:themeFill="background1"/>
        <w:spacing w:after="0"/>
        <w:jc w:val="both"/>
        <w:rPr>
          <w:rFonts w:ascii="Tahoma" w:hAnsi="Tahoma" w:cs="Tahoma"/>
          <w:color w:val="auto"/>
          <w:sz w:val="22"/>
        </w:rPr>
      </w:pPr>
      <w:hyperlink r:id="rId91" w:history="1">
        <w:r w:rsidR="00CB4557" w:rsidRPr="00715438">
          <w:rPr>
            <w:rStyle w:val="Lienhypertexte"/>
            <w:rFonts w:ascii="Tahoma" w:hAnsi="Tahoma" w:cs="Tahoma"/>
            <w:sz w:val="22"/>
          </w:rPr>
          <w:t>“Cette Femme"</w:t>
        </w:r>
      </w:hyperlink>
      <w:r w:rsidR="00CB4557" w:rsidRPr="00715438">
        <w:rPr>
          <w:rFonts w:ascii="Tahoma" w:hAnsi="Tahoma" w:cs="Tahoma"/>
          <w:color w:val="auto"/>
          <w:sz w:val="22"/>
        </w:rPr>
        <w:t>, pour une communication sans stéréotypes sexistes (nouvelle campagne de Toutes Femmes Toutes Communicantes : No More Clichés).</w:t>
      </w:r>
    </w:p>
    <w:p w14:paraId="4B83B453" w14:textId="66ADDA9A" w:rsidR="00F96337" w:rsidRPr="00715438" w:rsidRDefault="008425CB" w:rsidP="008425CB">
      <w:pPr>
        <w:pStyle w:val="Paragraphedeliste"/>
        <w:numPr>
          <w:ilvl w:val="0"/>
          <w:numId w:val="39"/>
        </w:numPr>
        <w:shd w:val="clear" w:color="auto" w:fill="FFFFFF" w:themeFill="background1"/>
        <w:spacing w:after="0"/>
        <w:jc w:val="both"/>
        <w:rPr>
          <w:rFonts w:ascii="Tahoma" w:hAnsi="Tahoma" w:cs="Tahoma"/>
          <w:color w:val="auto"/>
          <w:sz w:val="22"/>
        </w:rPr>
      </w:pPr>
      <w:hyperlink r:id="rId92" w:history="1">
        <w:r w:rsidR="00F96337" w:rsidRPr="00715438">
          <w:rPr>
            <w:rStyle w:val="Lienhypertexte"/>
            <w:rFonts w:ascii="Tahoma" w:hAnsi="Tahoma" w:cs="Tahoma"/>
            <w:sz w:val="22"/>
          </w:rPr>
          <w:t>L’égalité femmes-hommes</w:t>
        </w:r>
      </w:hyperlink>
      <w:r w:rsidR="00F96337" w:rsidRPr="00715438">
        <w:rPr>
          <w:rFonts w:ascii="Tahoma" w:hAnsi="Tahoma" w:cs="Tahoma"/>
          <w:color w:val="auto"/>
          <w:sz w:val="22"/>
        </w:rPr>
        <w:t>, une exigence démocratique</w:t>
      </w:r>
    </w:p>
    <w:p w14:paraId="36A82D93" w14:textId="24C45C5E" w:rsidR="00A874D9" w:rsidRPr="00715438" w:rsidRDefault="008425CB" w:rsidP="00A874D9">
      <w:pPr>
        <w:pStyle w:val="Paragraphedeliste"/>
        <w:numPr>
          <w:ilvl w:val="0"/>
          <w:numId w:val="39"/>
        </w:numPr>
        <w:shd w:val="clear" w:color="auto" w:fill="FFFFFF" w:themeFill="background1"/>
        <w:spacing w:after="0"/>
        <w:jc w:val="both"/>
        <w:rPr>
          <w:rFonts w:ascii="Tahoma" w:hAnsi="Tahoma" w:cs="Tahoma"/>
          <w:color w:val="auto"/>
          <w:sz w:val="22"/>
        </w:rPr>
      </w:pPr>
      <w:hyperlink r:id="rId93" w:history="1">
        <w:r w:rsidR="00A874D9" w:rsidRPr="00715438">
          <w:rPr>
            <w:rStyle w:val="Lienhypertexte"/>
            <w:rFonts w:ascii="Tahoma" w:hAnsi="Tahoma" w:cs="Tahoma"/>
            <w:sz w:val="22"/>
          </w:rPr>
          <w:t>Égalité femmes et hommes</w:t>
        </w:r>
      </w:hyperlink>
      <w:r w:rsidR="00A874D9" w:rsidRPr="00715438">
        <w:rPr>
          <w:rFonts w:ascii="Tahoma" w:hAnsi="Tahoma" w:cs="Tahoma"/>
          <w:color w:val="auto"/>
          <w:sz w:val="22"/>
        </w:rPr>
        <w:t xml:space="preserve"> : encore des avancées à concrétiser dans le monde professionnel. En marge de la Journée des droits des femmes du 8 mars, tour d’horizon des dernières actualités sur la place des femmes dans des secteurs encore très genrés, comme la tech ou le sanitaire et le social. Des appels à soutenir des projets associatifs pour les femmes sont également lancés. Détails.</w:t>
      </w:r>
    </w:p>
    <w:p w14:paraId="1C184B95" w14:textId="3DCF9208" w:rsidR="00EF7951" w:rsidRPr="00715438" w:rsidRDefault="00EF7951" w:rsidP="00A874D9">
      <w:pPr>
        <w:pStyle w:val="Paragraphedeliste"/>
        <w:numPr>
          <w:ilvl w:val="0"/>
          <w:numId w:val="39"/>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Jeunes contre le sexisme : On nous prend pour des contes ! (</w:t>
      </w:r>
      <w:hyperlink r:id="rId94" w:history="1">
        <w:r w:rsidRPr="00715438">
          <w:rPr>
            <w:rStyle w:val="Lienhypertexte"/>
            <w:rFonts w:ascii="Tahoma" w:hAnsi="Tahoma" w:cs="Tahoma"/>
            <w:sz w:val="22"/>
          </w:rPr>
          <w:t>vidéo</w:t>
        </w:r>
      </w:hyperlink>
      <w:r w:rsidRPr="00715438">
        <w:rPr>
          <w:rFonts w:ascii="Tahoma" w:hAnsi="Tahoma" w:cs="Tahoma"/>
          <w:color w:val="auto"/>
          <w:sz w:val="22"/>
        </w:rPr>
        <w:t>)</w:t>
      </w:r>
    </w:p>
    <w:p w14:paraId="5F221E16" w14:textId="68C0C4CE" w:rsidR="00D901FF" w:rsidRPr="00715438" w:rsidRDefault="008425CB" w:rsidP="00A874D9">
      <w:pPr>
        <w:pStyle w:val="Paragraphedeliste"/>
        <w:numPr>
          <w:ilvl w:val="0"/>
          <w:numId w:val="39"/>
        </w:numPr>
        <w:shd w:val="clear" w:color="auto" w:fill="FFFFFF" w:themeFill="background1"/>
        <w:spacing w:after="0"/>
        <w:jc w:val="both"/>
        <w:rPr>
          <w:rFonts w:ascii="Tahoma" w:hAnsi="Tahoma" w:cs="Tahoma"/>
          <w:color w:val="auto"/>
          <w:sz w:val="22"/>
        </w:rPr>
      </w:pPr>
      <w:hyperlink r:id="rId95" w:history="1">
        <w:r w:rsidR="00D901FF" w:rsidRPr="00715438">
          <w:rPr>
            <w:rStyle w:val="Lienhypertexte"/>
            <w:rFonts w:ascii="Tahoma" w:hAnsi="Tahoma" w:cs="Tahoma"/>
            <w:sz w:val="22"/>
          </w:rPr>
          <w:t>Ressources</w:t>
        </w:r>
      </w:hyperlink>
      <w:r w:rsidR="00D901FF" w:rsidRPr="00715438">
        <w:rPr>
          <w:rFonts w:ascii="Tahoma" w:hAnsi="Tahoma" w:cs="Tahoma"/>
          <w:color w:val="auto"/>
          <w:sz w:val="22"/>
        </w:rPr>
        <w:t xml:space="preserve"> nationales et européennes pour l'égalité entre les filles et les garçons</w:t>
      </w:r>
    </w:p>
    <w:p w14:paraId="464B0627" w14:textId="64EE674E" w:rsidR="00E073AC" w:rsidRPr="00715438" w:rsidRDefault="00E073AC" w:rsidP="008425CB">
      <w:pPr>
        <w:pStyle w:val="Paragraphedeliste"/>
        <w:numPr>
          <w:ilvl w:val="0"/>
          <w:numId w:val="39"/>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Nouveau guide pour les TPE-PME </w:t>
      </w:r>
      <w:hyperlink r:id="rId96" w:history="1">
        <w:r w:rsidRPr="00715438">
          <w:rPr>
            <w:rStyle w:val="Lienhypertexte"/>
            <w:rFonts w:ascii="Tahoma" w:hAnsi="Tahoma" w:cs="Tahoma"/>
            <w:sz w:val="22"/>
          </w:rPr>
          <w:t>Égalité femmes-hommes, mon entreprise s’engage</w:t>
        </w:r>
      </w:hyperlink>
      <w:r w:rsidRPr="00715438">
        <w:rPr>
          <w:rFonts w:ascii="Tahoma" w:hAnsi="Tahoma" w:cs="Tahoma"/>
          <w:color w:val="auto"/>
          <w:sz w:val="22"/>
        </w:rPr>
        <w:t>, élaboré par le Laboratoire de l’égalité.</w:t>
      </w:r>
    </w:p>
    <w:p w14:paraId="1D505463" w14:textId="25ECA9EC" w:rsidR="006E538E" w:rsidRPr="00715438" w:rsidRDefault="006E538E" w:rsidP="008425CB">
      <w:pPr>
        <w:pStyle w:val="Paragraphedeliste"/>
        <w:numPr>
          <w:ilvl w:val="0"/>
          <w:numId w:val="39"/>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Catherine Vidal : “La </w:t>
      </w:r>
      <w:hyperlink r:id="rId97" w:history="1">
        <w:r w:rsidRPr="00715438">
          <w:rPr>
            <w:rStyle w:val="Lienhypertexte"/>
            <w:rFonts w:ascii="Tahoma" w:hAnsi="Tahoma" w:cs="Tahoma"/>
            <w:sz w:val="22"/>
          </w:rPr>
          <w:t>médecine</w:t>
        </w:r>
      </w:hyperlink>
      <w:r w:rsidRPr="00715438">
        <w:rPr>
          <w:rFonts w:ascii="Tahoma" w:hAnsi="Tahoma" w:cs="Tahoma"/>
          <w:color w:val="auto"/>
          <w:sz w:val="22"/>
        </w:rPr>
        <w:t xml:space="preserve"> est le fruit d’une histoire dans laquelle un certain nombre de préjugés liés au genre féminin et masculin peuvent encore exister”</w:t>
      </w:r>
    </w:p>
    <w:p w14:paraId="033F7EE8" w14:textId="2EDA06D8" w:rsidR="00AB6443" w:rsidRPr="00715438" w:rsidRDefault="00AB6443" w:rsidP="008425CB">
      <w:pPr>
        <w:pStyle w:val="Paragraphedeliste"/>
        <w:numPr>
          <w:ilvl w:val="0"/>
          <w:numId w:val="39"/>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lastRenderedPageBreak/>
        <w:t xml:space="preserve">Les </w:t>
      </w:r>
      <w:hyperlink r:id="rId98" w:history="1">
        <w:r w:rsidRPr="00715438">
          <w:rPr>
            <w:rStyle w:val="Lienhypertexte"/>
            <w:rFonts w:ascii="Tahoma" w:hAnsi="Tahoma" w:cs="Tahoma"/>
            <w:sz w:val="22"/>
          </w:rPr>
          <w:t>femmes noires</w:t>
        </w:r>
      </w:hyperlink>
      <w:r w:rsidRPr="00715438">
        <w:rPr>
          <w:rFonts w:ascii="Tahoma" w:hAnsi="Tahoma" w:cs="Tahoma"/>
          <w:color w:val="auto"/>
          <w:sz w:val="22"/>
        </w:rPr>
        <w:t>, grandes oubliées de la PMA</w:t>
      </w:r>
    </w:p>
    <w:p w14:paraId="6BEAF047" w14:textId="77777777" w:rsidR="007707D8" w:rsidRDefault="007707D8" w:rsidP="0021228C">
      <w:pPr>
        <w:shd w:val="clear" w:color="auto" w:fill="FFFFFF" w:themeFill="background1"/>
        <w:spacing w:after="0" w:line="240" w:lineRule="auto"/>
        <w:jc w:val="both"/>
        <w:rPr>
          <w:rFonts w:ascii="Tahoma" w:hAnsi="Tahoma" w:cs="Tahoma"/>
          <w:sz w:val="24"/>
          <w:szCs w:val="24"/>
        </w:rPr>
      </w:pPr>
    </w:p>
    <w:p w14:paraId="5B365422" w14:textId="3A109C8D" w:rsidR="00EA5C12" w:rsidRDefault="00012B77"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Handicap</w:t>
      </w:r>
    </w:p>
    <w:p w14:paraId="18639161" w14:textId="133A4EF2" w:rsidR="00B27B4F" w:rsidRPr="00715438" w:rsidRDefault="00B27B4F" w:rsidP="007707D8">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À </w:t>
      </w:r>
      <w:hyperlink r:id="rId99" w:history="1">
        <w:r w:rsidRPr="00715438">
          <w:rPr>
            <w:rStyle w:val="Lienhypertexte"/>
            <w:rFonts w:ascii="Tahoma" w:hAnsi="Tahoma" w:cs="Tahoma"/>
            <w:sz w:val="22"/>
          </w:rPr>
          <w:t>Toulouse</w:t>
        </w:r>
      </w:hyperlink>
      <w:r w:rsidRPr="00715438">
        <w:rPr>
          <w:rFonts w:ascii="Tahoma" w:hAnsi="Tahoma" w:cs="Tahoma"/>
          <w:color w:val="auto"/>
          <w:sz w:val="22"/>
        </w:rPr>
        <w:t xml:space="preserve">, la justice humilie des militants handicapés : « Ce 23 mars, à Toulouse, 16 </w:t>
      </w:r>
      <w:proofErr w:type="spellStart"/>
      <w:r w:rsidRPr="00715438">
        <w:rPr>
          <w:rFonts w:ascii="Tahoma" w:hAnsi="Tahoma" w:cs="Tahoma"/>
          <w:color w:val="auto"/>
          <w:sz w:val="22"/>
        </w:rPr>
        <w:t>handi</w:t>
      </w:r>
      <w:proofErr w:type="spellEnd"/>
      <w:r w:rsidRPr="00715438">
        <w:rPr>
          <w:rFonts w:ascii="Tahoma" w:hAnsi="Tahoma" w:cs="Tahoma"/>
          <w:color w:val="auto"/>
          <w:sz w:val="22"/>
        </w:rPr>
        <w:t xml:space="preserve"> militants ont été jugés dans des conditions « d’indécence, d’indignité, d’inhumanité », selon leurs avocats. Ils sont poursuivis pour entrave à la circulation ferroviaire et aérienne lors d’une action en 2018. » </w:t>
      </w:r>
    </w:p>
    <w:bookmarkStart w:id="170" w:name="_Hlk68181756"/>
    <w:p w14:paraId="75C89F99" w14:textId="4311AE96" w:rsidR="007707D8" w:rsidRPr="00715438" w:rsidRDefault="008425CB" w:rsidP="007707D8">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sz w:val="22"/>
        </w:rPr>
        <w:fldChar w:fldCharType="begin"/>
      </w:r>
      <w:r w:rsidRPr="00715438">
        <w:rPr>
          <w:rFonts w:ascii="Tahoma" w:hAnsi="Tahoma" w:cs="Tahoma"/>
          <w:sz w:val="22"/>
        </w:rPr>
        <w:instrText xml:space="preserve"> HYPERLINK "https://www.choq.ca/episodes/frequentielles/emission-du-15-mars-2021" </w:instrText>
      </w:r>
      <w:r w:rsidRPr="00715438">
        <w:rPr>
          <w:rFonts w:ascii="Tahoma" w:hAnsi="Tahoma" w:cs="Tahoma"/>
          <w:sz w:val="22"/>
        </w:rPr>
        <w:fldChar w:fldCharType="separate"/>
      </w:r>
      <w:r w:rsidR="007707D8" w:rsidRPr="00715438">
        <w:rPr>
          <w:rStyle w:val="Lienhypertexte"/>
          <w:rFonts w:ascii="Tahoma" w:hAnsi="Tahoma" w:cs="Tahoma"/>
          <w:sz w:val="22"/>
        </w:rPr>
        <w:t>Podcast</w:t>
      </w:r>
      <w:r w:rsidRPr="00715438">
        <w:rPr>
          <w:rStyle w:val="Lienhypertexte"/>
          <w:rFonts w:ascii="Tahoma" w:hAnsi="Tahoma" w:cs="Tahoma"/>
          <w:sz w:val="22"/>
        </w:rPr>
        <w:fldChar w:fldCharType="end"/>
      </w:r>
      <w:r w:rsidR="007707D8" w:rsidRPr="00715438">
        <w:rPr>
          <w:rFonts w:ascii="Tahoma" w:hAnsi="Tahoma" w:cs="Tahoma"/>
          <w:color w:val="auto"/>
          <w:sz w:val="22"/>
        </w:rPr>
        <w:t xml:space="preserve"> « Mouvement sociaux et féminisme handicapé » avec Sarah </w:t>
      </w:r>
      <w:proofErr w:type="spellStart"/>
      <w:r w:rsidR="007707D8" w:rsidRPr="00715438">
        <w:rPr>
          <w:rFonts w:ascii="Tahoma" w:hAnsi="Tahoma" w:cs="Tahoma"/>
          <w:color w:val="auto"/>
          <w:sz w:val="22"/>
        </w:rPr>
        <w:t>Heussaff</w:t>
      </w:r>
      <w:proofErr w:type="spellEnd"/>
    </w:p>
    <w:bookmarkEnd w:id="170"/>
    <w:p w14:paraId="0E41015E" w14:textId="70BC6944" w:rsidR="0087442D" w:rsidRPr="00715438" w:rsidRDefault="0087442D" w:rsidP="007707D8">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Comprendre et adapter aux </w:t>
      </w:r>
      <w:hyperlink r:id="rId100" w:history="1">
        <w:r w:rsidRPr="00715438">
          <w:rPr>
            <w:rStyle w:val="Lienhypertexte"/>
            <w:rFonts w:ascii="Tahoma" w:hAnsi="Tahoma" w:cs="Tahoma"/>
            <w:sz w:val="22"/>
          </w:rPr>
          <w:t>besoins éducatifs particuliers </w:t>
        </w:r>
      </w:hyperlink>
      <w:r w:rsidRPr="00715438">
        <w:rPr>
          <w:rFonts w:ascii="Tahoma" w:hAnsi="Tahoma" w:cs="Tahoma"/>
          <w:color w:val="auto"/>
          <w:sz w:val="22"/>
        </w:rPr>
        <w:t xml:space="preserve">: une mine de ressources pour les </w:t>
      </w:r>
      <w:proofErr w:type="spellStart"/>
      <w:r w:rsidRPr="00715438">
        <w:rPr>
          <w:rFonts w:ascii="Tahoma" w:hAnsi="Tahoma" w:cs="Tahoma"/>
          <w:color w:val="auto"/>
          <w:sz w:val="22"/>
        </w:rPr>
        <w:t>enseignant·es</w:t>
      </w:r>
      <w:proofErr w:type="spellEnd"/>
      <w:r w:rsidRPr="00715438">
        <w:rPr>
          <w:rFonts w:ascii="Tahoma" w:hAnsi="Tahoma" w:cs="Tahoma"/>
          <w:color w:val="auto"/>
          <w:sz w:val="22"/>
        </w:rPr>
        <w:t xml:space="preserve"> et les autres…</w:t>
      </w:r>
    </w:p>
    <w:p w14:paraId="071F5C21" w14:textId="1C494F07" w:rsidR="0087442D" w:rsidRPr="00715438" w:rsidRDefault="00B27B4F" w:rsidP="007707D8">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Quand le jeu vidéo aborde le </w:t>
      </w:r>
      <w:hyperlink r:id="rId101" w:history="1">
        <w:r w:rsidRPr="00715438">
          <w:rPr>
            <w:rStyle w:val="Lienhypertexte"/>
            <w:rFonts w:ascii="Tahoma" w:hAnsi="Tahoma" w:cs="Tahoma"/>
            <w:sz w:val="22"/>
          </w:rPr>
          <w:t>handicap</w:t>
        </w:r>
      </w:hyperlink>
      <w:r w:rsidRPr="00715438">
        <w:rPr>
          <w:rFonts w:ascii="Tahoma" w:hAnsi="Tahoma" w:cs="Tahoma"/>
          <w:color w:val="auto"/>
          <w:sz w:val="22"/>
        </w:rPr>
        <w:t xml:space="preserve"> : « les personnages handicapés commencent à se faire une place dans le milieu du jeu vidéo. Mais les clichés persistent et le chemin semble encore long pour s’éloigner de décennies de </w:t>
      </w:r>
      <w:proofErr w:type="spellStart"/>
      <w:r w:rsidRPr="00715438">
        <w:rPr>
          <w:rFonts w:ascii="Tahoma" w:hAnsi="Tahoma" w:cs="Tahoma"/>
          <w:color w:val="auto"/>
          <w:sz w:val="22"/>
        </w:rPr>
        <w:t>validisme</w:t>
      </w:r>
      <w:proofErr w:type="spellEnd"/>
      <w:r w:rsidRPr="00715438">
        <w:rPr>
          <w:rFonts w:ascii="Tahoma" w:hAnsi="Tahoma" w:cs="Tahoma"/>
          <w:color w:val="auto"/>
          <w:sz w:val="22"/>
        </w:rPr>
        <w:t xml:space="preserve">, comme le constatent des </w:t>
      </w:r>
      <w:proofErr w:type="spellStart"/>
      <w:r w:rsidRPr="00715438">
        <w:rPr>
          <w:rFonts w:ascii="Tahoma" w:hAnsi="Tahoma" w:cs="Tahoma"/>
          <w:color w:val="auto"/>
          <w:sz w:val="22"/>
        </w:rPr>
        <w:t>gameur.se.s</w:t>
      </w:r>
      <w:proofErr w:type="spellEnd"/>
      <w:r w:rsidRPr="00715438">
        <w:rPr>
          <w:rFonts w:ascii="Tahoma" w:hAnsi="Tahoma" w:cs="Tahoma"/>
          <w:color w:val="auto"/>
          <w:sz w:val="22"/>
        </w:rPr>
        <w:t xml:space="preserve"> </w:t>
      </w:r>
      <w:proofErr w:type="spellStart"/>
      <w:r w:rsidRPr="00715438">
        <w:rPr>
          <w:rFonts w:ascii="Tahoma" w:hAnsi="Tahoma" w:cs="Tahoma"/>
          <w:color w:val="auto"/>
          <w:sz w:val="22"/>
        </w:rPr>
        <w:t>concerné.e.s</w:t>
      </w:r>
      <w:proofErr w:type="spellEnd"/>
      <w:r w:rsidRPr="00715438">
        <w:rPr>
          <w:rFonts w:ascii="Tahoma" w:hAnsi="Tahoma" w:cs="Tahoma"/>
          <w:color w:val="auto"/>
          <w:sz w:val="22"/>
        </w:rPr>
        <w:t>. »</w:t>
      </w:r>
    </w:p>
    <w:p w14:paraId="43698B4C" w14:textId="7C9147D9" w:rsidR="00B27B4F" w:rsidRPr="00715438" w:rsidRDefault="00B27B4F" w:rsidP="007707D8">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Grâce à une imprimante 3D, ils fabriquent des </w:t>
      </w:r>
      <w:hyperlink r:id="rId102" w:history="1">
        <w:r w:rsidRPr="00715438">
          <w:rPr>
            <w:rStyle w:val="Lienhypertexte"/>
            <w:rFonts w:ascii="Tahoma" w:hAnsi="Tahoma" w:cs="Tahoma"/>
            <w:sz w:val="22"/>
          </w:rPr>
          <w:t>prothèses</w:t>
        </w:r>
      </w:hyperlink>
      <w:r w:rsidRPr="00715438">
        <w:rPr>
          <w:rFonts w:ascii="Tahoma" w:hAnsi="Tahoma" w:cs="Tahoma"/>
          <w:color w:val="auto"/>
          <w:sz w:val="22"/>
        </w:rPr>
        <w:t xml:space="preserve"> pour les enfants en situation de handicap</w:t>
      </w:r>
    </w:p>
    <w:p w14:paraId="63FCD639" w14:textId="73484B1D" w:rsidR="0092233C" w:rsidRPr="00715438" w:rsidRDefault="008425CB" w:rsidP="008C54CD">
      <w:pPr>
        <w:pStyle w:val="Paragraphedeliste"/>
        <w:numPr>
          <w:ilvl w:val="0"/>
          <w:numId w:val="38"/>
        </w:numPr>
        <w:shd w:val="clear" w:color="auto" w:fill="FFFFFF" w:themeFill="background1"/>
        <w:spacing w:after="0"/>
        <w:jc w:val="both"/>
        <w:rPr>
          <w:rFonts w:ascii="Tahoma" w:hAnsi="Tahoma" w:cs="Tahoma"/>
          <w:color w:val="auto"/>
          <w:sz w:val="22"/>
        </w:rPr>
      </w:pPr>
      <w:hyperlink r:id="rId103" w:history="1">
        <w:r w:rsidR="0092233C" w:rsidRPr="00715438">
          <w:rPr>
            <w:rStyle w:val="Lienhypertexte"/>
            <w:rFonts w:ascii="Tahoma" w:hAnsi="Tahoma" w:cs="Tahoma"/>
            <w:sz w:val="22"/>
          </w:rPr>
          <w:t>Chefs Extraordinaires</w:t>
        </w:r>
      </w:hyperlink>
      <w:r w:rsidR="0092233C" w:rsidRPr="00715438">
        <w:rPr>
          <w:rFonts w:ascii="Tahoma" w:hAnsi="Tahoma" w:cs="Tahoma"/>
          <w:color w:val="auto"/>
          <w:sz w:val="22"/>
        </w:rPr>
        <w:t xml:space="preserve"> est le premier média gastronomique ET inclusif pour apprendre à cuisiner en autonomie. Ce média s'adresse aux personnes en situation de handicap mental et plus largement à tous les gourmands qui souhaitent en finir avec les préjugés et les plats préparés.</w:t>
      </w:r>
    </w:p>
    <w:p w14:paraId="37769172" w14:textId="5AD1C340" w:rsidR="0092233C" w:rsidRPr="00715438" w:rsidRDefault="008425CB" w:rsidP="008C54CD">
      <w:pPr>
        <w:pStyle w:val="Paragraphedeliste"/>
        <w:numPr>
          <w:ilvl w:val="0"/>
          <w:numId w:val="38"/>
        </w:numPr>
        <w:shd w:val="clear" w:color="auto" w:fill="FFFFFF" w:themeFill="background1"/>
        <w:spacing w:after="0"/>
        <w:jc w:val="both"/>
        <w:rPr>
          <w:rFonts w:ascii="Tahoma" w:hAnsi="Tahoma" w:cs="Tahoma"/>
          <w:color w:val="auto"/>
          <w:sz w:val="22"/>
        </w:rPr>
      </w:pPr>
      <w:hyperlink r:id="rId104" w:history="1">
        <w:r w:rsidR="0092233C" w:rsidRPr="00715438">
          <w:rPr>
            <w:rStyle w:val="Lienhypertexte"/>
            <w:rFonts w:ascii="Tahoma" w:hAnsi="Tahoma" w:cs="Tahoma"/>
            <w:sz w:val="22"/>
          </w:rPr>
          <w:t>Droits des personnes handicapées</w:t>
        </w:r>
      </w:hyperlink>
      <w:r w:rsidR="0092233C" w:rsidRPr="00715438">
        <w:rPr>
          <w:rFonts w:ascii="Tahoma" w:hAnsi="Tahoma" w:cs="Tahoma"/>
          <w:color w:val="auto"/>
          <w:sz w:val="22"/>
        </w:rPr>
        <w:t xml:space="preserve"> : « Il existe un déséquilibre entre l’expression des personnes et les réponses mises en place »</w:t>
      </w:r>
    </w:p>
    <w:p w14:paraId="3C3C537B" w14:textId="13064FDD" w:rsidR="008C54CD" w:rsidRPr="00715438" w:rsidRDefault="008C54CD" w:rsidP="008C54CD">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Quittées à l'annonce de leur </w:t>
      </w:r>
      <w:hyperlink r:id="rId105" w:history="1">
        <w:r w:rsidRPr="00715438">
          <w:rPr>
            <w:rStyle w:val="Lienhypertexte"/>
            <w:rFonts w:ascii="Tahoma" w:hAnsi="Tahoma" w:cs="Tahoma"/>
            <w:sz w:val="22"/>
          </w:rPr>
          <w:t>maladie</w:t>
        </w:r>
      </w:hyperlink>
      <w:r w:rsidRPr="00715438">
        <w:rPr>
          <w:rFonts w:ascii="Tahoma" w:hAnsi="Tahoma" w:cs="Tahoma"/>
          <w:color w:val="auto"/>
          <w:sz w:val="22"/>
        </w:rPr>
        <w:t>, elles ont affronté seules la tempête</w:t>
      </w:r>
    </w:p>
    <w:p w14:paraId="74329B29" w14:textId="02D6ED73" w:rsidR="00F310DD" w:rsidRPr="00715438" w:rsidRDefault="008425CB" w:rsidP="008C54CD">
      <w:pPr>
        <w:pStyle w:val="Paragraphedeliste"/>
        <w:numPr>
          <w:ilvl w:val="0"/>
          <w:numId w:val="38"/>
        </w:numPr>
        <w:shd w:val="clear" w:color="auto" w:fill="FFFFFF" w:themeFill="background1"/>
        <w:spacing w:after="0"/>
        <w:jc w:val="both"/>
        <w:rPr>
          <w:rFonts w:ascii="Tahoma" w:hAnsi="Tahoma" w:cs="Tahoma"/>
          <w:color w:val="auto"/>
          <w:sz w:val="22"/>
        </w:rPr>
      </w:pPr>
      <w:hyperlink r:id="rId106" w:history="1">
        <w:r w:rsidR="00F310DD" w:rsidRPr="00715438">
          <w:rPr>
            <w:rStyle w:val="Lienhypertexte"/>
            <w:rFonts w:ascii="Tahoma" w:hAnsi="Tahoma" w:cs="Tahoma"/>
            <w:sz w:val="22"/>
          </w:rPr>
          <w:t>Vie étudiante et handicap</w:t>
        </w:r>
      </w:hyperlink>
      <w:r w:rsidR="00F310DD" w:rsidRPr="00715438">
        <w:rPr>
          <w:rFonts w:ascii="Tahoma" w:hAnsi="Tahoma" w:cs="Tahoma"/>
          <w:color w:val="auto"/>
          <w:sz w:val="22"/>
        </w:rPr>
        <w:t xml:space="preserve"> : « Cette crise doit entrainer une prise de conscience collective sur la situation des étudiants handicapés »</w:t>
      </w:r>
    </w:p>
    <w:p w14:paraId="0A600569" w14:textId="175D801D" w:rsidR="0079042E" w:rsidRPr="00715438" w:rsidRDefault="0079042E" w:rsidP="008C54CD">
      <w:pPr>
        <w:pStyle w:val="Paragraphedeliste"/>
        <w:numPr>
          <w:ilvl w:val="0"/>
          <w:numId w:val="38"/>
        </w:numPr>
        <w:shd w:val="clear" w:color="auto" w:fill="FFFFFF" w:themeFill="background1"/>
        <w:spacing w:after="0"/>
        <w:jc w:val="both"/>
        <w:rPr>
          <w:rFonts w:ascii="Tahoma" w:hAnsi="Tahoma" w:cs="Tahoma"/>
          <w:color w:val="auto"/>
          <w:sz w:val="22"/>
        </w:rPr>
      </w:pPr>
      <w:r w:rsidRPr="00715438">
        <w:rPr>
          <w:rFonts w:ascii="Tahoma" w:hAnsi="Tahoma" w:cs="Tahoma"/>
          <w:color w:val="auto"/>
          <w:sz w:val="22"/>
        </w:rPr>
        <w:t xml:space="preserve">Le </w:t>
      </w:r>
      <w:hyperlink r:id="rId107" w:history="1">
        <w:proofErr w:type="spellStart"/>
        <w:r w:rsidRPr="00715438">
          <w:rPr>
            <w:rStyle w:val="Lienhypertexte"/>
            <w:rFonts w:ascii="Tahoma" w:hAnsi="Tahoma" w:cs="Tahoma"/>
            <w:sz w:val="22"/>
          </w:rPr>
          <w:t>crip</w:t>
        </w:r>
        <w:proofErr w:type="spellEnd"/>
      </w:hyperlink>
      <w:r w:rsidRPr="00715438">
        <w:rPr>
          <w:rFonts w:ascii="Tahoma" w:hAnsi="Tahoma" w:cs="Tahoma"/>
          <w:color w:val="auto"/>
          <w:sz w:val="22"/>
        </w:rPr>
        <w:t>, pour rendre leur humanité aux personnes handicapées</w:t>
      </w:r>
    </w:p>
    <w:p w14:paraId="3C48D893" w14:textId="3DA3D089" w:rsidR="000F5DC0" w:rsidRDefault="000F5DC0" w:rsidP="000F5DC0">
      <w:pPr>
        <w:shd w:val="clear" w:color="auto" w:fill="FFFFFF" w:themeFill="background1"/>
        <w:spacing w:after="0"/>
        <w:jc w:val="both"/>
      </w:pPr>
    </w:p>
    <w:p w14:paraId="5083E46C" w14:textId="77777777" w:rsidR="007707D8" w:rsidRDefault="007707D8" w:rsidP="000F5DC0">
      <w:pPr>
        <w:shd w:val="clear" w:color="auto" w:fill="FFFFFF" w:themeFill="background1"/>
        <w:spacing w:after="0"/>
        <w:jc w:val="both"/>
      </w:pPr>
    </w:p>
    <w:p w14:paraId="65CF13DA" w14:textId="31875263" w:rsidR="000F5DC0" w:rsidRPr="000F5DC0" w:rsidRDefault="000F5DC0" w:rsidP="000F5DC0">
      <w:pPr>
        <w:shd w:val="clear" w:color="auto" w:fill="FFFFFF" w:themeFill="background1"/>
        <w:spacing w:after="0" w:line="240" w:lineRule="auto"/>
        <w:jc w:val="both"/>
        <w:rPr>
          <w:rFonts w:ascii="Tahoma" w:hAnsi="Tahoma" w:cs="Tahoma"/>
          <w:b/>
          <w:bCs/>
          <w:sz w:val="24"/>
          <w:szCs w:val="24"/>
        </w:rPr>
      </w:pPr>
      <w:r w:rsidRPr="000F5DC0">
        <w:rPr>
          <w:rFonts w:ascii="Tahoma" w:hAnsi="Tahoma" w:cs="Tahoma"/>
          <w:b/>
          <w:bCs/>
          <w:sz w:val="24"/>
          <w:szCs w:val="24"/>
        </w:rPr>
        <w:t xml:space="preserve">Les infos en plus </w:t>
      </w:r>
    </w:p>
    <w:p w14:paraId="1F95353C" w14:textId="306C65C3" w:rsidR="00E53C05" w:rsidRPr="005E72DB" w:rsidRDefault="005E72DB" w:rsidP="000F5DC0">
      <w:pPr>
        <w:shd w:val="clear" w:color="auto" w:fill="FFFFFF" w:themeFill="background1"/>
        <w:spacing w:after="0"/>
        <w:jc w:val="both"/>
        <w:rPr>
          <w:rFonts w:ascii="Tahoma" w:hAnsi="Tahoma" w:cs="Tahoma"/>
          <w:b/>
          <w:bCs/>
          <w:sz w:val="22"/>
          <w:szCs w:val="24"/>
        </w:rPr>
      </w:pPr>
      <w:r w:rsidRPr="005E72DB">
        <w:rPr>
          <w:rFonts w:ascii="Tahoma" w:hAnsi="Tahoma" w:cs="Tahoma"/>
          <w:b/>
          <w:bCs/>
          <w:sz w:val="22"/>
          <w:szCs w:val="24"/>
        </w:rPr>
        <w:t>Littérature</w:t>
      </w:r>
      <w:r w:rsidR="00526F56" w:rsidRPr="005E72DB">
        <w:rPr>
          <w:rFonts w:ascii="Tahoma" w:hAnsi="Tahoma" w:cs="Tahoma"/>
          <w:b/>
          <w:bCs/>
          <w:sz w:val="22"/>
          <w:szCs w:val="24"/>
        </w:rPr>
        <w:t xml:space="preserve"> : </w:t>
      </w:r>
    </w:p>
    <w:p w14:paraId="3423097D" w14:textId="57C56474" w:rsidR="007707D8" w:rsidRPr="005E72DB" w:rsidRDefault="008425CB" w:rsidP="005E72DB">
      <w:pPr>
        <w:shd w:val="clear" w:color="auto" w:fill="FFFFFF" w:themeFill="background1"/>
        <w:spacing w:after="0"/>
        <w:rPr>
          <w:rFonts w:ascii="Tahoma" w:hAnsi="Tahoma" w:cs="Tahoma"/>
          <w:sz w:val="22"/>
          <w:szCs w:val="24"/>
        </w:rPr>
      </w:pPr>
      <w:hyperlink r:id="rId108" w:history="1">
        <w:r w:rsidR="005E72DB" w:rsidRPr="005E72DB">
          <w:rPr>
            <w:rStyle w:val="Lienhypertexte"/>
            <w:rFonts w:ascii="Tahoma" w:hAnsi="Tahoma" w:cs="Tahoma"/>
            <w:sz w:val="22"/>
            <w:szCs w:val="24"/>
          </w:rPr>
          <w:t>Zola, Proust, Flaubert : si nos grands écrivains avaient eu Twitter</w:t>
        </w:r>
      </w:hyperlink>
      <w:r w:rsidR="005E72DB" w:rsidRPr="005E72DB">
        <w:rPr>
          <w:rFonts w:ascii="Tahoma" w:hAnsi="Tahoma" w:cs="Tahoma"/>
          <w:sz w:val="22"/>
          <w:szCs w:val="24"/>
        </w:rPr>
        <w:t>… Que serait-il advenu si les écrivains du passé avaient eu accès au réseau social à l'oiseau bleu ? Auraient-ils brillé ? Se seraient-ils écharpés ? Auraient-ils réparé des injustices ? Des Grecs à Zola, à Proust et Duras, petit exercice d'uchronie littéraire.</w:t>
      </w:r>
    </w:p>
    <w:p w14:paraId="190FB118" w14:textId="2F10D75E" w:rsidR="00E53C05" w:rsidRPr="005E72DB" w:rsidRDefault="00526F56" w:rsidP="000F5DC0">
      <w:pPr>
        <w:shd w:val="clear" w:color="auto" w:fill="FFFFFF" w:themeFill="background1"/>
        <w:spacing w:after="0"/>
        <w:jc w:val="both"/>
        <w:rPr>
          <w:rFonts w:ascii="Tahoma" w:hAnsi="Tahoma" w:cs="Tahoma"/>
          <w:b/>
          <w:bCs/>
          <w:sz w:val="22"/>
          <w:szCs w:val="24"/>
        </w:rPr>
      </w:pPr>
      <w:r w:rsidRPr="005E72DB">
        <w:rPr>
          <w:rFonts w:ascii="Tahoma" w:hAnsi="Tahoma" w:cs="Tahoma"/>
          <w:b/>
          <w:bCs/>
          <w:sz w:val="22"/>
          <w:szCs w:val="24"/>
        </w:rPr>
        <w:t>Écologie :</w:t>
      </w:r>
      <w:r w:rsidR="00DE0831" w:rsidRPr="005E72DB">
        <w:rPr>
          <w:rFonts w:ascii="Tahoma" w:hAnsi="Tahoma" w:cs="Tahoma"/>
          <w:b/>
          <w:bCs/>
          <w:sz w:val="22"/>
          <w:szCs w:val="24"/>
        </w:rPr>
        <w:t xml:space="preserve"> </w:t>
      </w:r>
    </w:p>
    <w:p w14:paraId="4DFA3E49" w14:textId="6F5D366E" w:rsidR="000D78DE" w:rsidRDefault="005E72DB" w:rsidP="00A6158A">
      <w:pPr>
        <w:spacing w:after="0"/>
        <w:rPr>
          <w:rFonts w:ascii="Tahoma" w:hAnsi="Tahoma" w:cs="Tahoma"/>
          <w:sz w:val="22"/>
          <w:szCs w:val="24"/>
        </w:rPr>
      </w:pPr>
      <w:bookmarkStart w:id="171" w:name="_Toc57645166"/>
      <w:r w:rsidRPr="005E72DB">
        <w:rPr>
          <w:rFonts w:ascii="Tahoma" w:hAnsi="Tahoma" w:cs="Tahoma" w:hint="cs"/>
          <w:sz w:val="22"/>
          <w:szCs w:val="24"/>
        </w:rPr>
        <w:t xml:space="preserve">T'es féministe aussi dans ta consommation ? - </w:t>
      </w:r>
      <w:hyperlink r:id="rId109" w:history="1">
        <w:r w:rsidRPr="005E72DB">
          <w:rPr>
            <w:rStyle w:val="Lienhypertexte"/>
            <w:rFonts w:ascii="Tahoma" w:hAnsi="Tahoma" w:cs="Tahoma"/>
            <w:sz w:val="22"/>
            <w:szCs w:val="24"/>
          </w:rPr>
          <w:t>écologie et féminisme</w:t>
        </w:r>
      </w:hyperlink>
      <w:r w:rsidRPr="005E72DB">
        <w:rPr>
          <w:rFonts w:ascii="Tahoma" w:hAnsi="Tahoma" w:cs="Tahoma" w:hint="cs"/>
          <w:sz w:val="22"/>
          <w:szCs w:val="24"/>
        </w:rPr>
        <w:t xml:space="preserve"> : quel rapport</w:t>
      </w:r>
    </w:p>
    <w:p w14:paraId="65FE0242" w14:textId="6B9F1E95" w:rsidR="00A6158A" w:rsidRPr="00A6158A" w:rsidRDefault="00A6158A" w:rsidP="00A6158A">
      <w:pPr>
        <w:shd w:val="clear" w:color="auto" w:fill="FFFFFF" w:themeFill="background1"/>
        <w:spacing w:after="0"/>
        <w:jc w:val="both"/>
        <w:rPr>
          <w:rFonts w:ascii="Tahoma" w:hAnsi="Tahoma" w:cs="Tahoma"/>
          <w:b/>
          <w:bCs/>
          <w:sz w:val="22"/>
          <w:szCs w:val="24"/>
        </w:rPr>
      </w:pPr>
      <w:r w:rsidRPr="00A6158A">
        <w:rPr>
          <w:rFonts w:ascii="Tahoma" w:hAnsi="Tahoma" w:cs="Tahoma"/>
          <w:b/>
          <w:bCs/>
          <w:sz w:val="22"/>
          <w:szCs w:val="24"/>
        </w:rPr>
        <w:t>Nature</w:t>
      </w:r>
    </w:p>
    <w:p w14:paraId="1BD2FBBB" w14:textId="65CC9062" w:rsidR="00BA2032" w:rsidRDefault="00A6158A" w:rsidP="00BA2032">
      <w:pPr>
        <w:shd w:val="clear" w:color="auto" w:fill="FFFFFF" w:themeFill="background1"/>
        <w:spacing w:after="0"/>
        <w:jc w:val="both"/>
        <w:rPr>
          <w:rFonts w:ascii="Tahoma" w:hAnsi="Tahoma" w:cs="Tahoma"/>
          <w:sz w:val="22"/>
          <w:szCs w:val="24"/>
        </w:rPr>
      </w:pPr>
      <w:r w:rsidRPr="00A6158A">
        <w:rPr>
          <w:rFonts w:ascii="Tahoma" w:hAnsi="Tahoma" w:cs="Tahoma"/>
          <w:sz w:val="22"/>
          <w:szCs w:val="24"/>
        </w:rPr>
        <w:t xml:space="preserve">Les </w:t>
      </w:r>
      <w:hyperlink r:id="rId110" w:history="1">
        <w:r w:rsidRPr="00A6158A">
          <w:rPr>
            <w:rStyle w:val="Lienhypertexte"/>
            <w:rFonts w:ascii="Tahoma" w:hAnsi="Tahoma" w:cs="Tahoma"/>
            <w:sz w:val="22"/>
            <w:szCs w:val="24"/>
          </w:rPr>
          <w:t>grenouilles femelles</w:t>
        </w:r>
      </w:hyperlink>
      <w:r w:rsidRPr="00A6158A">
        <w:rPr>
          <w:rFonts w:ascii="Tahoma" w:hAnsi="Tahoma" w:cs="Tahoma"/>
          <w:sz w:val="22"/>
          <w:szCs w:val="24"/>
        </w:rPr>
        <w:t xml:space="preserve"> peuvent couper le son des mâles qui ne les intéressent pas</w:t>
      </w:r>
      <w:bookmarkStart w:id="172" w:name="_Toc515466187"/>
      <w:bookmarkEnd w:id="171"/>
    </w:p>
    <w:p w14:paraId="73CBEBB8" w14:textId="77777777" w:rsidR="00BA2032" w:rsidRDefault="00BA2032" w:rsidP="00BA2032">
      <w:pPr>
        <w:shd w:val="clear" w:color="auto" w:fill="FFFFFF" w:themeFill="background1"/>
        <w:spacing w:after="0"/>
        <w:jc w:val="both"/>
      </w:pPr>
    </w:p>
    <w:p w14:paraId="7E1C7D85" w14:textId="681F8234" w:rsidR="0078506F" w:rsidRDefault="00B462EB" w:rsidP="0078506F">
      <w:pPr>
        <w:rPr>
          <w:rStyle w:val="Lienhypertexte"/>
          <w:rFonts w:ascii="Tahoma" w:hAnsi="Tahoma" w:cs="Tahoma"/>
          <w:i/>
          <w:sz w:val="22"/>
        </w:rPr>
      </w:pPr>
      <w:hyperlink w:anchor="_Sommaire" w:history="1">
        <w:r w:rsidR="0078506F" w:rsidRPr="00BD766E">
          <w:rPr>
            <w:rStyle w:val="Lienhypertexte"/>
            <w:rFonts w:ascii="Tahoma" w:hAnsi="Tahoma" w:cs="Tahoma"/>
            <w:i/>
            <w:sz w:val="22"/>
          </w:rPr>
          <w:t>[</w:t>
        </w:r>
        <w:r w:rsidR="00763D88" w:rsidRPr="00763D88">
          <w:rPr>
            <w:rStyle w:val="Lienhypertexte"/>
            <w:rFonts w:ascii="ZDingbats" w:hAnsi="ZDingbats" w:cs="Tahoma"/>
            <w:i/>
            <w:sz w:val="22"/>
          </w:rPr>
          <w:t>→</w:t>
        </w:r>
        <w:r w:rsidR="0078506F" w:rsidRPr="00BD766E">
          <w:rPr>
            <w:rStyle w:val="Lienhypertexte"/>
            <w:rFonts w:ascii="Tahoma" w:hAnsi="Tahoma" w:cs="Tahoma"/>
            <w:i/>
            <w:sz w:val="22"/>
          </w:rPr>
          <w:t xml:space="preserve"> sommaire]</w:t>
        </w:r>
      </w:hyperlink>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73" w:name="_Toc68184922"/>
      <w:r w:rsidRPr="00CF6B75">
        <w:rPr>
          <w:rStyle w:val="Lienhypertexte"/>
          <w:rFonts w:ascii="Tahoma" w:hAnsi="Tahoma" w:cs="Tahoma"/>
          <w:iCs/>
          <w:color w:val="FFFFFF" w:themeColor="background1"/>
          <w:szCs w:val="40"/>
          <w:u w:val="none"/>
        </w:rPr>
        <w:t>CULTURE</w:t>
      </w:r>
      <w:bookmarkEnd w:id="173"/>
    </w:p>
    <w:bookmarkEnd w:id="172"/>
    <w:p w14:paraId="725D1DE2" w14:textId="2B5E2CA1" w:rsidR="00E67AA5" w:rsidRDefault="00E67AA5" w:rsidP="0078506F">
      <w:pPr>
        <w:tabs>
          <w:tab w:val="left" w:pos="1240"/>
        </w:tabs>
        <w:spacing w:after="0" w:line="240" w:lineRule="auto"/>
        <w:jc w:val="both"/>
        <w:rPr>
          <w:rFonts w:ascii="Tahoma" w:hAnsi="Tahoma" w:cs="Tahoma"/>
          <w:color w:val="004876"/>
          <w:sz w:val="18"/>
        </w:rPr>
      </w:pPr>
    </w:p>
    <w:p w14:paraId="346CE610" w14:textId="1AA2FCAF" w:rsidR="006521B8" w:rsidRPr="006521B8" w:rsidRDefault="006521B8" w:rsidP="006521B8">
      <w:pPr>
        <w:spacing w:after="0" w:line="240" w:lineRule="auto"/>
        <w:rPr>
          <w:rFonts w:ascii="Tahoma" w:hAnsi="Tahoma" w:cs="Tahoma"/>
          <w:b/>
          <w:bCs/>
          <w:sz w:val="24"/>
          <w:szCs w:val="24"/>
        </w:rPr>
      </w:pPr>
      <w:r w:rsidRPr="006521B8">
        <w:rPr>
          <w:rFonts w:ascii="Tahoma" w:hAnsi="Tahoma" w:cs="Tahoma"/>
          <w:b/>
          <w:bCs/>
          <w:sz w:val="24"/>
          <w:szCs w:val="24"/>
        </w:rPr>
        <w:t>Catherine LE MAGUERESSE</w:t>
      </w:r>
      <w:r w:rsidRPr="006521B8">
        <w:rPr>
          <w:rFonts w:ascii="Tahoma" w:hAnsi="Tahoma" w:cs="Tahoma"/>
          <w:b/>
          <w:bCs/>
          <w:i/>
          <w:iCs/>
          <w:sz w:val="24"/>
          <w:szCs w:val="24"/>
        </w:rPr>
        <w:t xml:space="preserve"> </w:t>
      </w:r>
      <w:r w:rsidRPr="006521B8">
        <w:rPr>
          <w:rFonts w:ascii="Tahoma" w:hAnsi="Tahoma" w:cs="Tahoma"/>
          <w:b/>
          <w:bCs/>
          <w:i/>
          <w:iCs/>
          <w:sz w:val="24"/>
          <w:szCs w:val="24"/>
        </w:rPr>
        <w:t xml:space="preserve">Les pièges du consentement </w:t>
      </w:r>
      <w:r>
        <w:rPr>
          <w:rFonts w:ascii="Tahoma" w:hAnsi="Tahoma" w:cs="Tahoma"/>
          <w:b/>
          <w:bCs/>
          <w:i/>
          <w:iCs/>
          <w:sz w:val="24"/>
          <w:szCs w:val="24"/>
        </w:rPr>
        <w:t xml:space="preserve">– </w:t>
      </w:r>
      <w:r>
        <w:rPr>
          <w:rFonts w:ascii="Tahoma" w:hAnsi="Tahoma" w:cs="Tahoma"/>
          <w:b/>
          <w:bCs/>
          <w:sz w:val="24"/>
          <w:szCs w:val="24"/>
        </w:rPr>
        <w:t xml:space="preserve">Éditions </w:t>
      </w:r>
      <w:proofErr w:type="spellStart"/>
      <w:r>
        <w:rPr>
          <w:rFonts w:ascii="Tahoma" w:hAnsi="Tahoma" w:cs="Tahoma"/>
          <w:b/>
          <w:bCs/>
          <w:sz w:val="24"/>
          <w:szCs w:val="24"/>
        </w:rPr>
        <w:t>iXe</w:t>
      </w:r>
      <w:proofErr w:type="spellEnd"/>
    </w:p>
    <w:p w14:paraId="6CE85D22" w14:textId="77777777" w:rsidR="006521B8" w:rsidRPr="006521B8" w:rsidRDefault="006521B8" w:rsidP="006521B8">
      <w:pPr>
        <w:tabs>
          <w:tab w:val="left" w:pos="1240"/>
        </w:tabs>
        <w:spacing w:after="0" w:line="240" w:lineRule="auto"/>
        <w:jc w:val="both"/>
        <w:rPr>
          <w:rFonts w:ascii="Tahoma" w:hAnsi="Tahoma" w:cs="Tahoma"/>
          <w:color w:val="004876"/>
          <w:sz w:val="20"/>
          <w:szCs w:val="24"/>
        </w:rPr>
      </w:pPr>
    </w:p>
    <w:p w14:paraId="6CE85D22" w14:textId="77777777" w:rsidR="006521B8" w:rsidRPr="006521B8" w:rsidRDefault="006521B8" w:rsidP="006521B8">
      <w:pPr>
        <w:tabs>
          <w:tab w:val="left" w:pos="1240"/>
        </w:tabs>
        <w:spacing w:after="0" w:line="240" w:lineRule="auto"/>
        <w:jc w:val="both"/>
        <w:rPr>
          <w:rFonts w:ascii="Tahoma" w:hAnsi="Tahoma" w:cs="Tahoma"/>
          <w:sz w:val="22"/>
          <w:szCs w:val="24"/>
        </w:rPr>
      </w:pPr>
      <w:r w:rsidRPr="006521B8">
        <w:rPr>
          <w:rFonts w:ascii="Tahoma" w:hAnsi="Tahoma" w:cs="Tahoma"/>
          <w:sz w:val="22"/>
          <w:szCs w:val="24"/>
        </w:rPr>
        <w:t>"La présomption de consentement est une fiction légale et culturelle qui dispense celui qui initie un contact sexuel de s’assurer du consentement effectif – voire du désir – de l’autre."</w:t>
      </w:r>
    </w:p>
    <w:p w14:paraId="4A0CABE6" w14:textId="072DACAD" w:rsidR="006521B8" w:rsidRPr="006521B8" w:rsidRDefault="006521B8" w:rsidP="006521B8">
      <w:pPr>
        <w:tabs>
          <w:tab w:val="left" w:pos="1240"/>
        </w:tabs>
        <w:spacing w:after="0" w:line="240" w:lineRule="auto"/>
        <w:jc w:val="both"/>
        <w:rPr>
          <w:rFonts w:ascii="Tahoma" w:hAnsi="Tahoma" w:cs="Tahoma"/>
          <w:sz w:val="22"/>
          <w:szCs w:val="24"/>
        </w:rPr>
      </w:pPr>
      <w:r w:rsidRPr="006521B8">
        <w:rPr>
          <w:rFonts w:ascii="Tahoma" w:hAnsi="Tahoma" w:cs="Tahoma"/>
          <w:sz w:val="22"/>
          <w:szCs w:val="24"/>
        </w:rPr>
        <w:t xml:space="preserve">#metoo, #balancetonporc, #Iwas, #metooinceste… le monde entier bruisse des cris de révolte des victimes de violences sexuelles. De ces femmes et de ces enfants que l’on a dit </w:t>
      </w:r>
      <w:proofErr w:type="spellStart"/>
      <w:r w:rsidRPr="006521B8">
        <w:rPr>
          <w:rFonts w:ascii="Tahoma" w:hAnsi="Tahoma" w:cs="Tahoma"/>
          <w:sz w:val="22"/>
          <w:szCs w:val="24"/>
        </w:rPr>
        <w:t>consentant·es</w:t>
      </w:r>
      <w:proofErr w:type="spellEnd"/>
      <w:r w:rsidRPr="006521B8">
        <w:rPr>
          <w:rFonts w:ascii="Tahoma" w:hAnsi="Tahoma" w:cs="Tahoma"/>
          <w:sz w:val="22"/>
          <w:szCs w:val="24"/>
        </w:rPr>
        <w:t xml:space="preserve"> : toutes celles et ceux dont l’agresseur a pu soutenir qu’il croyait en leur </w:t>
      </w:r>
      <w:r w:rsidRPr="006521B8">
        <w:rPr>
          <w:rFonts w:ascii="Tahoma" w:hAnsi="Tahoma" w:cs="Tahoma"/>
          <w:sz w:val="22"/>
          <w:szCs w:val="24"/>
        </w:rPr>
        <w:lastRenderedPageBreak/>
        <w:t>assentiment – parce que non, « je ne l’ai pas forcée” – et parce que oui, elle était d’accord puisqu’elle "n’a pas réagi", "ne s’est pas débattue", "a partagé le secret", "est revenue", "ne s’est pas enfuie"…</w:t>
      </w:r>
    </w:p>
    <w:p w14:paraId="632B7CAE" w14:textId="77777777" w:rsidR="006521B8" w:rsidRPr="006521B8" w:rsidRDefault="006521B8" w:rsidP="006521B8">
      <w:pPr>
        <w:tabs>
          <w:tab w:val="left" w:pos="1240"/>
        </w:tabs>
        <w:spacing w:after="0" w:line="240" w:lineRule="auto"/>
        <w:jc w:val="both"/>
        <w:rPr>
          <w:rFonts w:ascii="Tahoma" w:hAnsi="Tahoma" w:cs="Tahoma"/>
          <w:sz w:val="22"/>
          <w:szCs w:val="24"/>
        </w:rPr>
      </w:pPr>
    </w:p>
    <w:p w14:paraId="2949D87D" w14:textId="60272B70" w:rsidR="006521B8" w:rsidRPr="006521B8" w:rsidRDefault="006521B8" w:rsidP="006521B8">
      <w:pPr>
        <w:tabs>
          <w:tab w:val="left" w:pos="1240"/>
        </w:tabs>
        <w:spacing w:after="0" w:line="240" w:lineRule="auto"/>
        <w:jc w:val="both"/>
        <w:rPr>
          <w:rFonts w:ascii="Tahoma" w:hAnsi="Tahoma" w:cs="Tahoma"/>
          <w:sz w:val="22"/>
          <w:szCs w:val="24"/>
        </w:rPr>
      </w:pPr>
      <w:r w:rsidRPr="006521B8">
        <w:rPr>
          <w:rFonts w:ascii="Tahoma" w:hAnsi="Tahoma" w:cs="Tahoma"/>
          <w:sz w:val="22"/>
          <w:szCs w:val="24"/>
        </w:rPr>
        <w:t>Autant d’arguments au cœur de la stratégie de défense classique des agresseurs, ancrée dans la croyance tenace selon laquelle les violences sexuelles sont, au pire, des jeux qui ont mal tourné. "Que vaut le consentement des femmes dans un contexte de domination structurelle</w:t>
      </w:r>
      <w:r>
        <w:rPr>
          <w:rFonts w:ascii="Tahoma" w:hAnsi="Tahoma" w:cs="Tahoma"/>
          <w:sz w:val="22"/>
          <w:szCs w:val="24"/>
        </w:rPr>
        <w:t> </w:t>
      </w:r>
      <w:r w:rsidRPr="006521B8">
        <w:rPr>
          <w:rFonts w:ascii="Tahoma" w:hAnsi="Tahoma" w:cs="Tahoma"/>
          <w:sz w:val="22"/>
          <w:szCs w:val="24"/>
        </w:rPr>
        <w:t xml:space="preserve">?" demande Catherine Le </w:t>
      </w:r>
      <w:proofErr w:type="spellStart"/>
      <w:r w:rsidRPr="006521B8">
        <w:rPr>
          <w:rFonts w:ascii="Tahoma" w:hAnsi="Tahoma" w:cs="Tahoma"/>
          <w:sz w:val="22"/>
          <w:szCs w:val="24"/>
        </w:rPr>
        <w:t>Magueresse</w:t>
      </w:r>
      <w:proofErr w:type="spellEnd"/>
      <w:r w:rsidRPr="006521B8">
        <w:rPr>
          <w:rFonts w:ascii="Tahoma" w:hAnsi="Tahoma" w:cs="Tahoma"/>
          <w:sz w:val="22"/>
          <w:szCs w:val="24"/>
        </w:rPr>
        <w:t>.</w:t>
      </w:r>
    </w:p>
    <w:p w14:paraId="1103060F" w14:textId="77777777" w:rsidR="006521B8" w:rsidRPr="006521B8" w:rsidRDefault="006521B8" w:rsidP="006521B8">
      <w:pPr>
        <w:tabs>
          <w:tab w:val="left" w:pos="1240"/>
        </w:tabs>
        <w:spacing w:after="0" w:line="240" w:lineRule="auto"/>
        <w:jc w:val="both"/>
        <w:rPr>
          <w:rFonts w:ascii="Tahoma" w:hAnsi="Tahoma" w:cs="Tahoma"/>
          <w:color w:val="004876"/>
          <w:sz w:val="20"/>
          <w:szCs w:val="24"/>
        </w:rPr>
      </w:pPr>
    </w:p>
    <w:p w14:paraId="3C0C2E56" w14:textId="318E5EC3" w:rsidR="006521B8" w:rsidRPr="006A5576" w:rsidRDefault="006A5576" w:rsidP="006521B8">
      <w:pPr>
        <w:tabs>
          <w:tab w:val="left" w:pos="1240"/>
        </w:tabs>
        <w:spacing w:after="0" w:line="240" w:lineRule="auto"/>
        <w:jc w:val="both"/>
        <w:rPr>
          <w:rFonts w:ascii="Tahoma" w:hAnsi="Tahoma" w:cs="Tahoma"/>
          <w:sz w:val="22"/>
          <w:szCs w:val="28"/>
        </w:rPr>
      </w:pPr>
      <w:r w:rsidRPr="006A5576">
        <w:rPr>
          <w:rFonts w:ascii="Tahoma" w:hAnsi="Tahoma" w:cs="Tahoma"/>
          <w:sz w:val="22"/>
          <w:szCs w:val="28"/>
        </w:rPr>
        <w:t xml:space="preserve">L’info en plus : retrouvez la </w:t>
      </w:r>
      <w:hyperlink r:id="rId111" w:history="1">
        <w:proofErr w:type="spellStart"/>
        <w:r w:rsidRPr="006A5576">
          <w:rPr>
            <w:rStyle w:val="Lienhypertexte"/>
            <w:rFonts w:ascii="Tahoma" w:hAnsi="Tahoma" w:cs="Tahoma"/>
            <w:sz w:val="22"/>
            <w:szCs w:val="28"/>
          </w:rPr>
          <w:t>Masterclass</w:t>
        </w:r>
        <w:proofErr w:type="spellEnd"/>
      </w:hyperlink>
      <w:r w:rsidRPr="006A5576">
        <w:rPr>
          <w:rFonts w:ascii="Tahoma" w:hAnsi="Tahoma" w:cs="Tahoma"/>
          <w:sz w:val="22"/>
          <w:szCs w:val="28"/>
        </w:rPr>
        <w:t xml:space="preserve"> de Catherine Le </w:t>
      </w:r>
      <w:proofErr w:type="spellStart"/>
      <w:r w:rsidRPr="006A5576">
        <w:rPr>
          <w:rFonts w:ascii="Tahoma" w:hAnsi="Tahoma" w:cs="Tahoma"/>
          <w:sz w:val="22"/>
          <w:szCs w:val="28"/>
        </w:rPr>
        <w:t>Magueresse</w:t>
      </w:r>
      <w:proofErr w:type="spellEnd"/>
      <w:r w:rsidRPr="006A5576">
        <w:rPr>
          <w:rFonts w:ascii="Tahoma" w:hAnsi="Tahoma" w:cs="Tahoma"/>
          <w:sz w:val="22"/>
          <w:szCs w:val="28"/>
        </w:rPr>
        <w:t xml:space="preserve"> sur le thème "Les femmes et les filles face à la justice" !</w:t>
      </w:r>
    </w:p>
    <w:p w14:paraId="3A5A7E9F" w14:textId="77777777" w:rsidR="006521B8" w:rsidRPr="006521B8" w:rsidRDefault="006521B8" w:rsidP="006521B8">
      <w:pPr>
        <w:tabs>
          <w:tab w:val="left" w:pos="1240"/>
        </w:tabs>
        <w:spacing w:after="0" w:line="240" w:lineRule="auto"/>
        <w:jc w:val="both"/>
        <w:rPr>
          <w:rFonts w:ascii="Tahoma" w:hAnsi="Tahoma" w:cs="Tahoma"/>
          <w:color w:val="004876"/>
          <w:sz w:val="20"/>
          <w:szCs w:val="24"/>
        </w:rPr>
      </w:pPr>
    </w:p>
    <w:p w14:paraId="3A5A7E9F" w14:textId="77777777" w:rsidR="006521B8" w:rsidRPr="006521B8" w:rsidRDefault="006521B8" w:rsidP="006521B8">
      <w:pPr>
        <w:tabs>
          <w:tab w:val="left" w:pos="1240"/>
        </w:tabs>
        <w:spacing w:after="0" w:line="240" w:lineRule="auto"/>
        <w:jc w:val="both"/>
        <w:rPr>
          <w:rFonts w:ascii="Tahoma" w:hAnsi="Tahoma" w:cs="Tahoma"/>
          <w:color w:val="004876"/>
          <w:sz w:val="20"/>
          <w:szCs w:val="24"/>
        </w:rPr>
      </w:pPr>
    </w:p>
    <w:p w14:paraId="3CB86A63" w14:textId="77777777" w:rsidR="006521B8" w:rsidRPr="006521B8" w:rsidRDefault="006521B8" w:rsidP="006521B8">
      <w:pPr>
        <w:tabs>
          <w:tab w:val="left" w:pos="1240"/>
        </w:tabs>
        <w:spacing w:after="0" w:line="240" w:lineRule="auto"/>
        <w:jc w:val="both"/>
        <w:rPr>
          <w:rFonts w:ascii="Tahoma" w:hAnsi="Tahoma" w:cs="Tahoma"/>
          <w:color w:val="004876"/>
          <w:sz w:val="20"/>
          <w:szCs w:val="24"/>
        </w:rPr>
      </w:pPr>
    </w:p>
    <w:p w14:paraId="274128EE" w14:textId="77777777" w:rsidR="00112A47" w:rsidRPr="0084152F" w:rsidRDefault="00112A47" w:rsidP="006521B8">
      <w:pPr>
        <w:tabs>
          <w:tab w:val="left" w:pos="1240"/>
        </w:tabs>
        <w:spacing w:after="0" w:line="240" w:lineRule="auto"/>
        <w:jc w:val="both"/>
        <w:rPr>
          <w:rFonts w:ascii="Tahoma" w:hAnsi="Tahoma" w:cs="Tahoma"/>
          <w:color w:val="004876"/>
          <w:sz w:val="20"/>
          <w:szCs w:val="24"/>
        </w:rPr>
      </w:pPr>
    </w:p>
    <w:p w14:paraId="5F91E56C" w14:textId="7B1B4D40" w:rsidR="007A460E" w:rsidRDefault="007A460E" w:rsidP="0078506F">
      <w:pPr>
        <w:tabs>
          <w:tab w:val="left" w:pos="1240"/>
        </w:tabs>
        <w:spacing w:after="0" w:line="240" w:lineRule="auto"/>
        <w:jc w:val="both"/>
        <w:rPr>
          <w:rFonts w:ascii="Tahoma" w:hAnsi="Tahoma" w:cs="Tahoma"/>
          <w:color w:val="004876"/>
          <w:sz w:val="18"/>
        </w:rPr>
      </w:pPr>
    </w:p>
    <w:p w14:paraId="38D8691F" w14:textId="43D42171" w:rsidR="00327035" w:rsidRDefault="00327035" w:rsidP="0078506F">
      <w:pPr>
        <w:tabs>
          <w:tab w:val="left" w:pos="1240"/>
        </w:tabs>
        <w:spacing w:after="0" w:line="240" w:lineRule="auto"/>
        <w:jc w:val="both"/>
        <w:rPr>
          <w:rFonts w:ascii="Tahoma" w:hAnsi="Tahoma" w:cs="Tahoma"/>
          <w:color w:val="004876"/>
          <w:sz w:val="18"/>
        </w:rPr>
      </w:pPr>
    </w:p>
    <w:p w14:paraId="3C13BACD" w14:textId="5BF220A4" w:rsidR="0071657B" w:rsidRDefault="0071657B" w:rsidP="0078506F">
      <w:pPr>
        <w:tabs>
          <w:tab w:val="left" w:pos="1240"/>
        </w:tabs>
        <w:spacing w:after="0" w:line="240" w:lineRule="auto"/>
        <w:jc w:val="both"/>
        <w:rPr>
          <w:rFonts w:ascii="Tahoma" w:hAnsi="Tahoma" w:cs="Tahoma"/>
          <w:color w:val="004876"/>
          <w:sz w:val="18"/>
        </w:rPr>
      </w:pPr>
    </w:p>
    <w:p w14:paraId="72DB0912" w14:textId="57F7DB0B" w:rsidR="0071657B" w:rsidRDefault="0071657B" w:rsidP="0078506F">
      <w:pPr>
        <w:tabs>
          <w:tab w:val="left" w:pos="1240"/>
        </w:tabs>
        <w:spacing w:after="0" w:line="240" w:lineRule="auto"/>
        <w:jc w:val="both"/>
        <w:rPr>
          <w:rFonts w:ascii="Tahoma" w:hAnsi="Tahoma" w:cs="Tahoma"/>
          <w:color w:val="004876"/>
          <w:sz w:val="18"/>
        </w:rPr>
      </w:pPr>
    </w:p>
    <w:p w14:paraId="5A9B173A" w14:textId="0AD6EAEF" w:rsidR="0071657B" w:rsidRDefault="0071657B" w:rsidP="0078506F">
      <w:pPr>
        <w:tabs>
          <w:tab w:val="left" w:pos="1240"/>
        </w:tabs>
        <w:spacing w:after="0" w:line="240" w:lineRule="auto"/>
        <w:jc w:val="both"/>
        <w:rPr>
          <w:rFonts w:ascii="Tahoma" w:hAnsi="Tahoma" w:cs="Tahoma"/>
          <w:color w:val="004876"/>
          <w:sz w:val="18"/>
        </w:rPr>
      </w:pPr>
    </w:p>
    <w:p w14:paraId="71FF84A6" w14:textId="77777777" w:rsidR="0071657B" w:rsidRPr="00E67AA5" w:rsidRDefault="0071657B" w:rsidP="0078506F">
      <w:pPr>
        <w:tabs>
          <w:tab w:val="left" w:pos="1240"/>
        </w:tabs>
        <w:spacing w:after="0" w:line="240" w:lineRule="auto"/>
        <w:jc w:val="both"/>
        <w:rPr>
          <w:rFonts w:ascii="Tahoma" w:hAnsi="Tahoma" w:cs="Tahoma"/>
          <w:color w:val="004876"/>
          <w:sz w:val="18"/>
        </w:rPr>
      </w:pPr>
    </w:p>
    <w:p w14:paraId="7F19A673" w14:textId="77777777" w:rsidR="00BA2032" w:rsidRDefault="00BA2032" w:rsidP="0078506F">
      <w:pPr>
        <w:tabs>
          <w:tab w:val="left" w:pos="1240"/>
        </w:tabs>
        <w:spacing w:after="0" w:line="240" w:lineRule="auto"/>
        <w:jc w:val="both"/>
        <w:rPr>
          <w:rFonts w:ascii="Tahoma" w:hAnsi="Tahoma" w:cs="Tahoma"/>
          <w:color w:val="004876"/>
          <w:sz w:val="18"/>
        </w:rPr>
      </w:pPr>
    </w:p>
    <w:p w14:paraId="03BE753F" w14:textId="77777777" w:rsidR="00BA2032" w:rsidRDefault="00BA2032" w:rsidP="0078506F">
      <w:pPr>
        <w:tabs>
          <w:tab w:val="left" w:pos="1240"/>
        </w:tabs>
        <w:spacing w:after="0" w:line="240" w:lineRule="auto"/>
        <w:jc w:val="both"/>
        <w:rPr>
          <w:rFonts w:ascii="Tahoma" w:hAnsi="Tahoma" w:cs="Tahoma"/>
          <w:color w:val="004876"/>
          <w:sz w:val="18"/>
        </w:rPr>
      </w:pPr>
    </w:p>
    <w:p w14:paraId="132C552D" w14:textId="77777777" w:rsidR="00BA2032" w:rsidRDefault="00BA2032" w:rsidP="0078506F">
      <w:pPr>
        <w:tabs>
          <w:tab w:val="left" w:pos="1240"/>
        </w:tabs>
        <w:spacing w:after="0" w:line="240" w:lineRule="auto"/>
        <w:jc w:val="both"/>
        <w:rPr>
          <w:rFonts w:ascii="Tahoma" w:hAnsi="Tahoma" w:cs="Tahoma"/>
          <w:color w:val="004876"/>
          <w:sz w:val="18"/>
        </w:rPr>
      </w:pPr>
    </w:p>
    <w:p w14:paraId="08F98A2A" w14:textId="77777777" w:rsidR="00BA2032" w:rsidRDefault="00BA2032" w:rsidP="0078506F">
      <w:pPr>
        <w:tabs>
          <w:tab w:val="left" w:pos="1240"/>
        </w:tabs>
        <w:spacing w:after="0" w:line="240" w:lineRule="auto"/>
        <w:jc w:val="both"/>
        <w:rPr>
          <w:rFonts w:ascii="Tahoma" w:hAnsi="Tahoma" w:cs="Tahoma"/>
          <w:color w:val="004876"/>
          <w:sz w:val="18"/>
        </w:rPr>
      </w:pPr>
    </w:p>
    <w:p w14:paraId="7D0BDB10" w14:textId="77777777" w:rsidR="00BA2032" w:rsidRDefault="00BA2032" w:rsidP="0078506F">
      <w:pPr>
        <w:tabs>
          <w:tab w:val="left" w:pos="1240"/>
        </w:tabs>
        <w:spacing w:after="0" w:line="240" w:lineRule="auto"/>
        <w:jc w:val="both"/>
        <w:rPr>
          <w:rFonts w:ascii="Tahoma" w:hAnsi="Tahoma" w:cs="Tahoma"/>
          <w:color w:val="004876"/>
          <w:sz w:val="18"/>
        </w:rPr>
      </w:pPr>
    </w:p>
    <w:p w14:paraId="0DB041A7" w14:textId="77777777" w:rsidR="00BA2032" w:rsidRDefault="00BA2032" w:rsidP="0078506F">
      <w:pPr>
        <w:tabs>
          <w:tab w:val="left" w:pos="1240"/>
        </w:tabs>
        <w:spacing w:after="0" w:line="240" w:lineRule="auto"/>
        <w:jc w:val="both"/>
        <w:rPr>
          <w:rFonts w:ascii="Tahoma" w:hAnsi="Tahoma" w:cs="Tahoma"/>
          <w:color w:val="004876"/>
          <w:sz w:val="18"/>
        </w:rPr>
      </w:pPr>
    </w:p>
    <w:p w14:paraId="7169851A" w14:textId="77777777" w:rsidR="00BA2032" w:rsidRDefault="00BA2032" w:rsidP="0078506F">
      <w:pPr>
        <w:tabs>
          <w:tab w:val="left" w:pos="1240"/>
        </w:tabs>
        <w:spacing w:after="0" w:line="240" w:lineRule="auto"/>
        <w:jc w:val="both"/>
        <w:rPr>
          <w:rFonts w:ascii="Tahoma" w:hAnsi="Tahoma" w:cs="Tahoma"/>
          <w:color w:val="004876"/>
          <w:sz w:val="18"/>
        </w:rPr>
      </w:pPr>
    </w:p>
    <w:p w14:paraId="1BB3E522" w14:textId="77777777" w:rsidR="00BA2032" w:rsidRDefault="00BA2032" w:rsidP="0078506F">
      <w:pPr>
        <w:tabs>
          <w:tab w:val="left" w:pos="1240"/>
        </w:tabs>
        <w:spacing w:after="0" w:line="240" w:lineRule="auto"/>
        <w:jc w:val="both"/>
        <w:rPr>
          <w:rFonts w:ascii="Tahoma" w:hAnsi="Tahoma" w:cs="Tahoma"/>
          <w:color w:val="004876"/>
          <w:sz w:val="18"/>
        </w:rPr>
      </w:pPr>
    </w:p>
    <w:p w14:paraId="00E41961" w14:textId="77777777" w:rsidR="00BA2032" w:rsidRDefault="00BA2032" w:rsidP="0078506F">
      <w:pPr>
        <w:tabs>
          <w:tab w:val="left" w:pos="1240"/>
        </w:tabs>
        <w:spacing w:after="0" w:line="240" w:lineRule="auto"/>
        <w:jc w:val="both"/>
        <w:rPr>
          <w:rFonts w:ascii="Tahoma" w:hAnsi="Tahoma" w:cs="Tahoma"/>
          <w:color w:val="004876"/>
          <w:sz w:val="18"/>
        </w:rPr>
      </w:pPr>
    </w:p>
    <w:p w14:paraId="40F75A57" w14:textId="77777777" w:rsidR="00BA2032" w:rsidRDefault="00BA2032" w:rsidP="0078506F">
      <w:pPr>
        <w:tabs>
          <w:tab w:val="left" w:pos="1240"/>
        </w:tabs>
        <w:spacing w:after="0" w:line="240" w:lineRule="auto"/>
        <w:jc w:val="both"/>
        <w:rPr>
          <w:rFonts w:ascii="Tahoma" w:hAnsi="Tahoma" w:cs="Tahoma"/>
          <w:color w:val="004876"/>
          <w:sz w:val="18"/>
        </w:rPr>
      </w:pPr>
    </w:p>
    <w:p w14:paraId="12B952C0" w14:textId="77777777" w:rsidR="00BA2032" w:rsidRDefault="00BA2032" w:rsidP="0078506F">
      <w:pPr>
        <w:tabs>
          <w:tab w:val="left" w:pos="1240"/>
        </w:tabs>
        <w:spacing w:after="0" w:line="240" w:lineRule="auto"/>
        <w:jc w:val="both"/>
        <w:rPr>
          <w:rFonts w:ascii="Tahoma" w:hAnsi="Tahoma" w:cs="Tahoma"/>
          <w:color w:val="004876"/>
          <w:sz w:val="18"/>
        </w:rPr>
      </w:pPr>
    </w:p>
    <w:p w14:paraId="55AEC827" w14:textId="77777777" w:rsidR="00BA2032" w:rsidRDefault="00BA2032" w:rsidP="0078506F">
      <w:pPr>
        <w:tabs>
          <w:tab w:val="left" w:pos="1240"/>
        </w:tabs>
        <w:spacing w:after="0" w:line="240" w:lineRule="auto"/>
        <w:jc w:val="both"/>
        <w:rPr>
          <w:rFonts w:ascii="Tahoma" w:hAnsi="Tahoma" w:cs="Tahoma"/>
          <w:color w:val="004876"/>
          <w:sz w:val="18"/>
        </w:rPr>
      </w:pPr>
    </w:p>
    <w:p w14:paraId="4154774F" w14:textId="77777777" w:rsidR="00BA2032" w:rsidRDefault="00BA2032" w:rsidP="0078506F">
      <w:pPr>
        <w:tabs>
          <w:tab w:val="left" w:pos="1240"/>
        </w:tabs>
        <w:spacing w:after="0" w:line="240" w:lineRule="auto"/>
        <w:jc w:val="both"/>
        <w:rPr>
          <w:rFonts w:ascii="Tahoma" w:hAnsi="Tahoma" w:cs="Tahoma"/>
          <w:color w:val="004876"/>
          <w:sz w:val="18"/>
        </w:rPr>
      </w:pPr>
    </w:p>
    <w:p w14:paraId="0E4054FB" w14:textId="77777777" w:rsidR="00BA2032" w:rsidRDefault="00BA2032" w:rsidP="0078506F">
      <w:pPr>
        <w:tabs>
          <w:tab w:val="left" w:pos="1240"/>
        </w:tabs>
        <w:spacing w:after="0" w:line="240" w:lineRule="auto"/>
        <w:jc w:val="both"/>
        <w:rPr>
          <w:rFonts w:ascii="Tahoma" w:hAnsi="Tahoma" w:cs="Tahoma"/>
          <w:color w:val="004876"/>
          <w:sz w:val="18"/>
        </w:rPr>
      </w:pPr>
    </w:p>
    <w:p w14:paraId="4DD074B5" w14:textId="77777777" w:rsidR="00BA2032" w:rsidRDefault="00BA2032" w:rsidP="0078506F">
      <w:pPr>
        <w:tabs>
          <w:tab w:val="left" w:pos="1240"/>
        </w:tabs>
        <w:spacing w:after="0" w:line="240" w:lineRule="auto"/>
        <w:jc w:val="both"/>
        <w:rPr>
          <w:rFonts w:ascii="Tahoma" w:hAnsi="Tahoma" w:cs="Tahoma"/>
          <w:color w:val="004876"/>
          <w:sz w:val="18"/>
        </w:rPr>
      </w:pPr>
    </w:p>
    <w:p w14:paraId="6FF438A6" w14:textId="77777777" w:rsidR="00BA2032" w:rsidRDefault="00BA2032" w:rsidP="0078506F">
      <w:pPr>
        <w:tabs>
          <w:tab w:val="left" w:pos="1240"/>
        </w:tabs>
        <w:spacing w:after="0" w:line="240" w:lineRule="auto"/>
        <w:jc w:val="both"/>
        <w:rPr>
          <w:rFonts w:ascii="Tahoma" w:hAnsi="Tahoma" w:cs="Tahoma"/>
          <w:color w:val="004876"/>
          <w:sz w:val="18"/>
        </w:rPr>
      </w:pPr>
    </w:p>
    <w:p w14:paraId="129F6BF6" w14:textId="77777777" w:rsidR="00BA2032" w:rsidRDefault="00BA2032" w:rsidP="0078506F">
      <w:pPr>
        <w:tabs>
          <w:tab w:val="left" w:pos="1240"/>
        </w:tabs>
        <w:spacing w:after="0" w:line="240" w:lineRule="auto"/>
        <w:jc w:val="both"/>
        <w:rPr>
          <w:rFonts w:ascii="Tahoma" w:hAnsi="Tahoma" w:cs="Tahoma"/>
          <w:color w:val="004876"/>
          <w:sz w:val="18"/>
        </w:rPr>
      </w:pPr>
    </w:p>
    <w:p w14:paraId="7D8D6514" w14:textId="77777777" w:rsidR="00BA2032" w:rsidRDefault="00BA2032" w:rsidP="0078506F">
      <w:pPr>
        <w:tabs>
          <w:tab w:val="left" w:pos="1240"/>
        </w:tabs>
        <w:spacing w:after="0" w:line="240" w:lineRule="auto"/>
        <w:jc w:val="both"/>
        <w:rPr>
          <w:rFonts w:ascii="Tahoma" w:hAnsi="Tahoma" w:cs="Tahoma"/>
          <w:color w:val="004876"/>
          <w:sz w:val="18"/>
        </w:rPr>
      </w:pPr>
    </w:p>
    <w:p w14:paraId="201077EE" w14:textId="77777777" w:rsidR="00BA2032" w:rsidRDefault="00BA2032" w:rsidP="0078506F">
      <w:pPr>
        <w:tabs>
          <w:tab w:val="left" w:pos="1240"/>
        </w:tabs>
        <w:spacing w:after="0" w:line="240" w:lineRule="auto"/>
        <w:jc w:val="both"/>
        <w:rPr>
          <w:rFonts w:ascii="Tahoma" w:hAnsi="Tahoma" w:cs="Tahoma"/>
          <w:color w:val="004876"/>
          <w:sz w:val="18"/>
        </w:rPr>
      </w:pPr>
    </w:p>
    <w:p w14:paraId="497E0828" w14:textId="77777777" w:rsidR="00BA2032" w:rsidRDefault="00BA2032" w:rsidP="0078506F">
      <w:pPr>
        <w:tabs>
          <w:tab w:val="left" w:pos="1240"/>
        </w:tabs>
        <w:spacing w:after="0" w:line="240" w:lineRule="auto"/>
        <w:jc w:val="both"/>
        <w:rPr>
          <w:rFonts w:ascii="Tahoma" w:hAnsi="Tahoma" w:cs="Tahoma"/>
          <w:color w:val="004876"/>
          <w:sz w:val="18"/>
        </w:rPr>
      </w:pPr>
    </w:p>
    <w:p w14:paraId="30D6CD67" w14:textId="77777777" w:rsidR="00BA2032" w:rsidRDefault="00BA2032" w:rsidP="0078506F">
      <w:pPr>
        <w:tabs>
          <w:tab w:val="left" w:pos="1240"/>
        </w:tabs>
        <w:spacing w:after="0" w:line="240" w:lineRule="auto"/>
        <w:jc w:val="both"/>
        <w:rPr>
          <w:rFonts w:ascii="Tahoma" w:hAnsi="Tahoma" w:cs="Tahoma"/>
          <w:color w:val="004876"/>
          <w:sz w:val="18"/>
        </w:rPr>
      </w:pPr>
    </w:p>
    <w:p w14:paraId="051133BC" w14:textId="77777777" w:rsidR="00BA2032" w:rsidRDefault="00BA2032" w:rsidP="0078506F">
      <w:pPr>
        <w:tabs>
          <w:tab w:val="left" w:pos="1240"/>
        </w:tabs>
        <w:spacing w:after="0" w:line="240" w:lineRule="auto"/>
        <w:jc w:val="both"/>
        <w:rPr>
          <w:rFonts w:ascii="Tahoma" w:hAnsi="Tahoma" w:cs="Tahoma"/>
          <w:color w:val="004876"/>
          <w:sz w:val="18"/>
        </w:rPr>
      </w:pPr>
    </w:p>
    <w:p w14:paraId="44092E51" w14:textId="77777777" w:rsidR="00BA2032" w:rsidRDefault="00BA2032" w:rsidP="0078506F">
      <w:pPr>
        <w:tabs>
          <w:tab w:val="left" w:pos="1240"/>
        </w:tabs>
        <w:spacing w:after="0" w:line="240" w:lineRule="auto"/>
        <w:jc w:val="both"/>
        <w:rPr>
          <w:rFonts w:ascii="Tahoma" w:hAnsi="Tahoma" w:cs="Tahoma"/>
          <w:color w:val="004876"/>
          <w:sz w:val="18"/>
        </w:rPr>
      </w:pPr>
    </w:p>
    <w:p w14:paraId="2E4E3915" w14:textId="77777777" w:rsidR="00BA2032" w:rsidRDefault="00BA2032" w:rsidP="0078506F">
      <w:pPr>
        <w:tabs>
          <w:tab w:val="left" w:pos="1240"/>
        </w:tabs>
        <w:spacing w:after="0" w:line="240" w:lineRule="auto"/>
        <w:jc w:val="both"/>
        <w:rPr>
          <w:rFonts w:ascii="Tahoma" w:hAnsi="Tahoma" w:cs="Tahoma"/>
          <w:color w:val="004876"/>
          <w:sz w:val="18"/>
        </w:rPr>
      </w:pPr>
    </w:p>
    <w:p w14:paraId="6F235579" w14:textId="77777777" w:rsidR="00BA2032" w:rsidRDefault="00BA2032" w:rsidP="0078506F">
      <w:pPr>
        <w:tabs>
          <w:tab w:val="left" w:pos="1240"/>
        </w:tabs>
        <w:spacing w:after="0" w:line="240" w:lineRule="auto"/>
        <w:jc w:val="both"/>
        <w:rPr>
          <w:rFonts w:ascii="Tahoma" w:hAnsi="Tahoma" w:cs="Tahoma"/>
          <w:color w:val="004876"/>
          <w:sz w:val="18"/>
        </w:rPr>
      </w:pPr>
    </w:p>
    <w:p w14:paraId="584EC93E" w14:textId="77777777" w:rsidR="00BA2032" w:rsidRDefault="00BA2032" w:rsidP="0078506F">
      <w:pPr>
        <w:tabs>
          <w:tab w:val="left" w:pos="1240"/>
        </w:tabs>
        <w:spacing w:after="0" w:line="240" w:lineRule="auto"/>
        <w:jc w:val="both"/>
        <w:rPr>
          <w:rFonts w:ascii="Tahoma" w:hAnsi="Tahoma" w:cs="Tahoma"/>
          <w:color w:val="004876"/>
          <w:sz w:val="18"/>
        </w:rPr>
      </w:pPr>
    </w:p>
    <w:p w14:paraId="35B86430" w14:textId="77777777" w:rsidR="00BA2032" w:rsidRDefault="00BA2032" w:rsidP="0078506F">
      <w:pPr>
        <w:tabs>
          <w:tab w:val="left" w:pos="1240"/>
        </w:tabs>
        <w:spacing w:after="0" w:line="240" w:lineRule="auto"/>
        <w:jc w:val="both"/>
        <w:rPr>
          <w:rFonts w:ascii="Tahoma" w:hAnsi="Tahoma" w:cs="Tahoma"/>
          <w:color w:val="004876"/>
          <w:sz w:val="18"/>
        </w:rPr>
      </w:pPr>
    </w:p>
    <w:p w14:paraId="53DBB826" w14:textId="77777777" w:rsidR="00BA2032" w:rsidRDefault="00BA2032" w:rsidP="0078506F">
      <w:pPr>
        <w:tabs>
          <w:tab w:val="left" w:pos="1240"/>
        </w:tabs>
        <w:spacing w:after="0" w:line="240" w:lineRule="auto"/>
        <w:jc w:val="both"/>
        <w:rPr>
          <w:rFonts w:ascii="Tahoma" w:hAnsi="Tahoma" w:cs="Tahoma"/>
          <w:color w:val="004876"/>
          <w:sz w:val="18"/>
        </w:rPr>
      </w:pPr>
    </w:p>
    <w:p w14:paraId="09A5AE2F" w14:textId="77777777" w:rsidR="00BA2032" w:rsidRDefault="00BA2032" w:rsidP="0078506F">
      <w:pPr>
        <w:tabs>
          <w:tab w:val="left" w:pos="1240"/>
        </w:tabs>
        <w:spacing w:after="0" w:line="240" w:lineRule="auto"/>
        <w:jc w:val="both"/>
        <w:rPr>
          <w:rFonts w:ascii="Tahoma" w:hAnsi="Tahoma" w:cs="Tahoma"/>
          <w:color w:val="004876"/>
          <w:sz w:val="18"/>
        </w:rPr>
      </w:pPr>
    </w:p>
    <w:p w14:paraId="162495DD" w14:textId="77777777" w:rsidR="00BA2032" w:rsidRDefault="00BA2032" w:rsidP="0078506F">
      <w:pPr>
        <w:tabs>
          <w:tab w:val="left" w:pos="1240"/>
        </w:tabs>
        <w:spacing w:after="0" w:line="240" w:lineRule="auto"/>
        <w:jc w:val="both"/>
        <w:rPr>
          <w:rFonts w:ascii="Tahoma" w:hAnsi="Tahoma" w:cs="Tahoma"/>
          <w:color w:val="004876"/>
          <w:sz w:val="18"/>
        </w:rPr>
      </w:pPr>
    </w:p>
    <w:p w14:paraId="584CABFA" w14:textId="77777777" w:rsidR="00BA2032" w:rsidRDefault="00BA2032" w:rsidP="0078506F">
      <w:pPr>
        <w:tabs>
          <w:tab w:val="left" w:pos="1240"/>
        </w:tabs>
        <w:spacing w:after="0" w:line="240" w:lineRule="auto"/>
        <w:jc w:val="both"/>
        <w:rPr>
          <w:rFonts w:ascii="Tahoma" w:hAnsi="Tahoma" w:cs="Tahoma"/>
          <w:color w:val="004876"/>
          <w:sz w:val="18"/>
        </w:rPr>
      </w:pPr>
    </w:p>
    <w:p w14:paraId="04102DB0" w14:textId="1495F7B6"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5D97BF7F" w:rsidR="0078506F" w:rsidRPr="00195D14" w:rsidRDefault="0078506F" w:rsidP="0078506F">
      <w:pPr>
        <w:tabs>
          <w:tab w:val="left" w:pos="1240"/>
        </w:tabs>
        <w:spacing w:after="0" w:line="240" w:lineRule="auto"/>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097717">
        <w:rPr>
          <w:rFonts w:ascii="Tahoma" w:hAnsi="Tahoma" w:cs="Tahoma"/>
          <w:color w:val="004876"/>
          <w:sz w:val="18"/>
        </w:rPr>
        <w:t>Mars</w:t>
      </w:r>
      <w:r w:rsidR="00145A07">
        <w:rPr>
          <w:rFonts w:ascii="Tahoma" w:hAnsi="Tahoma" w:cs="Tahoma"/>
          <w:color w:val="004876"/>
          <w:sz w:val="18"/>
        </w:rPr>
        <w:t xml:space="preserve"> 2021</w:t>
      </w:r>
    </w:p>
    <w:p w14:paraId="5DE362AD" w14:textId="352AEEF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1E6827">
        <w:rPr>
          <w:rFonts w:ascii="Tahoma" w:hAnsi="Tahoma" w:cs="Tahoma"/>
          <w:noProof/>
          <w:color w:val="004876"/>
          <w:sz w:val="18"/>
        </w:rPr>
        <mc:AlternateContent>
          <mc:Choice Requires="wps">
            <w:drawing>
              <wp:anchor distT="0" distB="0" distL="114300" distR="114300" simplePos="0" relativeHeight="251660288" behindDoc="0" locked="0" layoutInCell="1" allowOverlap="1" wp14:anchorId="635838ED" wp14:editId="31E4E4D1">
                <wp:simplePos x="0" y="0"/>
                <wp:positionH relativeFrom="column">
                  <wp:posOffset>-110490</wp:posOffset>
                </wp:positionH>
                <wp:positionV relativeFrom="paragraph">
                  <wp:posOffset>98425</wp:posOffset>
                </wp:positionV>
                <wp:extent cx="4683125" cy="1256030"/>
                <wp:effectExtent l="0" t="0" r="3175" b="127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B7C6A18" w14:textId="77777777" w:rsidR="008425CB" w:rsidRPr="00BA2032" w:rsidRDefault="008425CB"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8425CB" w:rsidRPr="00BA2032" w:rsidRDefault="008425CB"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8425CB" w:rsidRPr="00BA2032" w:rsidRDefault="008425CB"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8425CB" w:rsidRPr="00BA2032" w:rsidRDefault="008425CB" w:rsidP="00C35291">
                            <w:pPr>
                              <w:spacing w:after="0"/>
                              <w:rPr>
                                <w:rFonts w:ascii="Tahoma" w:hAnsi="Tahoma" w:cs="Tahoma"/>
                                <w:bCs/>
                              </w:rPr>
                            </w:pPr>
                            <w:hyperlink r:id="rId113" w:history="1">
                              <w:r w:rsidRPr="00BA2032">
                                <w:rPr>
                                  <w:rFonts w:ascii="Tahoma" w:hAnsi="Tahoma" w:cs="Tahoma"/>
                                  <w:bCs/>
                                </w:rPr>
                                <w:t>contact@fdfa.fr</w:t>
                              </w:r>
                            </w:hyperlink>
                            <w:r w:rsidRPr="00BA2032">
                              <w:rPr>
                                <w:rFonts w:ascii="Tahoma" w:hAnsi="Tahoma" w:cs="Tahoma"/>
                                <w:bCs/>
                              </w:rPr>
                              <w:t xml:space="preserve">  // </w:t>
                            </w:r>
                            <w:hyperlink r:id="rId114" w:history="1">
                              <w:r w:rsidRPr="00BA2032">
                                <w:rPr>
                                  <w:rStyle w:val="Lienhypertexte"/>
                                  <w:rFonts w:ascii="Tahoma" w:hAnsi="Tahoma" w:cs="Tahoma"/>
                                  <w:bCs/>
                                </w:rPr>
                                <w:t>https://fdfa.fr</w:t>
                              </w:r>
                            </w:hyperlink>
                            <w:r w:rsidRPr="00BA2032">
                              <w:rPr>
                                <w:rFonts w:ascii="Tahoma" w:hAnsi="Tahoma" w:cs="Tahoma"/>
                                <w:bCs/>
                              </w:rPr>
                              <w:t xml:space="preserve"> // 01 45 66 63 97</w:t>
                            </w:r>
                          </w:p>
                          <w:p w14:paraId="34796075" w14:textId="77777777" w:rsidR="008425CB" w:rsidRPr="00BA2032" w:rsidRDefault="008425CB"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8425CB" w:rsidRPr="00BA2032" w:rsidRDefault="008425CB" w:rsidP="00C35291">
                            <w:pPr>
                              <w:spacing w:after="0"/>
                              <w:rPr>
                                <w:rFonts w:ascii="Avenir Next Medium" w:hAnsi="Avenir Next Medium" w:cs="Tahoma"/>
                                <w:bCs/>
                                <w:sz w:val="20"/>
                              </w:rPr>
                            </w:pPr>
                          </w:p>
                          <w:p w14:paraId="679C92F9" w14:textId="77777777" w:rsidR="008425CB" w:rsidRPr="00F97C84" w:rsidRDefault="008425CB" w:rsidP="00C35291">
                            <w:pPr>
                              <w:spacing w:after="0"/>
                              <w:rPr>
                                <w:rFonts w:cs="Tahoma"/>
                              </w:rPr>
                            </w:pPr>
                          </w:p>
                          <w:p w14:paraId="7CBF52A3" w14:textId="77777777" w:rsidR="008425CB" w:rsidRDefault="008425CB"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838E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" fillcolor="#f79646 [3209]" strokecolor="#974706 [1609]" strokeweight="2pt">
                <v:path arrowok="t"/>
                <v:textbox>
                  <w:txbxContent>
                    <w:p w14:paraId="5B7C6A18" w14:textId="77777777" w:rsidR="008425CB" w:rsidRPr="00BA2032" w:rsidRDefault="008425CB"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8425CB" w:rsidRPr="00BA2032" w:rsidRDefault="008425CB"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8425CB" w:rsidRPr="00BA2032" w:rsidRDefault="008425CB"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8425CB" w:rsidRPr="00BA2032" w:rsidRDefault="008425CB" w:rsidP="00C35291">
                      <w:pPr>
                        <w:spacing w:after="0"/>
                        <w:rPr>
                          <w:rFonts w:ascii="Tahoma" w:hAnsi="Tahoma" w:cs="Tahoma"/>
                          <w:bCs/>
                        </w:rPr>
                      </w:pPr>
                      <w:hyperlink r:id="rId115" w:history="1">
                        <w:r w:rsidRPr="00BA2032">
                          <w:rPr>
                            <w:rFonts w:ascii="Tahoma" w:hAnsi="Tahoma" w:cs="Tahoma"/>
                            <w:bCs/>
                          </w:rPr>
                          <w:t>contact@fdfa.fr</w:t>
                        </w:r>
                      </w:hyperlink>
                      <w:r w:rsidRPr="00BA2032">
                        <w:rPr>
                          <w:rFonts w:ascii="Tahoma" w:hAnsi="Tahoma" w:cs="Tahoma"/>
                          <w:bCs/>
                        </w:rPr>
                        <w:t xml:space="preserve">  // </w:t>
                      </w:r>
                      <w:hyperlink r:id="rId116" w:history="1">
                        <w:r w:rsidRPr="00BA2032">
                          <w:rPr>
                            <w:rStyle w:val="Lienhypertexte"/>
                            <w:rFonts w:ascii="Tahoma" w:hAnsi="Tahoma" w:cs="Tahoma"/>
                            <w:bCs/>
                          </w:rPr>
                          <w:t>https://fdfa.fr</w:t>
                        </w:r>
                      </w:hyperlink>
                      <w:r w:rsidRPr="00BA2032">
                        <w:rPr>
                          <w:rFonts w:ascii="Tahoma" w:hAnsi="Tahoma" w:cs="Tahoma"/>
                          <w:bCs/>
                        </w:rPr>
                        <w:t xml:space="preserve"> // 01 45 66 63 97</w:t>
                      </w:r>
                    </w:p>
                    <w:p w14:paraId="34796075" w14:textId="77777777" w:rsidR="008425CB" w:rsidRPr="00BA2032" w:rsidRDefault="008425CB"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8425CB" w:rsidRPr="00BA2032" w:rsidRDefault="008425CB" w:rsidP="00C35291">
                      <w:pPr>
                        <w:spacing w:after="0"/>
                        <w:rPr>
                          <w:rFonts w:ascii="Avenir Next Medium" w:hAnsi="Avenir Next Medium" w:cs="Tahoma"/>
                          <w:bCs/>
                          <w:sz w:val="20"/>
                        </w:rPr>
                      </w:pPr>
                    </w:p>
                    <w:p w14:paraId="679C92F9" w14:textId="77777777" w:rsidR="008425CB" w:rsidRPr="00F97C84" w:rsidRDefault="008425CB" w:rsidP="00C35291">
                      <w:pPr>
                        <w:spacing w:after="0"/>
                        <w:rPr>
                          <w:rFonts w:cs="Tahoma"/>
                        </w:rPr>
                      </w:pPr>
                    </w:p>
                    <w:p w14:paraId="7CBF52A3" w14:textId="77777777" w:rsidR="008425CB" w:rsidRDefault="008425CB" w:rsidP="00C35291">
                      <w:pPr>
                        <w:jc w:val="center"/>
                      </w:pPr>
                    </w:p>
                  </w:txbxContent>
                </v:textbox>
              </v:roundrect>
            </w:pict>
          </mc:Fallback>
        </mc:AlternateContent>
      </w:r>
    </w:p>
    <w:sectPr w:rsidR="00C35291" w:rsidRPr="00195D14" w:rsidSect="00F232C5">
      <w:footerReference w:type="default" r:id="rId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DC1E" w14:textId="77777777" w:rsidR="005441C3" w:rsidRDefault="005441C3" w:rsidP="008A6553">
      <w:pPr>
        <w:spacing w:after="0" w:line="240" w:lineRule="auto"/>
      </w:pPr>
      <w:r>
        <w:separator/>
      </w:r>
    </w:p>
  </w:endnote>
  <w:endnote w:type="continuationSeparator" w:id="0">
    <w:p w14:paraId="618CE6C2" w14:textId="77777777" w:rsidR="005441C3" w:rsidRDefault="005441C3"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Calibri"/>
    <w:charset w:val="00"/>
    <w:family w:val="roman"/>
    <w:pitch w:val="variable"/>
  </w:font>
  <w:font w:name="Montserrat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venir Next LT Pro Light">
    <w:altName w:val="Avenir Next LT Pro Light"/>
    <w:charset w:val="00"/>
    <w:family w:val="swiss"/>
    <w:pitch w:val="variable"/>
    <w:sig w:usb0="A00000EF" w:usb1="5000204B" w:usb2="00000000" w:usb3="00000000" w:csb0="00000093" w:csb1="00000000"/>
  </w:font>
  <w:font w:name="ZDingbats">
    <w:altName w:val="MS Mincho"/>
    <w:panose1 w:val="0500060002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Next Medium">
    <w:altName w:val="Trebuchet MS"/>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14E5" w14:textId="31A0D1C0" w:rsidR="008425CB" w:rsidRDefault="008425CB">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442A338" wp14:editId="2A203BBF">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9266314" w14:textId="77777777" w:rsidR="008425CB" w:rsidRPr="00AE743D" w:rsidRDefault="008425CB"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42A338"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8425CB" w:rsidRPr="00AE743D" w:rsidRDefault="008425CB"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6AB01" w14:textId="77777777" w:rsidR="005441C3" w:rsidRDefault="005441C3" w:rsidP="008A6553">
      <w:pPr>
        <w:spacing w:after="0" w:line="240" w:lineRule="auto"/>
      </w:pPr>
      <w:r>
        <w:separator/>
      </w:r>
    </w:p>
  </w:footnote>
  <w:footnote w:type="continuationSeparator" w:id="0">
    <w:p w14:paraId="72E1F126" w14:textId="77777777" w:rsidR="005441C3" w:rsidRDefault="005441C3"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05B5"/>
    <w:multiLevelType w:val="hybridMultilevel"/>
    <w:tmpl w:val="9C12F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A0B8E"/>
    <w:multiLevelType w:val="hybridMultilevel"/>
    <w:tmpl w:val="8E583F2E"/>
    <w:lvl w:ilvl="0" w:tplc="040C000B">
      <w:start w:val="1"/>
      <w:numFmt w:val="bullet"/>
      <w:lvlText w:val=""/>
      <w:lvlJc w:val="left"/>
      <w:pPr>
        <w:ind w:left="720" w:hanging="360"/>
      </w:pPr>
      <w:rPr>
        <w:rFonts w:ascii="Wingdings" w:hAnsi="Wingdings" w:hint="default"/>
      </w:rPr>
    </w:lvl>
    <w:lvl w:ilvl="1" w:tplc="145ED7A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14FAA"/>
    <w:multiLevelType w:val="hybridMultilevel"/>
    <w:tmpl w:val="030AF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B07A6"/>
    <w:multiLevelType w:val="hybridMultilevel"/>
    <w:tmpl w:val="2B18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387053"/>
    <w:multiLevelType w:val="hybridMultilevel"/>
    <w:tmpl w:val="498A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3A6BB4"/>
    <w:multiLevelType w:val="hybridMultilevel"/>
    <w:tmpl w:val="42D8D7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CC6737"/>
    <w:multiLevelType w:val="hybridMultilevel"/>
    <w:tmpl w:val="D78CBC40"/>
    <w:lvl w:ilvl="0" w:tplc="F0CC46D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6D7BE3"/>
    <w:multiLevelType w:val="hybridMultilevel"/>
    <w:tmpl w:val="F4C60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9921B1"/>
    <w:multiLevelType w:val="hybridMultilevel"/>
    <w:tmpl w:val="701C5C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2766E1"/>
    <w:multiLevelType w:val="multilevel"/>
    <w:tmpl w:val="F6AA59A8"/>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F96B73"/>
    <w:multiLevelType w:val="hybridMultilevel"/>
    <w:tmpl w:val="79FACA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512C6"/>
    <w:multiLevelType w:val="hybridMultilevel"/>
    <w:tmpl w:val="AF328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5E51A9"/>
    <w:multiLevelType w:val="hybridMultilevel"/>
    <w:tmpl w:val="4A90E22E"/>
    <w:lvl w:ilvl="0" w:tplc="9D08A92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D656A2"/>
    <w:multiLevelType w:val="hybridMultilevel"/>
    <w:tmpl w:val="787A5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E27EB8"/>
    <w:multiLevelType w:val="hybridMultilevel"/>
    <w:tmpl w:val="67603E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FF1DEA"/>
    <w:multiLevelType w:val="hybridMultilevel"/>
    <w:tmpl w:val="AA54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FF248F"/>
    <w:multiLevelType w:val="hybridMultilevel"/>
    <w:tmpl w:val="78861D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1036BE"/>
    <w:multiLevelType w:val="hybridMultilevel"/>
    <w:tmpl w:val="7CDC67D8"/>
    <w:lvl w:ilvl="0" w:tplc="14E295A6">
      <w:start w:val="2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501538"/>
    <w:multiLevelType w:val="hybridMultilevel"/>
    <w:tmpl w:val="F8D81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686AAD"/>
    <w:multiLevelType w:val="hybridMultilevel"/>
    <w:tmpl w:val="14043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D91B1B"/>
    <w:multiLevelType w:val="hybridMultilevel"/>
    <w:tmpl w:val="CE5890DC"/>
    <w:lvl w:ilvl="0" w:tplc="C8B0876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F03A66"/>
    <w:multiLevelType w:val="multilevel"/>
    <w:tmpl w:val="24F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CE0A13"/>
    <w:multiLevelType w:val="hybridMultilevel"/>
    <w:tmpl w:val="4EC8E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F65BE3"/>
    <w:multiLevelType w:val="hybridMultilevel"/>
    <w:tmpl w:val="C9BCE6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C6770D"/>
    <w:multiLevelType w:val="hybridMultilevel"/>
    <w:tmpl w:val="19505D32"/>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356212"/>
    <w:multiLevelType w:val="hybridMultilevel"/>
    <w:tmpl w:val="A4862E36"/>
    <w:lvl w:ilvl="0" w:tplc="01B4CBF2">
      <w:start w:val="1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3778FE"/>
    <w:multiLevelType w:val="hybridMultilevel"/>
    <w:tmpl w:val="09C65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24778F"/>
    <w:multiLevelType w:val="hybridMultilevel"/>
    <w:tmpl w:val="FD880B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061639"/>
    <w:multiLevelType w:val="hybridMultilevel"/>
    <w:tmpl w:val="5E0C77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520884"/>
    <w:multiLevelType w:val="hybridMultilevel"/>
    <w:tmpl w:val="F15AAF20"/>
    <w:lvl w:ilvl="0" w:tplc="0DFE10FC">
      <w:start w:val="18"/>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DEE2235"/>
    <w:multiLevelType w:val="hybridMultilevel"/>
    <w:tmpl w:val="189EA75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E7134B5"/>
    <w:multiLevelType w:val="hybridMultilevel"/>
    <w:tmpl w:val="3B04574A"/>
    <w:lvl w:ilvl="0" w:tplc="2F3C697C">
      <w:start w:val="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D85A30"/>
    <w:multiLevelType w:val="hybridMultilevel"/>
    <w:tmpl w:val="336C39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1F21A6E"/>
    <w:multiLevelType w:val="hybridMultilevel"/>
    <w:tmpl w:val="1E866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236BA2"/>
    <w:multiLevelType w:val="hybridMultilevel"/>
    <w:tmpl w:val="DE0AA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1365A0"/>
    <w:multiLevelType w:val="hybridMultilevel"/>
    <w:tmpl w:val="9CFAB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26128A"/>
    <w:multiLevelType w:val="hybridMultilevel"/>
    <w:tmpl w:val="F736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B92426"/>
    <w:multiLevelType w:val="hybridMultilevel"/>
    <w:tmpl w:val="E3DE6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20"/>
  </w:num>
  <w:num w:numId="5">
    <w:abstractNumId w:val="23"/>
  </w:num>
  <w:num w:numId="6">
    <w:abstractNumId w:val="24"/>
  </w:num>
  <w:num w:numId="7">
    <w:abstractNumId w:val="35"/>
  </w:num>
  <w:num w:numId="8">
    <w:abstractNumId w:val="18"/>
  </w:num>
  <w:num w:numId="9">
    <w:abstractNumId w:val="5"/>
  </w:num>
  <w:num w:numId="10">
    <w:abstractNumId w:val="3"/>
  </w:num>
  <w:num w:numId="11">
    <w:abstractNumId w:val="38"/>
  </w:num>
  <w:num w:numId="12">
    <w:abstractNumId w:val="9"/>
  </w:num>
  <w:num w:numId="13">
    <w:abstractNumId w:val="25"/>
  </w:num>
  <w:num w:numId="14">
    <w:abstractNumId w:val="37"/>
  </w:num>
  <w:num w:numId="15">
    <w:abstractNumId w:val="17"/>
  </w:num>
  <w:num w:numId="16">
    <w:abstractNumId w:val="1"/>
  </w:num>
  <w:num w:numId="17">
    <w:abstractNumId w:val="19"/>
  </w:num>
  <w:num w:numId="18">
    <w:abstractNumId w:val="10"/>
  </w:num>
  <w:num w:numId="19">
    <w:abstractNumId w:val="33"/>
  </w:num>
  <w:num w:numId="20">
    <w:abstractNumId w:val="39"/>
  </w:num>
  <w:num w:numId="21">
    <w:abstractNumId w:val="34"/>
  </w:num>
  <w:num w:numId="22">
    <w:abstractNumId w:val="6"/>
  </w:num>
  <w:num w:numId="23">
    <w:abstractNumId w:val="2"/>
  </w:num>
  <w:num w:numId="24">
    <w:abstractNumId w:val="30"/>
  </w:num>
  <w:num w:numId="25">
    <w:abstractNumId w:val="32"/>
  </w:num>
  <w:num w:numId="26">
    <w:abstractNumId w:val="8"/>
  </w:num>
  <w:num w:numId="27">
    <w:abstractNumId w:val="21"/>
  </w:num>
  <w:num w:numId="28">
    <w:abstractNumId w:val="7"/>
  </w:num>
  <w:num w:numId="29">
    <w:abstractNumId w:val="22"/>
  </w:num>
  <w:num w:numId="30">
    <w:abstractNumId w:val="13"/>
  </w:num>
  <w:num w:numId="31">
    <w:abstractNumId w:val="15"/>
  </w:num>
  <w:num w:numId="32">
    <w:abstractNumId w:val="28"/>
  </w:num>
  <w:num w:numId="33">
    <w:abstractNumId w:val="36"/>
  </w:num>
  <w:num w:numId="34">
    <w:abstractNumId w:val="12"/>
  </w:num>
  <w:num w:numId="35">
    <w:abstractNumId w:val="27"/>
  </w:num>
  <w:num w:numId="36">
    <w:abstractNumId w:val="14"/>
  </w:num>
  <w:num w:numId="37">
    <w:abstractNumId w:val="31"/>
  </w:num>
  <w:num w:numId="38">
    <w:abstractNumId w:val="11"/>
  </w:num>
  <w:num w:numId="39">
    <w:abstractNumId w:val="29"/>
  </w:num>
  <w:num w:numId="4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0432C"/>
    <w:rsid w:val="00004783"/>
    <w:rsid w:val="00010D85"/>
    <w:rsid w:val="00012B77"/>
    <w:rsid w:val="000165FC"/>
    <w:rsid w:val="00016D58"/>
    <w:rsid w:val="000277E1"/>
    <w:rsid w:val="0003253E"/>
    <w:rsid w:val="000345D9"/>
    <w:rsid w:val="00041F0C"/>
    <w:rsid w:val="00044214"/>
    <w:rsid w:val="00045CFF"/>
    <w:rsid w:val="000476FE"/>
    <w:rsid w:val="00050EB2"/>
    <w:rsid w:val="000512E7"/>
    <w:rsid w:val="00051B09"/>
    <w:rsid w:val="00053156"/>
    <w:rsid w:val="000538C7"/>
    <w:rsid w:val="0005408C"/>
    <w:rsid w:val="00054918"/>
    <w:rsid w:val="00061467"/>
    <w:rsid w:val="00063675"/>
    <w:rsid w:val="0006415F"/>
    <w:rsid w:val="000679B0"/>
    <w:rsid w:val="00072085"/>
    <w:rsid w:val="00076C3B"/>
    <w:rsid w:val="000773D4"/>
    <w:rsid w:val="00080563"/>
    <w:rsid w:val="00080C68"/>
    <w:rsid w:val="00080E17"/>
    <w:rsid w:val="0008101F"/>
    <w:rsid w:val="00084907"/>
    <w:rsid w:val="00084A52"/>
    <w:rsid w:val="0008539A"/>
    <w:rsid w:val="00086226"/>
    <w:rsid w:val="00086B54"/>
    <w:rsid w:val="00091042"/>
    <w:rsid w:val="00091825"/>
    <w:rsid w:val="00092394"/>
    <w:rsid w:val="00093B90"/>
    <w:rsid w:val="0009430E"/>
    <w:rsid w:val="000966CE"/>
    <w:rsid w:val="00096C74"/>
    <w:rsid w:val="00097717"/>
    <w:rsid w:val="000A0701"/>
    <w:rsid w:val="000A244F"/>
    <w:rsid w:val="000A457B"/>
    <w:rsid w:val="000A47D5"/>
    <w:rsid w:val="000B02E7"/>
    <w:rsid w:val="000B3426"/>
    <w:rsid w:val="000B3569"/>
    <w:rsid w:val="000C50D8"/>
    <w:rsid w:val="000C5C2B"/>
    <w:rsid w:val="000C6557"/>
    <w:rsid w:val="000D01BA"/>
    <w:rsid w:val="000D0206"/>
    <w:rsid w:val="000D058D"/>
    <w:rsid w:val="000D30E3"/>
    <w:rsid w:val="000D3614"/>
    <w:rsid w:val="000D3638"/>
    <w:rsid w:val="000D5BCB"/>
    <w:rsid w:val="000D620E"/>
    <w:rsid w:val="000D78DE"/>
    <w:rsid w:val="000D7A35"/>
    <w:rsid w:val="000D7B99"/>
    <w:rsid w:val="000E008A"/>
    <w:rsid w:val="000E2398"/>
    <w:rsid w:val="000E337B"/>
    <w:rsid w:val="000E3FCE"/>
    <w:rsid w:val="000E6E1A"/>
    <w:rsid w:val="000F34D2"/>
    <w:rsid w:val="000F469E"/>
    <w:rsid w:val="000F5DC0"/>
    <w:rsid w:val="000F7711"/>
    <w:rsid w:val="000F7A95"/>
    <w:rsid w:val="00102B77"/>
    <w:rsid w:val="00104468"/>
    <w:rsid w:val="00104753"/>
    <w:rsid w:val="0010493F"/>
    <w:rsid w:val="00104E23"/>
    <w:rsid w:val="00105818"/>
    <w:rsid w:val="00106E14"/>
    <w:rsid w:val="00107C19"/>
    <w:rsid w:val="00110591"/>
    <w:rsid w:val="00111760"/>
    <w:rsid w:val="00112A47"/>
    <w:rsid w:val="00113349"/>
    <w:rsid w:val="001159F4"/>
    <w:rsid w:val="00116654"/>
    <w:rsid w:val="00116CA0"/>
    <w:rsid w:val="00120A4A"/>
    <w:rsid w:val="001227CB"/>
    <w:rsid w:val="00123C19"/>
    <w:rsid w:val="00125460"/>
    <w:rsid w:val="001272CA"/>
    <w:rsid w:val="00132C39"/>
    <w:rsid w:val="001331AE"/>
    <w:rsid w:val="001366A0"/>
    <w:rsid w:val="00140A62"/>
    <w:rsid w:val="00141916"/>
    <w:rsid w:val="00145A07"/>
    <w:rsid w:val="001477F1"/>
    <w:rsid w:val="00151C17"/>
    <w:rsid w:val="00154AA3"/>
    <w:rsid w:val="00154F5C"/>
    <w:rsid w:val="001609C2"/>
    <w:rsid w:val="00160E7B"/>
    <w:rsid w:val="001617E5"/>
    <w:rsid w:val="00164368"/>
    <w:rsid w:val="00167A7A"/>
    <w:rsid w:val="00170187"/>
    <w:rsid w:val="0017117D"/>
    <w:rsid w:val="0017282F"/>
    <w:rsid w:val="00173064"/>
    <w:rsid w:val="00173301"/>
    <w:rsid w:val="001743D1"/>
    <w:rsid w:val="0017628E"/>
    <w:rsid w:val="00176589"/>
    <w:rsid w:val="00177081"/>
    <w:rsid w:val="00177113"/>
    <w:rsid w:val="00181470"/>
    <w:rsid w:val="0018204B"/>
    <w:rsid w:val="00183DAF"/>
    <w:rsid w:val="00187625"/>
    <w:rsid w:val="00190473"/>
    <w:rsid w:val="00192136"/>
    <w:rsid w:val="001925A0"/>
    <w:rsid w:val="00195D14"/>
    <w:rsid w:val="00197730"/>
    <w:rsid w:val="001A121B"/>
    <w:rsid w:val="001A1900"/>
    <w:rsid w:val="001A48AB"/>
    <w:rsid w:val="001A4C7F"/>
    <w:rsid w:val="001A6960"/>
    <w:rsid w:val="001B0472"/>
    <w:rsid w:val="001B048E"/>
    <w:rsid w:val="001B1FBE"/>
    <w:rsid w:val="001B3E9C"/>
    <w:rsid w:val="001B4923"/>
    <w:rsid w:val="001C4AD8"/>
    <w:rsid w:val="001C4CAF"/>
    <w:rsid w:val="001C65D2"/>
    <w:rsid w:val="001C68B3"/>
    <w:rsid w:val="001C74E8"/>
    <w:rsid w:val="001C75FB"/>
    <w:rsid w:val="001D4198"/>
    <w:rsid w:val="001E1F95"/>
    <w:rsid w:val="001E3065"/>
    <w:rsid w:val="001E45C3"/>
    <w:rsid w:val="001E61B7"/>
    <w:rsid w:val="001E6827"/>
    <w:rsid w:val="001F408B"/>
    <w:rsid w:val="001F4F74"/>
    <w:rsid w:val="00201CAA"/>
    <w:rsid w:val="00203A72"/>
    <w:rsid w:val="00211CC0"/>
    <w:rsid w:val="0021228C"/>
    <w:rsid w:val="00213FF8"/>
    <w:rsid w:val="0021541C"/>
    <w:rsid w:val="00215F32"/>
    <w:rsid w:val="00217C51"/>
    <w:rsid w:val="00217F10"/>
    <w:rsid w:val="002210DB"/>
    <w:rsid w:val="002219E6"/>
    <w:rsid w:val="00221B06"/>
    <w:rsid w:val="002258F2"/>
    <w:rsid w:val="0023065B"/>
    <w:rsid w:val="00230CEB"/>
    <w:rsid w:val="0023147D"/>
    <w:rsid w:val="00234B8D"/>
    <w:rsid w:val="00237B9E"/>
    <w:rsid w:val="00240FB9"/>
    <w:rsid w:val="00241EFC"/>
    <w:rsid w:val="0024308A"/>
    <w:rsid w:val="00246921"/>
    <w:rsid w:val="00246C5A"/>
    <w:rsid w:val="00250A53"/>
    <w:rsid w:val="0026102A"/>
    <w:rsid w:val="00263288"/>
    <w:rsid w:val="00264626"/>
    <w:rsid w:val="00267834"/>
    <w:rsid w:val="002739CF"/>
    <w:rsid w:val="00274F82"/>
    <w:rsid w:val="00275AE0"/>
    <w:rsid w:val="00277D59"/>
    <w:rsid w:val="002806CD"/>
    <w:rsid w:val="00280806"/>
    <w:rsid w:val="002808C9"/>
    <w:rsid w:val="00285784"/>
    <w:rsid w:val="002866DB"/>
    <w:rsid w:val="00287333"/>
    <w:rsid w:val="00287CE8"/>
    <w:rsid w:val="002953D2"/>
    <w:rsid w:val="002955A8"/>
    <w:rsid w:val="00296857"/>
    <w:rsid w:val="00296B44"/>
    <w:rsid w:val="002A09F4"/>
    <w:rsid w:val="002A1363"/>
    <w:rsid w:val="002A331A"/>
    <w:rsid w:val="002B1921"/>
    <w:rsid w:val="002B247E"/>
    <w:rsid w:val="002B36AD"/>
    <w:rsid w:val="002B40AE"/>
    <w:rsid w:val="002B42BC"/>
    <w:rsid w:val="002B6CE7"/>
    <w:rsid w:val="002B7E43"/>
    <w:rsid w:val="002C050A"/>
    <w:rsid w:val="002C0935"/>
    <w:rsid w:val="002C1470"/>
    <w:rsid w:val="002C44EC"/>
    <w:rsid w:val="002C5091"/>
    <w:rsid w:val="002C69F3"/>
    <w:rsid w:val="002C6F61"/>
    <w:rsid w:val="002D0635"/>
    <w:rsid w:val="002D2315"/>
    <w:rsid w:val="002D3BB0"/>
    <w:rsid w:val="002D4BFF"/>
    <w:rsid w:val="002D4D7A"/>
    <w:rsid w:val="002D7C9D"/>
    <w:rsid w:val="002E3B7F"/>
    <w:rsid w:val="002E3D65"/>
    <w:rsid w:val="002E45B6"/>
    <w:rsid w:val="002E465D"/>
    <w:rsid w:val="002F1BD2"/>
    <w:rsid w:val="002F4B1C"/>
    <w:rsid w:val="002F5C29"/>
    <w:rsid w:val="002F64CA"/>
    <w:rsid w:val="002F72D2"/>
    <w:rsid w:val="002F7565"/>
    <w:rsid w:val="003017DA"/>
    <w:rsid w:val="00302913"/>
    <w:rsid w:val="00304B67"/>
    <w:rsid w:val="00305546"/>
    <w:rsid w:val="003064B7"/>
    <w:rsid w:val="00306AE0"/>
    <w:rsid w:val="00306D35"/>
    <w:rsid w:val="003153E2"/>
    <w:rsid w:val="00315A69"/>
    <w:rsid w:val="00317374"/>
    <w:rsid w:val="00322128"/>
    <w:rsid w:val="003240DA"/>
    <w:rsid w:val="00326B3C"/>
    <w:rsid w:val="00327035"/>
    <w:rsid w:val="0033030A"/>
    <w:rsid w:val="00332819"/>
    <w:rsid w:val="00332A60"/>
    <w:rsid w:val="00333229"/>
    <w:rsid w:val="00334AD3"/>
    <w:rsid w:val="003404BF"/>
    <w:rsid w:val="00340BCF"/>
    <w:rsid w:val="003412F1"/>
    <w:rsid w:val="00344682"/>
    <w:rsid w:val="00346109"/>
    <w:rsid w:val="003462CB"/>
    <w:rsid w:val="0034650A"/>
    <w:rsid w:val="00350C9F"/>
    <w:rsid w:val="00365958"/>
    <w:rsid w:val="00374BDB"/>
    <w:rsid w:val="0037668F"/>
    <w:rsid w:val="003770DB"/>
    <w:rsid w:val="00377FBB"/>
    <w:rsid w:val="00382D52"/>
    <w:rsid w:val="0038418E"/>
    <w:rsid w:val="003861DA"/>
    <w:rsid w:val="0039049C"/>
    <w:rsid w:val="003904C4"/>
    <w:rsid w:val="003908E5"/>
    <w:rsid w:val="00390AAA"/>
    <w:rsid w:val="00391D2E"/>
    <w:rsid w:val="003937A7"/>
    <w:rsid w:val="003968AF"/>
    <w:rsid w:val="00396A55"/>
    <w:rsid w:val="00396F19"/>
    <w:rsid w:val="00397566"/>
    <w:rsid w:val="003A0C69"/>
    <w:rsid w:val="003A2CBB"/>
    <w:rsid w:val="003A6DB9"/>
    <w:rsid w:val="003A75F2"/>
    <w:rsid w:val="003B2075"/>
    <w:rsid w:val="003B3BAA"/>
    <w:rsid w:val="003B4D9C"/>
    <w:rsid w:val="003B6545"/>
    <w:rsid w:val="003C29A2"/>
    <w:rsid w:val="003C2F20"/>
    <w:rsid w:val="003C658E"/>
    <w:rsid w:val="003D2D48"/>
    <w:rsid w:val="003D7867"/>
    <w:rsid w:val="003E0185"/>
    <w:rsid w:val="003E1130"/>
    <w:rsid w:val="003E1F01"/>
    <w:rsid w:val="003E45E7"/>
    <w:rsid w:val="003E696D"/>
    <w:rsid w:val="003F1BA7"/>
    <w:rsid w:val="003F20EF"/>
    <w:rsid w:val="003F29B5"/>
    <w:rsid w:val="003F4F89"/>
    <w:rsid w:val="00401E41"/>
    <w:rsid w:val="00404FAA"/>
    <w:rsid w:val="004050C5"/>
    <w:rsid w:val="00406E09"/>
    <w:rsid w:val="00410B72"/>
    <w:rsid w:val="00411F97"/>
    <w:rsid w:val="00412C0B"/>
    <w:rsid w:val="00415CA7"/>
    <w:rsid w:val="00416052"/>
    <w:rsid w:val="004172A9"/>
    <w:rsid w:val="00417433"/>
    <w:rsid w:val="004204FA"/>
    <w:rsid w:val="0042226A"/>
    <w:rsid w:val="00423891"/>
    <w:rsid w:val="00423C4A"/>
    <w:rsid w:val="004269AD"/>
    <w:rsid w:val="00430056"/>
    <w:rsid w:val="00431AA8"/>
    <w:rsid w:val="00431BCF"/>
    <w:rsid w:val="0043618A"/>
    <w:rsid w:val="004372F7"/>
    <w:rsid w:val="00437C1B"/>
    <w:rsid w:val="0044244B"/>
    <w:rsid w:val="00444540"/>
    <w:rsid w:val="004449CE"/>
    <w:rsid w:val="004450EC"/>
    <w:rsid w:val="00445AC1"/>
    <w:rsid w:val="0044653D"/>
    <w:rsid w:val="00446C07"/>
    <w:rsid w:val="00451AD6"/>
    <w:rsid w:val="0045256C"/>
    <w:rsid w:val="004551CE"/>
    <w:rsid w:val="004612E3"/>
    <w:rsid w:val="00461C0B"/>
    <w:rsid w:val="00462204"/>
    <w:rsid w:val="004637FC"/>
    <w:rsid w:val="00464FDA"/>
    <w:rsid w:val="00465FA0"/>
    <w:rsid w:val="0047260F"/>
    <w:rsid w:val="00472762"/>
    <w:rsid w:val="004734F8"/>
    <w:rsid w:val="00473A54"/>
    <w:rsid w:val="00474BE4"/>
    <w:rsid w:val="004753F5"/>
    <w:rsid w:val="0048065C"/>
    <w:rsid w:val="0048356B"/>
    <w:rsid w:val="004861D4"/>
    <w:rsid w:val="00490849"/>
    <w:rsid w:val="00490C1A"/>
    <w:rsid w:val="00490E80"/>
    <w:rsid w:val="004937F3"/>
    <w:rsid w:val="00495DAD"/>
    <w:rsid w:val="004A09A2"/>
    <w:rsid w:val="004A148D"/>
    <w:rsid w:val="004A706F"/>
    <w:rsid w:val="004B32A9"/>
    <w:rsid w:val="004B3BFC"/>
    <w:rsid w:val="004B4644"/>
    <w:rsid w:val="004C2B0D"/>
    <w:rsid w:val="004C47D1"/>
    <w:rsid w:val="004C4867"/>
    <w:rsid w:val="004C4906"/>
    <w:rsid w:val="004C503D"/>
    <w:rsid w:val="004C526B"/>
    <w:rsid w:val="004C7208"/>
    <w:rsid w:val="004D62A7"/>
    <w:rsid w:val="004E005E"/>
    <w:rsid w:val="004E2B6D"/>
    <w:rsid w:val="004E2F3E"/>
    <w:rsid w:val="004E3AF7"/>
    <w:rsid w:val="004E4764"/>
    <w:rsid w:val="004E4BFB"/>
    <w:rsid w:val="004E7C52"/>
    <w:rsid w:val="004F3D5D"/>
    <w:rsid w:val="004F3E38"/>
    <w:rsid w:val="004F4CC3"/>
    <w:rsid w:val="004F4E42"/>
    <w:rsid w:val="004F5E7E"/>
    <w:rsid w:val="004F74E8"/>
    <w:rsid w:val="005009E4"/>
    <w:rsid w:val="00502F28"/>
    <w:rsid w:val="00503403"/>
    <w:rsid w:val="00503FD1"/>
    <w:rsid w:val="00504845"/>
    <w:rsid w:val="00512F47"/>
    <w:rsid w:val="0051367B"/>
    <w:rsid w:val="00513A1C"/>
    <w:rsid w:val="005143EE"/>
    <w:rsid w:val="00514D4D"/>
    <w:rsid w:val="0051712C"/>
    <w:rsid w:val="00517D9F"/>
    <w:rsid w:val="0052060B"/>
    <w:rsid w:val="005235DE"/>
    <w:rsid w:val="00526F56"/>
    <w:rsid w:val="00527D87"/>
    <w:rsid w:val="00530495"/>
    <w:rsid w:val="005304D5"/>
    <w:rsid w:val="0053214B"/>
    <w:rsid w:val="00534383"/>
    <w:rsid w:val="00537612"/>
    <w:rsid w:val="00537EEB"/>
    <w:rsid w:val="0054075F"/>
    <w:rsid w:val="00541AE9"/>
    <w:rsid w:val="00541D02"/>
    <w:rsid w:val="0054415A"/>
    <w:rsid w:val="005441C3"/>
    <w:rsid w:val="00546504"/>
    <w:rsid w:val="005465FA"/>
    <w:rsid w:val="005505BC"/>
    <w:rsid w:val="00552B8D"/>
    <w:rsid w:val="005548CF"/>
    <w:rsid w:val="00562076"/>
    <w:rsid w:val="00562E30"/>
    <w:rsid w:val="00563572"/>
    <w:rsid w:val="005637AA"/>
    <w:rsid w:val="005703B1"/>
    <w:rsid w:val="005721FD"/>
    <w:rsid w:val="00573B36"/>
    <w:rsid w:val="00573C47"/>
    <w:rsid w:val="0057467A"/>
    <w:rsid w:val="00576BD3"/>
    <w:rsid w:val="00577937"/>
    <w:rsid w:val="00577BE1"/>
    <w:rsid w:val="005802D9"/>
    <w:rsid w:val="00580E83"/>
    <w:rsid w:val="00581408"/>
    <w:rsid w:val="0058290C"/>
    <w:rsid w:val="00586A41"/>
    <w:rsid w:val="005A33C6"/>
    <w:rsid w:val="005A352C"/>
    <w:rsid w:val="005A4337"/>
    <w:rsid w:val="005A45F3"/>
    <w:rsid w:val="005A6EC4"/>
    <w:rsid w:val="005B148B"/>
    <w:rsid w:val="005B6248"/>
    <w:rsid w:val="005B6323"/>
    <w:rsid w:val="005B7A63"/>
    <w:rsid w:val="005C0AD3"/>
    <w:rsid w:val="005C124E"/>
    <w:rsid w:val="005C1FE8"/>
    <w:rsid w:val="005C3651"/>
    <w:rsid w:val="005C4C6B"/>
    <w:rsid w:val="005C5A6D"/>
    <w:rsid w:val="005D2C1C"/>
    <w:rsid w:val="005D3D26"/>
    <w:rsid w:val="005D45DD"/>
    <w:rsid w:val="005D4AE7"/>
    <w:rsid w:val="005D59B1"/>
    <w:rsid w:val="005E1421"/>
    <w:rsid w:val="005E1CAF"/>
    <w:rsid w:val="005E3A53"/>
    <w:rsid w:val="005E4CF2"/>
    <w:rsid w:val="005E51C0"/>
    <w:rsid w:val="005E6E4B"/>
    <w:rsid w:val="005E72DB"/>
    <w:rsid w:val="005E7C69"/>
    <w:rsid w:val="005F06EC"/>
    <w:rsid w:val="005F0847"/>
    <w:rsid w:val="005F6B5D"/>
    <w:rsid w:val="006046B0"/>
    <w:rsid w:val="0060531D"/>
    <w:rsid w:val="00607A5C"/>
    <w:rsid w:val="006129D0"/>
    <w:rsid w:val="00612CE1"/>
    <w:rsid w:val="00612EAB"/>
    <w:rsid w:val="0061371E"/>
    <w:rsid w:val="0061398B"/>
    <w:rsid w:val="00616D2F"/>
    <w:rsid w:val="00617681"/>
    <w:rsid w:val="00617A09"/>
    <w:rsid w:val="006229AB"/>
    <w:rsid w:val="00627112"/>
    <w:rsid w:val="00630F1A"/>
    <w:rsid w:val="0063282B"/>
    <w:rsid w:val="00634499"/>
    <w:rsid w:val="0063577A"/>
    <w:rsid w:val="006361D3"/>
    <w:rsid w:val="00636B14"/>
    <w:rsid w:val="00636E5D"/>
    <w:rsid w:val="006379A3"/>
    <w:rsid w:val="00637C3C"/>
    <w:rsid w:val="0064082E"/>
    <w:rsid w:val="006435DA"/>
    <w:rsid w:val="006439D1"/>
    <w:rsid w:val="00646F98"/>
    <w:rsid w:val="00647B04"/>
    <w:rsid w:val="006512BE"/>
    <w:rsid w:val="006521B8"/>
    <w:rsid w:val="006526F3"/>
    <w:rsid w:val="00652A53"/>
    <w:rsid w:val="00652EEF"/>
    <w:rsid w:val="00654268"/>
    <w:rsid w:val="00667E00"/>
    <w:rsid w:val="0067179B"/>
    <w:rsid w:val="006744FB"/>
    <w:rsid w:val="0067589E"/>
    <w:rsid w:val="00676262"/>
    <w:rsid w:val="006800E8"/>
    <w:rsid w:val="00680E52"/>
    <w:rsid w:val="00685F2F"/>
    <w:rsid w:val="006872B3"/>
    <w:rsid w:val="006915DB"/>
    <w:rsid w:val="006956B2"/>
    <w:rsid w:val="00697144"/>
    <w:rsid w:val="006A41E2"/>
    <w:rsid w:val="006A528E"/>
    <w:rsid w:val="006A5576"/>
    <w:rsid w:val="006A74F6"/>
    <w:rsid w:val="006B03CC"/>
    <w:rsid w:val="006B08E3"/>
    <w:rsid w:val="006B3E65"/>
    <w:rsid w:val="006B6863"/>
    <w:rsid w:val="006B6CCC"/>
    <w:rsid w:val="006B758D"/>
    <w:rsid w:val="006B78B9"/>
    <w:rsid w:val="006C3793"/>
    <w:rsid w:val="006C4860"/>
    <w:rsid w:val="006C714F"/>
    <w:rsid w:val="006C7AFB"/>
    <w:rsid w:val="006D07E3"/>
    <w:rsid w:val="006D087E"/>
    <w:rsid w:val="006D245A"/>
    <w:rsid w:val="006D325E"/>
    <w:rsid w:val="006D62F5"/>
    <w:rsid w:val="006D7D82"/>
    <w:rsid w:val="006E2F5E"/>
    <w:rsid w:val="006E4015"/>
    <w:rsid w:val="006E538E"/>
    <w:rsid w:val="006E53C7"/>
    <w:rsid w:val="006E7D3C"/>
    <w:rsid w:val="006F0033"/>
    <w:rsid w:val="006F010C"/>
    <w:rsid w:val="006F0BA6"/>
    <w:rsid w:val="006F5FBB"/>
    <w:rsid w:val="006F7901"/>
    <w:rsid w:val="00702116"/>
    <w:rsid w:val="00703F1E"/>
    <w:rsid w:val="00704D51"/>
    <w:rsid w:val="0070712E"/>
    <w:rsid w:val="0070716E"/>
    <w:rsid w:val="007075DD"/>
    <w:rsid w:val="00710F65"/>
    <w:rsid w:val="0071303A"/>
    <w:rsid w:val="007138D1"/>
    <w:rsid w:val="00715438"/>
    <w:rsid w:val="007154CB"/>
    <w:rsid w:val="0071657B"/>
    <w:rsid w:val="0071769E"/>
    <w:rsid w:val="0072432C"/>
    <w:rsid w:val="00726D0F"/>
    <w:rsid w:val="0073087D"/>
    <w:rsid w:val="00731774"/>
    <w:rsid w:val="00731D75"/>
    <w:rsid w:val="00732EAD"/>
    <w:rsid w:val="00734AD1"/>
    <w:rsid w:val="007355A5"/>
    <w:rsid w:val="00736C87"/>
    <w:rsid w:val="00737DCB"/>
    <w:rsid w:val="00741094"/>
    <w:rsid w:val="00742F30"/>
    <w:rsid w:val="0074492E"/>
    <w:rsid w:val="00746CBF"/>
    <w:rsid w:val="00751562"/>
    <w:rsid w:val="00751BAA"/>
    <w:rsid w:val="00751E80"/>
    <w:rsid w:val="00753C56"/>
    <w:rsid w:val="0075436A"/>
    <w:rsid w:val="00760D97"/>
    <w:rsid w:val="007610B9"/>
    <w:rsid w:val="007618E8"/>
    <w:rsid w:val="00763884"/>
    <w:rsid w:val="007639E0"/>
    <w:rsid w:val="00763D88"/>
    <w:rsid w:val="00765885"/>
    <w:rsid w:val="00766C48"/>
    <w:rsid w:val="00766E7A"/>
    <w:rsid w:val="007707D8"/>
    <w:rsid w:val="00772ECC"/>
    <w:rsid w:val="0077327D"/>
    <w:rsid w:val="007738EE"/>
    <w:rsid w:val="007840E4"/>
    <w:rsid w:val="0078506F"/>
    <w:rsid w:val="0079042E"/>
    <w:rsid w:val="007904EB"/>
    <w:rsid w:val="00790EF5"/>
    <w:rsid w:val="00793091"/>
    <w:rsid w:val="0079370C"/>
    <w:rsid w:val="00795091"/>
    <w:rsid w:val="0079635C"/>
    <w:rsid w:val="0079646F"/>
    <w:rsid w:val="00796C53"/>
    <w:rsid w:val="007A0846"/>
    <w:rsid w:val="007A0936"/>
    <w:rsid w:val="007A1E56"/>
    <w:rsid w:val="007A22D1"/>
    <w:rsid w:val="007A460E"/>
    <w:rsid w:val="007A52FB"/>
    <w:rsid w:val="007A6AB5"/>
    <w:rsid w:val="007B0591"/>
    <w:rsid w:val="007B1864"/>
    <w:rsid w:val="007B2CA4"/>
    <w:rsid w:val="007B3159"/>
    <w:rsid w:val="007B5BEC"/>
    <w:rsid w:val="007B7281"/>
    <w:rsid w:val="007B761D"/>
    <w:rsid w:val="007C106F"/>
    <w:rsid w:val="007C14F0"/>
    <w:rsid w:val="007C1C2C"/>
    <w:rsid w:val="007C326D"/>
    <w:rsid w:val="007C76C9"/>
    <w:rsid w:val="007D09DD"/>
    <w:rsid w:val="007D14A8"/>
    <w:rsid w:val="007D78F0"/>
    <w:rsid w:val="007E0690"/>
    <w:rsid w:val="007E0A07"/>
    <w:rsid w:val="007E284C"/>
    <w:rsid w:val="007E2CAD"/>
    <w:rsid w:val="007E3C07"/>
    <w:rsid w:val="007E51FB"/>
    <w:rsid w:val="007E6330"/>
    <w:rsid w:val="007F05C9"/>
    <w:rsid w:val="007F0743"/>
    <w:rsid w:val="007F18CC"/>
    <w:rsid w:val="007F6AB4"/>
    <w:rsid w:val="007F6D8F"/>
    <w:rsid w:val="00801367"/>
    <w:rsid w:val="0080374F"/>
    <w:rsid w:val="00810A5A"/>
    <w:rsid w:val="00810BEE"/>
    <w:rsid w:val="008112C3"/>
    <w:rsid w:val="00813FE1"/>
    <w:rsid w:val="0081411C"/>
    <w:rsid w:val="00815ADD"/>
    <w:rsid w:val="00816D15"/>
    <w:rsid w:val="00817AB9"/>
    <w:rsid w:val="00820C20"/>
    <w:rsid w:val="00822F45"/>
    <w:rsid w:val="00826D93"/>
    <w:rsid w:val="00830583"/>
    <w:rsid w:val="00830C60"/>
    <w:rsid w:val="00832BA0"/>
    <w:rsid w:val="00833D1E"/>
    <w:rsid w:val="0083554C"/>
    <w:rsid w:val="00835E83"/>
    <w:rsid w:val="00835F8D"/>
    <w:rsid w:val="00836EE5"/>
    <w:rsid w:val="00837473"/>
    <w:rsid w:val="00837689"/>
    <w:rsid w:val="00837F3D"/>
    <w:rsid w:val="0084078A"/>
    <w:rsid w:val="0084152F"/>
    <w:rsid w:val="008425CB"/>
    <w:rsid w:val="00847371"/>
    <w:rsid w:val="00850771"/>
    <w:rsid w:val="008551C9"/>
    <w:rsid w:val="008561FF"/>
    <w:rsid w:val="008604E2"/>
    <w:rsid w:val="00861947"/>
    <w:rsid w:val="00861E96"/>
    <w:rsid w:val="00865CE2"/>
    <w:rsid w:val="00872044"/>
    <w:rsid w:val="0087442D"/>
    <w:rsid w:val="0087510C"/>
    <w:rsid w:val="00875E3D"/>
    <w:rsid w:val="008762BC"/>
    <w:rsid w:val="008824F8"/>
    <w:rsid w:val="00882BDB"/>
    <w:rsid w:val="00885B53"/>
    <w:rsid w:val="00885C86"/>
    <w:rsid w:val="00890A54"/>
    <w:rsid w:val="008921BF"/>
    <w:rsid w:val="008928A5"/>
    <w:rsid w:val="008965A4"/>
    <w:rsid w:val="008A0196"/>
    <w:rsid w:val="008A1534"/>
    <w:rsid w:val="008A62F6"/>
    <w:rsid w:val="008A6553"/>
    <w:rsid w:val="008A6D1F"/>
    <w:rsid w:val="008A70A5"/>
    <w:rsid w:val="008A7E30"/>
    <w:rsid w:val="008B0661"/>
    <w:rsid w:val="008B203A"/>
    <w:rsid w:val="008B30E3"/>
    <w:rsid w:val="008B34D8"/>
    <w:rsid w:val="008B63D1"/>
    <w:rsid w:val="008B777D"/>
    <w:rsid w:val="008C0529"/>
    <w:rsid w:val="008C3409"/>
    <w:rsid w:val="008C54CD"/>
    <w:rsid w:val="008C55B9"/>
    <w:rsid w:val="008C65C0"/>
    <w:rsid w:val="008D143C"/>
    <w:rsid w:val="008D3D9D"/>
    <w:rsid w:val="008D4FC8"/>
    <w:rsid w:val="008D6FC6"/>
    <w:rsid w:val="008E0B23"/>
    <w:rsid w:val="008E7537"/>
    <w:rsid w:val="008E7B13"/>
    <w:rsid w:val="008F0744"/>
    <w:rsid w:val="008F0D03"/>
    <w:rsid w:val="008F5186"/>
    <w:rsid w:val="008F6268"/>
    <w:rsid w:val="0090165B"/>
    <w:rsid w:val="009031C3"/>
    <w:rsid w:val="00904DE8"/>
    <w:rsid w:val="00905029"/>
    <w:rsid w:val="00905F16"/>
    <w:rsid w:val="009105C2"/>
    <w:rsid w:val="00910624"/>
    <w:rsid w:val="009129DA"/>
    <w:rsid w:val="00921194"/>
    <w:rsid w:val="0092233C"/>
    <w:rsid w:val="009241D2"/>
    <w:rsid w:val="00924AB5"/>
    <w:rsid w:val="00927E82"/>
    <w:rsid w:val="00932B5F"/>
    <w:rsid w:val="009342BF"/>
    <w:rsid w:val="00942B52"/>
    <w:rsid w:val="00945B02"/>
    <w:rsid w:val="009478EF"/>
    <w:rsid w:val="00950B1E"/>
    <w:rsid w:val="009524EE"/>
    <w:rsid w:val="00952970"/>
    <w:rsid w:val="00952F08"/>
    <w:rsid w:val="009546BE"/>
    <w:rsid w:val="009556BB"/>
    <w:rsid w:val="00955A96"/>
    <w:rsid w:val="00955BD1"/>
    <w:rsid w:val="00962C60"/>
    <w:rsid w:val="009652CA"/>
    <w:rsid w:val="009665E0"/>
    <w:rsid w:val="00970FFC"/>
    <w:rsid w:val="00974202"/>
    <w:rsid w:val="0097738A"/>
    <w:rsid w:val="00977D74"/>
    <w:rsid w:val="00980D7A"/>
    <w:rsid w:val="0098113F"/>
    <w:rsid w:val="0098386F"/>
    <w:rsid w:val="00984130"/>
    <w:rsid w:val="009847D0"/>
    <w:rsid w:val="00985B01"/>
    <w:rsid w:val="00986552"/>
    <w:rsid w:val="00986B99"/>
    <w:rsid w:val="00993CA8"/>
    <w:rsid w:val="00996AC0"/>
    <w:rsid w:val="009A113B"/>
    <w:rsid w:val="009A1FDA"/>
    <w:rsid w:val="009A6BE3"/>
    <w:rsid w:val="009A7DB0"/>
    <w:rsid w:val="009B1E3D"/>
    <w:rsid w:val="009B5E36"/>
    <w:rsid w:val="009B6343"/>
    <w:rsid w:val="009C0382"/>
    <w:rsid w:val="009C1799"/>
    <w:rsid w:val="009C5A76"/>
    <w:rsid w:val="009C5AD1"/>
    <w:rsid w:val="009C637A"/>
    <w:rsid w:val="009C6556"/>
    <w:rsid w:val="009C7065"/>
    <w:rsid w:val="009C7310"/>
    <w:rsid w:val="009D0EF5"/>
    <w:rsid w:val="009D136A"/>
    <w:rsid w:val="009D38BC"/>
    <w:rsid w:val="009E14D5"/>
    <w:rsid w:val="009E1D98"/>
    <w:rsid w:val="009E45A5"/>
    <w:rsid w:val="009E4ACF"/>
    <w:rsid w:val="009E4EAB"/>
    <w:rsid w:val="009E5897"/>
    <w:rsid w:val="009E6828"/>
    <w:rsid w:val="009E6923"/>
    <w:rsid w:val="009F0365"/>
    <w:rsid w:val="009F057D"/>
    <w:rsid w:val="009F11F1"/>
    <w:rsid w:val="009F1E76"/>
    <w:rsid w:val="009F623D"/>
    <w:rsid w:val="009F65AE"/>
    <w:rsid w:val="009F6C97"/>
    <w:rsid w:val="009F7CE4"/>
    <w:rsid w:val="00A056CC"/>
    <w:rsid w:val="00A0747B"/>
    <w:rsid w:val="00A14D62"/>
    <w:rsid w:val="00A22CC8"/>
    <w:rsid w:val="00A24FB3"/>
    <w:rsid w:val="00A272E1"/>
    <w:rsid w:val="00A30196"/>
    <w:rsid w:val="00A33519"/>
    <w:rsid w:val="00A33B4C"/>
    <w:rsid w:val="00A35A3A"/>
    <w:rsid w:val="00A36065"/>
    <w:rsid w:val="00A37CD8"/>
    <w:rsid w:val="00A423E4"/>
    <w:rsid w:val="00A427BD"/>
    <w:rsid w:val="00A45470"/>
    <w:rsid w:val="00A50109"/>
    <w:rsid w:val="00A50342"/>
    <w:rsid w:val="00A50BC9"/>
    <w:rsid w:val="00A520E2"/>
    <w:rsid w:val="00A5248F"/>
    <w:rsid w:val="00A5261F"/>
    <w:rsid w:val="00A5338E"/>
    <w:rsid w:val="00A6158A"/>
    <w:rsid w:val="00A623BA"/>
    <w:rsid w:val="00A62B6A"/>
    <w:rsid w:val="00A704CA"/>
    <w:rsid w:val="00A71FCB"/>
    <w:rsid w:val="00A77148"/>
    <w:rsid w:val="00A775FC"/>
    <w:rsid w:val="00A80301"/>
    <w:rsid w:val="00A82337"/>
    <w:rsid w:val="00A8239E"/>
    <w:rsid w:val="00A83009"/>
    <w:rsid w:val="00A874D9"/>
    <w:rsid w:val="00A87E06"/>
    <w:rsid w:val="00A9083C"/>
    <w:rsid w:val="00A90FB2"/>
    <w:rsid w:val="00A91FE8"/>
    <w:rsid w:val="00A933BB"/>
    <w:rsid w:val="00AA0D81"/>
    <w:rsid w:val="00AA7C7F"/>
    <w:rsid w:val="00AA7D25"/>
    <w:rsid w:val="00AA7D7A"/>
    <w:rsid w:val="00AB262D"/>
    <w:rsid w:val="00AB2650"/>
    <w:rsid w:val="00AB3860"/>
    <w:rsid w:val="00AB3871"/>
    <w:rsid w:val="00AB3DC6"/>
    <w:rsid w:val="00AB5CC6"/>
    <w:rsid w:val="00AB6443"/>
    <w:rsid w:val="00AC094B"/>
    <w:rsid w:val="00AC1B2E"/>
    <w:rsid w:val="00AC3D84"/>
    <w:rsid w:val="00AC486E"/>
    <w:rsid w:val="00AC6DE1"/>
    <w:rsid w:val="00AC73B6"/>
    <w:rsid w:val="00AC781B"/>
    <w:rsid w:val="00AD25C6"/>
    <w:rsid w:val="00AD275C"/>
    <w:rsid w:val="00AD5FF3"/>
    <w:rsid w:val="00AD609E"/>
    <w:rsid w:val="00AE0A58"/>
    <w:rsid w:val="00AE12DA"/>
    <w:rsid w:val="00AE20F9"/>
    <w:rsid w:val="00AE5CEC"/>
    <w:rsid w:val="00AE5D2F"/>
    <w:rsid w:val="00AE76E4"/>
    <w:rsid w:val="00AF1092"/>
    <w:rsid w:val="00AF14A4"/>
    <w:rsid w:val="00AF349C"/>
    <w:rsid w:val="00AF4D40"/>
    <w:rsid w:val="00AF62A4"/>
    <w:rsid w:val="00B01518"/>
    <w:rsid w:val="00B0304A"/>
    <w:rsid w:val="00B07F34"/>
    <w:rsid w:val="00B105C8"/>
    <w:rsid w:val="00B1088B"/>
    <w:rsid w:val="00B11CB9"/>
    <w:rsid w:val="00B14A9A"/>
    <w:rsid w:val="00B217C9"/>
    <w:rsid w:val="00B221D0"/>
    <w:rsid w:val="00B23F4C"/>
    <w:rsid w:val="00B264D7"/>
    <w:rsid w:val="00B272B5"/>
    <w:rsid w:val="00B27B4F"/>
    <w:rsid w:val="00B30B34"/>
    <w:rsid w:val="00B32EDE"/>
    <w:rsid w:val="00B343F3"/>
    <w:rsid w:val="00B370AA"/>
    <w:rsid w:val="00B42C5F"/>
    <w:rsid w:val="00B462EB"/>
    <w:rsid w:val="00B52316"/>
    <w:rsid w:val="00B5439C"/>
    <w:rsid w:val="00B54451"/>
    <w:rsid w:val="00B61C8A"/>
    <w:rsid w:val="00B66715"/>
    <w:rsid w:val="00B72040"/>
    <w:rsid w:val="00B76EF5"/>
    <w:rsid w:val="00B82471"/>
    <w:rsid w:val="00B82BF7"/>
    <w:rsid w:val="00B84B54"/>
    <w:rsid w:val="00B84F82"/>
    <w:rsid w:val="00B84F9D"/>
    <w:rsid w:val="00B85A01"/>
    <w:rsid w:val="00B85F0F"/>
    <w:rsid w:val="00B8761D"/>
    <w:rsid w:val="00B90873"/>
    <w:rsid w:val="00B92C2C"/>
    <w:rsid w:val="00B94417"/>
    <w:rsid w:val="00B95550"/>
    <w:rsid w:val="00B97BE8"/>
    <w:rsid w:val="00BA2032"/>
    <w:rsid w:val="00BA25AB"/>
    <w:rsid w:val="00BA2DA1"/>
    <w:rsid w:val="00BA3066"/>
    <w:rsid w:val="00BA55E3"/>
    <w:rsid w:val="00BA7E1E"/>
    <w:rsid w:val="00BB27BA"/>
    <w:rsid w:val="00BB37CD"/>
    <w:rsid w:val="00BB74FA"/>
    <w:rsid w:val="00BC2779"/>
    <w:rsid w:val="00BC408D"/>
    <w:rsid w:val="00BC414A"/>
    <w:rsid w:val="00BC4D3B"/>
    <w:rsid w:val="00BD1F52"/>
    <w:rsid w:val="00BD2427"/>
    <w:rsid w:val="00BD5950"/>
    <w:rsid w:val="00BD6592"/>
    <w:rsid w:val="00BD766E"/>
    <w:rsid w:val="00BE0955"/>
    <w:rsid w:val="00BE2C94"/>
    <w:rsid w:val="00BE3C40"/>
    <w:rsid w:val="00BF452B"/>
    <w:rsid w:val="00C02B8A"/>
    <w:rsid w:val="00C03301"/>
    <w:rsid w:val="00C036A2"/>
    <w:rsid w:val="00C10DF7"/>
    <w:rsid w:val="00C11B13"/>
    <w:rsid w:val="00C14907"/>
    <w:rsid w:val="00C16351"/>
    <w:rsid w:val="00C16383"/>
    <w:rsid w:val="00C17D45"/>
    <w:rsid w:val="00C21E85"/>
    <w:rsid w:val="00C23B71"/>
    <w:rsid w:val="00C247D8"/>
    <w:rsid w:val="00C26406"/>
    <w:rsid w:val="00C27804"/>
    <w:rsid w:val="00C279A0"/>
    <w:rsid w:val="00C314B3"/>
    <w:rsid w:val="00C32DC2"/>
    <w:rsid w:val="00C3487F"/>
    <w:rsid w:val="00C35291"/>
    <w:rsid w:val="00C36AC5"/>
    <w:rsid w:val="00C36F31"/>
    <w:rsid w:val="00C37424"/>
    <w:rsid w:val="00C3793E"/>
    <w:rsid w:val="00C407D2"/>
    <w:rsid w:val="00C414B7"/>
    <w:rsid w:val="00C41E0A"/>
    <w:rsid w:val="00C44E05"/>
    <w:rsid w:val="00C475DE"/>
    <w:rsid w:val="00C47638"/>
    <w:rsid w:val="00C5056D"/>
    <w:rsid w:val="00C52156"/>
    <w:rsid w:val="00C551C3"/>
    <w:rsid w:val="00C55791"/>
    <w:rsid w:val="00C55A1C"/>
    <w:rsid w:val="00C55E31"/>
    <w:rsid w:val="00C572E4"/>
    <w:rsid w:val="00C57A44"/>
    <w:rsid w:val="00C60CFC"/>
    <w:rsid w:val="00C62211"/>
    <w:rsid w:val="00C62997"/>
    <w:rsid w:val="00C6563C"/>
    <w:rsid w:val="00C66EF9"/>
    <w:rsid w:val="00C768E2"/>
    <w:rsid w:val="00C806B4"/>
    <w:rsid w:val="00C829C8"/>
    <w:rsid w:val="00C82A9C"/>
    <w:rsid w:val="00C83B8F"/>
    <w:rsid w:val="00C874CB"/>
    <w:rsid w:val="00C87A35"/>
    <w:rsid w:val="00C87B96"/>
    <w:rsid w:val="00C90C24"/>
    <w:rsid w:val="00C9144F"/>
    <w:rsid w:val="00C94F66"/>
    <w:rsid w:val="00CA223A"/>
    <w:rsid w:val="00CA3FE2"/>
    <w:rsid w:val="00CA45A8"/>
    <w:rsid w:val="00CA4DD0"/>
    <w:rsid w:val="00CA7036"/>
    <w:rsid w:val="00CB0028"/>
    <w:rsid w:val="00CB02D5"/>
    <w:rsid w:val="00CB1097"/>
    <w:rsid w:val="00CB1547"/>
    <w:rsid w:val="00CB3106"/>
    <w:rsid w:val="00CB4557"/>
    <w:rsid w:val="00CB5481"/>
    <w:rsid w:val="00CB681B"/>
    <w:rsid w:val="00CB6F0F"/>
    <w:rsid w:val="00CC0BE9"/>
    <w:rsid w:val="00CC0F3B"/>
    <w:rsid w:val="00CC19B6"/>
    <w:rsid w:val="00CC2032"/>
    <w:rsid w:val="00CC418D"/>
    <w:rsid w:val="00CD0178"/>
    <w:rsid w:val="00CD02AF"/>
    <w:rsid w:val="00CD2A52"/>
    <w:rsid w:val="00CD3447"/>
    <w:rsid w:val="00CD447D"/>
    <w:rsid w:val="00CD552D"/>
    <w:rsid w:val="00CD5D9B"/>
    <w:rsid w:val="00CD6B41"/>
    <w:rsid w:val="00CE0EBB"/>
    <w:rsid w:val="00CE3203"/>
    <w:rsid w:val="00CE3D2B"/>
    <w:rsid w:val="00CE430C"/>
    <w:rsid w:val="00CE5E2D"/>
    <w:rsid w:val="00CE6525"/>
    <w:rsid w:val="00CE7902"/>
    <w:rsid w:val="00CF05CB"/>
    <w:rsid w:val="00CF17A4"/>
    <w:rsid w:val="00CF200A"/>
    <w:rsid w:val="00CF2A07"/>
    <w:rsid w:val="00CF42F2"/>
    <w:rsid w:val="00CF6258"/>
    <w:rsid w:val="00CF6B75"/>
    <w:rsid w:val="00D00439"/>
    <w:rsid w:val="00D03EA7"/>
    <w:rsid w:val="00D05D16"/>
    <w:rsid w:val="00D1202A"/>
    <w:rsid w:val="00D12625"/>
    <w:rsid w:val="00D14233"/>
    <w:rsid w:val="00D149F8"/>
    <w:rsid w:val="00D15069"/>
    <w:rsid w:val="00D156EE"/>
    <w:rsid w:val="00D20A1B"/>
    <w:rsid w:val="00D215D1"/>
    <w:rsid w:val="00D22644"/>
    <w:rsid w:val="00D23475"/>
    <w:rsid w:val="00D25F39"/>
    <w:rsid w:val="00D26561"/>
    <w:rsid w:val="00D26852"/>
    <w:rsid w:val="00D30597"/>
    <w:rsid w:val="00D3065D"/>
    <w:rsid w:val="00D307AD"/>
    <w:rsid w:val="00D31194"/>
    <w:rsid w:val="00D349B9"/>
    <w:rsid w:val="00D351B4"/>
    <w:rsid w:val="00D35279"/>
    <w:rsid w:val="00D43E8C"/>
    <w:rsid w:val="00D444AB"/>
    <w:rsid w:val="00D455B2"/>
    <w:rsid w:val="00D5013B"/>
    <w:rsid w:val="00D50DF3"/>
    <w:rsid w:val="00D5180A"/>
    <w:rsid w:val="00D5183A"/>
    <w:rsid w:val="00D52AB9"/>
    <w:rsid w:val="00D573AD"/>
    <w:rsid w:val="00D62E2B"/>
    <w:rsid w:val="00D634A2"/>
    <w:rsid w:val="00D63CF4"/>
    <w:rsid w:val="00D6727C"/>
    <w:rsid w:val="00D679AC"/>
    <w:rsid w:val="00D742EB"/>
    <w:rsid w:val="00D75A8D"/>
    <w:rsid w:val="00D77AD9"/>
    <w:rsid w:val="00D85EEC"/>
    <w:rsid w:val="00D901FF"/>
    <w:rsid w:val="00D90309"/>
    <w:rsid w:val="00D90655"/>
    <w:rsid w:val="00D9579A"/>
    <w:rsid w:val="00D95DE9"/>
    <w:rsid w:val="00DA2C87"/>
    <w:rsid w:val="00DA2F0D"/>
    <w:rsid w:val="00DA5C75"/>
    <w:rsid w:val="00DB0E19"/>
    <w:rsid w:val="00DB2812"/>
    <w:rsid w:val="00DB53E4"/>
    <w:rsid w:val="00DB5F50"/>
    <w:rsid w:val="00DB74E2"/>
    <w:rsid w:val="00DB76A4"/>
    <w:rsid w:val="00DB7927"/>
    <w:rsid w:val="00DC06A8"/>
    <w:rsid w:val="00DC1D1E"/>
    <w:rsid w:val="00DC25D8"/>
    <w:rsid w:val="00DC33BE"/>
    <w:rsid w:val="00DC4702"/>
    <w:rsid w:val="00DC5DFC"/>
    <w:rsid w:val="00DC5E5C"/>
    <w:rsid w:val="00DD0F0D"/>
    <w:rsid w:val="00DD3018"/>
    <w:rsid w:val="00DD4023"/>
    <w:rsid w:val="00DD42B5"/>
    <w:rsid w:val="00DD51C8"/>
    <w:rsid w:val="00DD5BE4"/>
    <w:rsid w:val="00DD6EF4"/>
    <w:rsid w:val="00DE0831"/>
    <w:rsid w:val="00DE0BC7"/>
    <w:rsid w:val="00DE1661"/>
    <w:rsid w:val="00DE2EEB"/>
    <w:rsid w:val="00DE3FDC"/>
    <w:rsid w:val="00DE54F8"/>
    <w:rsid w:val="00DF1B2A"/>
    <w:rsid w:val="00DF583E"/>
    <w:rsid w:val="00DF5E06"/>
    <w:rsid w:val="00DF701B"/>
    <w:rsid w:val="00E03442"/>
    <w:rsid w:val="00E03E64"/>
    <w:rsid w:val="00E05287"/>
    <w:rsid w:val="00E06A9B"/>
    <w:rsid w:val="00E073AC"/>
    <w:rsid w:val="00E0773B"/>
    <w:rsid w:val="00E104CB"/>
    <w:rsid w:val="00E12BD6"/>
    <w:rsid w:val="00E12FDC"/>
    <w:rsid w:val="00E132C3"/>
    <w:rsid w:val="00E140E0"/>
    <w:rsid w:val="00E14DCC"/>
    <w:rsid w:val="00E171C8"/>
    <w:rsid w:val="00E21853"/>
    <w:rsid w:val="00E22261"/>
    <w:rsid w:val="00E23A69"/>
    <w:rsid w:val="00E24487"/>
    <w:rsid w:val="00E2727E"/>
    <w:rsid w:val="00E32BF6"/>
    <w:rsid w:val="00E3664D"/>
    <w:rsid w:val="00E375F8"/>
    <w:rsid w:val="00E40080"/>
    <w:rsid w:val="00E43795"/>
    <w:rsid w:val="00E4501E"/>
    <w:rsid w:val="00E50111"/>
    <w:rsid w:val="00E502A4"/>
    <w:rsid w:val="00E53C05"/>
    <w:rsid w:val="00E60E97"/>
    <w:rsid w:val="00E6317D"/>
    <w:rsid w:val="00E668F1"/>
    <w:rsid w:val="00E6715F"/>
    <w:rsid w:val="00E67AA5"/>
    <w:rsid w:val="00E71034"/>
    <w:rsid w:val="00E729EB"/>
    <w:rsid w:val="00E7581A"/>
    <w:rsid w:val="00E75D52"/>
    <w:rsid w:val="00E802BB"/>
    <w:rsid w:val="00E80786"/>
    <w:rsid w:val="00E8252B"/>
    <w:rsid w:val="00E82AE2"/>
    <w:rsid w:val="00E8412B"/>
    <w:rsid w:val="00E900E3"/>
    <w:rsid w:val="00E90135"/>
    <w:rsid w:val="00E9111B"/>
    <w:rsid w:val="00E91854"/>
    <w:rsid w:val="00E957DE"/>
    <w:rsid w:val="00E979C0"/>
    <w:rsid w:val="00EA007A"/>
    <w:rsid w:val="00EA4B74"/>
    <w:rsid w:val="00EA5767"/>
    <w:rsid w:val="00EA5B6C"/>
    <w:rsid w:val="00EA5C12"/>
    <w:rsid w:val="00EA6599"/>
    <w:rsid w:val="00EA6970"/>
    <w:rsid w:val="00EA7605"/>
    <w:rsid w:val="00EB03F3"/>
    <w:rsid w:val="00EB3A00"/>
    <w:rsid w:val="00EB3AD9"/>
    <w:rsid w:val="00EB56F8"/>
    <w:rsid w:val="00EB6C04"/>
    <w:rsid w:val="00EB6CAD"/>
    <w:rsid w:val="00EC0D16"/>
    <w:rsid w:val="00EC148B"/>
    <w:rsid w:val="00EC59F8"/>
    <w:rsid w:val="00ED36A3"/>
    <w:rsid w:val="00ED662C"/>
    <w:rsid w:val="00ED6C28"/>
    <w:rsid w:val="00EE0A22"/>
    <w:rsid w:val="00EE295C"/>
    <w:rsid w:val="00EE4763"/>
    <w:rsid w:val="00EE47BB"/>
    <w:rsid w:val="00EE4D95"/>
    <w:rsid w:val="00EE6E84"/>
    <w:rsid w:val="00EF57E8"/>
    <w:rsid w:val="00EF7951"/>
    <w:rsid w:val="00F01B94"/>
    <w:rsid w:val="00F02196"/>
    <w:rsid w:val="00F028D0"/>
    <w:rsid w:val="00F02FCC"/>
    <w:rsid w:val="00F04DB8"/>
    <w:rsid w:val="00F05B8C"/>
    <w:rsid w:val="00F062FD"/>
    <w:rsid w:val="00F07846"/>
    <w:rsid w:val="00F109E0"/>
    <w:rsid w:val="00F12670"/>
    <w:rsid w:val="00F12753"/>
    <w:rsid w:val="00F12B1D"/>
    <w:rsid w:val="00F14B97"/>
    <w:rsid w:val="00F16135"/>
    <w:rsid w:val="00F17290"/>
    <w:rsid w:val="00F1783F"/>
    <w:rsid w:val="00F21FBF"/>
    <w:rsid w:val="00F232C5"/>
    <w:rsid w:val="00F25243"/>
    <w:rsid w:val="00F310DD"/>
    <w:rsid w:val="00F329E0"/>
    <w:rsid w:val="00F34402"/>
    <w:rsid w:val="00F34700"/>
    <w:rsid w:val="00F34F29"/>
    <w:rsid w:val="00F42E84"/>
    <w:rsid w:val="00F55CEE"/>
    <w:rsid w:val="00F5612C"/>
    <w:rsid w:val="00F5623A"/>
    <w:rsid w:val="00F56457"/>
    <w:rsid w:val="00F60BEB"/>
    <w:rsid w:val="00F641B1"/>
    <w:rsid w:val="00F65995"/>
    <w:rsid w:val="00F6692F"/>
    <w:rsid w:val="00F70129"/>
    <w:rsid w:val="00F7088C"/>
    <w:rsid w:val="00F70F53"/>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96337"/>
    <w:rsid w:val="00FA1230"/>
    <w:rsid w:val="00FA3231"/>
    <w:rsid w:val="00FA4922"/>
    <w:rsid w:val="00FA5590"/>
    <w:rsid w:val="00FA5DC9"/>
    <w:rsid w:val="00FA64A8"/>
    <w:rsid w:val="00FA6C32"/>
    <w:rsid w:val="00FA7F2A"/>
    <w:rsid w:val="00FB11A4"/>
    <w:rsid w:val="00FB2ED7"/>
    <w:rsid w:val="00FB2F1C"/>
    <w:rsid w:val="00FB5341"/>
    <w:rsid w:val="00FB55E1"/>
    <w:rsid w:val="00FB6EF5"/>
    <w:rsid w:val="00FB7570"/>
    <w:rsid w:val="00FB7E9B"/>
    <w:rsid w:val="00FC0188"/>
    <w:rsid w:val="00FC0522"/>
    <w:rsid w:val="00FC13F1"/>
    <w:rsid w:val="00FD2E98"/>
    <w:rsid w:val="00FD743C"/>
    <w:rsid w:val="00FD7725"/>
    <w:rsid w:val="00FE2262"/>
    <w:rsid w:val="00FE4F29"/>
    <w:rsid w:val="00FE72AE"/>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12625"/>
    <w:pPr>
      <w:keepNext/>
      <w:keepLines/>
      <w:shd w:val="clear" w:color="auto" w:fill="FFFFFF"/>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12625"/>
    <w:rPr>
      <w:rFonts w:ascii="Caviar Dreams" w:eastAsiaTheme="majorEastAsia" w:hAnsi="Caviar Dreams" w:cstheme="majorBidi"/>
      <w:b/>
      <w:bCs/>
      <w:i/>
      <w:color w:val="4F81BD" w:themeColor="accent1"/>
      <w:sz w:val="24"/>
      <w:szCs w:val="26"/>
      <w:shd w:val="clear" w:color="auto" w:fill="FFFFFF"/>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F81BD"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uiPriority w:val="99"/>
    <w:semiHidden/>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 w:type="character" w:styleId="Marquedecommentaire">
    <w:name w:val="annotation reference"/>
    <w:basedOn w:val="Policepardfaut"/>
    <w:uiPriority w:val="99"/>
    <w:semiHidden/>
    <w:unhideWhenUsed/>
    <w:rsid w:val="00004783"/>
    <w:rPr>
      <w:sz w:val="16"/>
      <w:szCs w:val="16"/>
    </w:rPr>
  </w:style>
  <w:style w:type="paragraph" w:styleId="Commentaire">
    <w:name w:val="annotation text"/>
    <w:basedOn w:val="Normal"/>
    <w:link w:val="CommentaireCar"/>
    <w:uiPriority w:val="99"/>
    <w:semiHidden/>
    <w:unhideWhenUsed/>
    <w:rsid w:val="00004783"/>
    <w:pPr>
      <w:spacing w:line="240" w:lineRule="auto"/>
    </w:pPr>
    <w:rPr>
      <w:sz w:val="20"/>
      <w:szCs w:val="20"/>
    </w:rPr>
  </w:style>
  <w:style w:type="character" w:customStyle="1" w:styleId="CommentaireCar">
    <w:name w:val="Commentaire Car"/>
    <w:basedOn w:val="Policepardfaut"/>
    <w:link w:val="Commentaire"/>
    <w:uiPriority w:val="99"/>
    <w:semiHidden/>
    <w:rsid w:val="00004783"/>
    <w:rPr>
      <w:sz w:val="20"/>
      <w:szCs w:val="20"/>
    </w:rPr>
  </w:style>
  <w:style w:type="paragraph" w:styleId="Objetducommentaire">
    <w:name w:val="annotation subject"/>
    <w:basedOn w:val="Commentaire"/>
    <w:next w:val="Commentaire"/>
    <w:link w:val="ObjetducommentaireCar"/>
    <w:uiPriority w:val="99"/>
    <w:semiHidden/>
    <w:unhideWhenUsed/>
    <w:rsid w:val="00004783"/>
    <w:rPr>
      <w:b/>
      <w:bCs/>
    </w:rPr>
  </w:style>
  <w:style w:type="character" w:customStyle="1" w:styleId="ObjetducommentaireCar">
    <w:name w:val="Objet du commentaire Car"/>
    <w:basedOn w:val="CommentaireCar"/>
    <w:link w:val="Objetducommentaire"/>
    <w:uiPriority w:val="99"/>
    <w:semiHidden/>
    <w:rsid w:val="00004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721098474">
          <w:marLeft w:val="0"/>
          <w:marRight w:val="0"/>
          <w:marTop w:val="0"/>
          <w:marBottom w:val="0"/>
          <w:divBdr>
            <w:top w:val="none" w:sz="0" w:space="0" w:color="auto"/>
            <w:left w:val="none" w:sz="0" w:space="0" w:color="auto"/>
            <w:bottom w:val="none" w:sz="0" w:space="0" w:color="auto"/>
            <w:right w:val="none" w:sz="0" w:space="0" w:color="auto"/>
          </w:divBdr>
        </w:div>
        <w:div w:id="248932205">
          <w:marLeft w:val="0"/>
          <w:marRight w:val="0"/>
          <w:marTop w:val="0"/>
          <w:marBottom w:val="0"/>
          <w:divBdr>
            <w:top w:val="none" w:sz="0" w:space="0" w:color="auto"/>
            <w:left w:val="none" w:sz="0" w:space="0" w:color="auto"/>
            <w:bottom w:val="none" w:sz="0" w:space="0" w:color="auto"/>
            <w:right w:val="none" w:sz="0" w:space="0" w:color="auto"/>
          </w:divBdr>
        </w:div>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387459419">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33293900">
      <w:bodyDiv w:val="1"/>
      <w:marLeft w:val="0"/>
      <w:marRight w:val="0"/>
      <w:marTop w:val="0"/>
      <w:marBottom w:val="0"/>
      <w:divBdr>
        <w:top w:val="none" w:sz="0" w:space="0" w:color="auto"/>
        <w:left w:val="none" w:sz="0" w:space="0" w:color="auto"/>
        <w:bottom w:val="none" w:sz="0" w:space="0" w:color="auto"/>
        <w:right w:val="none" w:sz="0" w:space="0" w:color="auto"/>
      </w:divBdr>
      <w:divsChild>
        <w:div w:id="513761748">
          <w:marLeft w:val="-2400"/>
          <w:marRight w:val="-480"/>
          <w:marTop w:val="0"/>
          <w:marBottom w:val="0"/>
          <w:divBdr>
            <w:top w:val="none" w:sz="0" w:space="0" w:color="auto"/>
            <w:left w:val="none" w:sz="0" w:space="0" w:color="auto"/>
            <w:bottom w:val="none" w:sz="0" w:space="0" w:color="auto"/>
            <w:right w:val="none" w:sz="0" w:space="0" w:color="auto"/>
          </w:divBdr>
        </w:div>
        <w:div w:id="931475641">
          <w:marLeft w:val="-2400"/>
          <w:marRight w:val="-480"/>
          <w:marTop w:val="0"/>
          <w:marBottom w:val="0"/>
          <w:divBdr>
            <w:top w:val="none" w:sz="0" w:space="0" w:color="auto"/>
            <w:left w:val="none" w:sz="0" w:space="0" w:color="auto"/>
            <w:bottom w:val="none" w:sz="0" w:space="0" w:color="auto"/>
            <w:right w:val="none" w:sz="0" w:space="0" w:color="auto"/>
          </w:divBdr>
        </w:div>
        <w:div w:id="856818427">
          <w:marLeft w:val="-2400"/>
          <w:marRight w:val="-480"/>
          <w:marTop w:val="0"/>
          <w:marBottom w:val="0"/>
          <w:divBdr>
            <w:top w:val="none" w:sz="0" w:space="0" w:color="auto"/>
            <w:left w:val="none" w:sz="0" w:space="0" w:color="auto"/>
            <w:bottom w:val="none" w:sz="0" w:space="0" w:color="auto"/>
            <w:right w:val="none" w:sz="0" w:space="0" w:color="auto"/>
          </w:divBdr>
        </w:div>
        <w:div w:id="1292394137">
          <w:marLeft w:val="-2400"/>
          <w:marRight w:val="-480"/>
          <w:marTop w:val="0"/>
          <w:marBottom w:val="0"/>
          <w:divBdr>
            <w:top w:val="none" w:sz="0" w:space="0" w:color="auto"/>
            <w:left w:val="none" w:sz="0" w:space="0" w:color="auto"/>
            <w:bottom w:val="none" w:sz="0" w:space="0" w:color="auto"/>
            <w:right w:val="none" w:sz="0" w:space="0" w:color="auto"/>
          </w:divBdr>
        </w:div>
        <w:div w:id="656029617">
          <w:marLeft w:val="-2400"/>
          <w:marRight w:val="-480"/>
          <w:marTop w:val="0"/>
          <w:marBottom w:val="0"/>
          <w:divBdr>
            <w:top w:val="none" w:sz="0" w:space="0" w:color="auto"/>
            <w:left w:val="none" w:sz="0" w:space="0" w:color="auto"/>
            <w:bottom w:val="none" w:sz="0" w:space="0" w:color="auto"/>
            <w:right w:val="none" w:sz="0" w:space="0" w:color="auto"/>
          </w:divBdr>
        </w:div>
        <w:div w:id="496965968">
          <w:marLeft w:val="-2400"/>
          <w:marRight w:val="-480"/>
          <w:marTop w:val="0"/>
          <w:marBottom w:val="0"/>
          <w:divBdr>
            <w:top w:val="none" w:sz="0" w:space="0" w:color="auto"/>
            <w:left w:val="none" w:sz="0" w:space="0" w:color="auto"/>
            <w:bottom w:val="none" w:sz="0" w:space="0" w:color="auto"/>
            <w:right w:val="none" w:sz="0" w:space="0" w:color="auto"/>
          </w:divBdr>
        </w:div>
        <w:div w:id="858007296">
          <w:marLeft w:val="-2400"/>
          <w:marRight w:val="-480"/>
          <w:marTop w:val="0"/>
          <w:marBottom w:val="0"/>
          <w:divBdr>
            <w:top w:val="none" w:sz="0" w:space="0" w:color="auto"/>
            <w:left w:val="none" w:sz="0" w:space="0" w:color="auto"/>
            <w:bottom w:val="none" w:sz="0" w:space="0" w:color="auto"/>
            <w:right w:val="none" w:sz="0" w:space="0" w:color="auto"/>
          </w:divBdr>
        </w:div>
        <w:div w:id="993875861">
          <w:marLeft w:val="-2400"/>
          <w:marRight w:val="-480"/>
          <w:marTop w:val="0"/>
          <w:marBottom w:val="0"/>
          <w:divBdr>
            <w:top w:val="none" w:sz="0" w:space="0" w:color="auto"/>
            <w:left w:val="none" w:sz="0" w:space="0" w:color="auto"/>
            <w:bottom w:val="none" w:sz="0" w:space="0" w:color="auto"/>
            <w:right w:val="none" w:sz="0" w:space="0" w:color="auto"/>
          </w:divBdr>
        </w:div>
        <w:div w:id="46338051">
          <w:marLeft w:val="-2400"/>
          <w:marRight w:val="-480"/>
          <w:marTop w:val="0"/>
          <w:marBottom w:val="0"/>
          <w:divBdr>
            <w:top w:val="none" w:sz="0" w:space="0" w:color="auto"/>
            <w:left w:val="none" w:sz="0" w:space="0" w:color="auto"/>
            <w:bottom w:val="none" w:sz="0" w:space="0" w:color="auto"/>
            <w:right w:val="none" w:sz="0" w:space="0" w:color="auto"/>
          </w:divBdr>
        </w:div>
        <w:div w:id="1214197653">
          <w:marLeft w:val="-2400"/>
          <w:marRight w:val="-480"/>
          <w:marTop w:val="0"/>
          <w:marBottom w:val="0"/>
          <w:divBdr>
            <w:top w:val="none" w:sz="0" w:space="0" w:color="auto"/>
            <w:left w:val="none" w:sz="0" w:space="0" w:color="auto"/>
            <w:bottom w:val="none" w:sz="0" w:space="0" w:color="auto"/>
            <w:right w:val="none" w:sz="0" w:space="0" w:color="auto"/>
          </w:divBdr>
        </w:div>
        <w:div w:id="1871407737">
          <w:marLeft w:val="-2400"/>
          <w:marRight w:val="-480"/>
          <w:marTop w:val="0"/>
          <w:marBottom w:val="0"/>
          <w:divBdr>
            <w:top w:val="none" w:sz="0" w:space="0" w:color="auto"/>
            <w:left w:val="none" w:sz="0" w:space="0" w:color="auto"/>
            <w:bottom w:val="none" w:sz="0" w:space="0" w:color="auto"/>
            <w:right w:val="none" w:sz="0" w:space="0" w:color="auto"/>
          </w:divBdr>
        </w:div>
        <w:div w:id="1324242175">
          <w:marLeft w:val="-2400"/>
          <w:marRight w:val="-480"/>
          <w:marTop w:val="0"/>
          <w:marBottom w:val="0"/>
          <w:divBdr>
            <w:top w:val="none" w:sz="0" w:space="0" w:color="auto"/>
            <w:left w:val="none" w:sz="0" w:space="0" w:color="auto"/>
            <w:bottom w:val="none" w:sz="0" w:space="0" w:color="auto"/>
            <w:right w:val="none" w:sz="0" w:space="0" w:color="auto"/>
          </w:divBdr>
        </w:div>
        <w:div w:id="1675453500">
          <w:marLeft w:val="-2400"/>
          <w:marRight w:val="-480"/>
          <w:marTop w:val="0"/>
          <w:marBottom w:val="0"/>
          <w:divBdr>
            <w:top w:val="none" w:sz="0" w:space="0" w:color="auto"/>
            <w:left w:val="none" w:sz="0" w:space="0" w:color="auto"/>
            <w:bottom w:val="none" w:sz="0" w:space="0" w:color="auto"/>
            <w:right w:val="none" w:sz="0" w:space="0" w:color="auto"/>
          </w:divBdr>
        </w:div>
        <w:div w:id="1755930812">
          <w:marLeft w:val="-2400"/>
          <w:marRight w:val="-480"/>
          <w:marTop w:val="0"/>
          <w:marBottom w:val="0"/>
          <w:divBdr>
            <w:top w:val="none" w:sz="0" w:space="0" w:color="auto"/>
            <w:left w:val="none" w:sz="0" w:space="0" w:color="auto"/>
            <w:bottom w:val="none" w:sz="0" w:space="0" w:color="auto"/>
            <w:right w:val="none" w:sz="0" w:space="0" w:color="auto"/>
          </w:divBdr>
        </w:div>
        <w:div w:id="645473284">
          <w:marLeft w:val="-2400"/>
          <w:marRight w:val="-480"/>
          <w:marTop w:val="0"/>
          <w:marBottom w:val="0"/>
          <w:divBdr>
            <w:top w:val="none" w:sz="0" w:space="0" w:color="auto"/>
            <w:left w:val="none" w:sz="0" w:space="0" w:color="auto"/>
            <w:bottom w:val="none" w:sz="0" w:space="0" w:color="auto"/>
            <w:right w:val="none" w:sz="0" w:space="0" w:color="auto"/>
          </w:divBdr>
        </w:div>
        <w:div w:id="1126704776">
          <w:marLeft w:val="-2400"/>
          <w:marRight w:val="-480"/>
          <w:marTop w:val="0"/>
          <w:marBottom w:val="0"/>
          <w:divBdr>
            <w:top w:val="none" w:sz="0" w:space="0" w:color="auto"/>
            <w:left w:val="none" w:sz="0" w:space="0" w:color="auto"/>
            <w:bottom w:val="none" w:sz="0" w:space="0" w:color="auto"/>
            <w:right w:val="none" w:sz="0" w:space="0" w:color="auto"/>
          </w:divBdr>
        </w:div>
        <w:div w:id="974525935">
          <w:marLeft w:val="-2400"/>
          <w:marRight w:val="-480"/>
          <w:marTop w:val="0"/>
          <w:marBottom w:val="0"/>
          <w:divBdr>
            <w:top w:val="none" w:sz="0" w:space="0" w:color="auto"/>
            <w:left w:val="none" w:sz="0" w:space="0" w:color="auto"/>
            <w:bottom w:val="none" w:sz="0" w:space="0" w:color="auto"/>
            <w:right w:val="none" w:sz="0" w:space="0" w:color="auto"/>
          </w:divBdr>
        </w:div>
        <w:div w:id="1854685508">
          <w:marLeft w:val="-2400"/>
          <w:marRight w:val="-480"/>
          <w:marTop w:val="0"/>
          <w:marBottom w:val="0"/>
          <w:divBdr>
            <w:top w:val="none" w:sz="0" w:space="0" w:color="auto"/>
            <w:left w:val="none" w:sz="0" w:space="0" w:color="auto"/>
            <w:bottom w:val="none" w:sz="0" w:space="0" w:color="auto"/>
            <w:right w:val="none" w:sz="0" w:space="0" w:color="auto"/>
          </w:divBdr>
        </w:div>
        <w:div w:id="1654482942">
          <w:marLeft w:val="-2400"/>
          <w:marRight w:val="-480"/>
          <w:marTop w:val="0"/>
          <w:marBottom w:val="0"/>
          <w:divBdr>
            <w:top w:val="none" w:sz="0" w:space="0" w:color="auto"/>
            <w:left w:val="none" w:sz="0" w:space="0" w:color="auto"/>
            <w:bottom w:val="none" w:sz="0" w:space="0" w:color="auto"/>
            <w:right w:val="none" w:sz="0" w:space="0" w:color="auto"/>
          </w:divBdr>
        </w:div>
      </w:divsChild>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305312041">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655492516">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2027167177">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1092972194">
          <w:marLeft w:val="0"/>
          <w:marRight w:val="0"/>
          <w:marTop w:val="0"/>
          <w:marBottom w:val="0"/>
          <w:divBdr>
            <w:top w:val="none" w:sz="0" w:space="0" w:color="auto"/>
            <w:left w:val="none" w:sz="0" w:space="0" w:color="auto"/>
            <w:bottom w:val="none" w:sz="0" w:space="0" w:color="auto"/>
            <w:right w:val="none" w:sz="0" w:space="0" w:color="auto"/>
          </w:divBdr>
        </w:div>
      </w:divsChild>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ie.conrozier@fdfa.fr" TargetMode="External"/><Relationship Id="rId117" Type="http://schemas.openxmlformats.org/officeDocument/2006/relationships/footer" Target="footer1.xml"/><Relationship Id="rId21" Type="http://schemas.openxmlformats.org/officeDocument/2006/relationships/hyperlink" Target="http://www.action-passeraile.chat" TargetMode="External"/><Relationship Id="rId42" Type="http://schemas.openxmlformats.org/officeDocument/2006/relationships/hyperlink" Target="https://docs.google.com/forms/d/e/1FAIpQLSd0ZKM8WxH7OvLpSIJmkcNQg-Jxx9lEPbLZy7kBLdr2TF7BEw/viewform" TargetMode="External"/><Relationship Id="rId47" Type="http://schemas.openxmlformats.org/officeDocument/2006/relationships/hyperlink" Target="https://fdfa.fr/8-mars-declaration-feministe-du-comite-femmes-du-forum-europeen-des-personnes-handicapees/" TargetMode="External"/><Relationship Id="rId63" Type="http://schemas.openxmlformats.org/officeDocument/2006/relationships/hyperlink" Target="http://chng.it/tmzpNb75jW" TargetMode="External"/><Relationship Id="rId68" Type="http://schemas.openxmlformats.org/officeDocument/2006/relationships/hyperlink" Target="http://www.memo-de-vie.org" TargetMode="External"/><Relationship Id="rId84" Type="http://schemas.openxmlformats.org/officeDocument/2006/relationships/hyperlink" Target="https://www.unwomen.org/fr/news/in-focus/international-womens-day" TargetMode="External"/><Relationship Id="rId89" Type="http://schemas.openxmlformats.org/officeDocument/2006/relationships/hyperlink" Target="https://www.afmd.fr/etude-sur-le-sexisme-au-travail-pour-plus-de-8-femmes-sur-10-le-sexisme-au-travail-est-une-realite" TargetMode="External"/><Relationship Id="rId112" Type="http://schemas.openxmlformats.org/officeDocument/2006/relationships/image" Target="media/image2.png"/><Relationship Id="rId16" Type="http://schemas.openxmlformats.org/officeDocument/2006/relationships/hyperlink" Target="mailto:marie.conrozier@fdfa.fr" TargetMode="External"/><Relationship Id="rId107" Type="http://schemas.openxmlformats.org/officeDocument/2006/relationships/hyperlink" Target="https://dieses.fr/le-crip-pour-rendre-leur-humanite-aux-personnes-handicapees" TargetMode="External"/><Relationship Id="rId11" Type="http://schemas.openxmlformats.org/officeDocument/2006/relationships/image" Target="media/image1.png"/><Relationship Id="rId32" Type="http://schemas.openxmlformats.org/officeDocument/2006/relationships/hyperlink" Target="https://handicap.paris.fr/covid-19-la-mdph-adapte-ses-horaires-douverture-au-public/" TargetMode="External"/><Relationship Id="rId37" Type="http://schemas.openxmlformats.org/officeDocument/2006/relationships/hyperlink" Target="https://www.weezevent.com/construire-l-histoire-du-handicap-et-de-la-surdite-au-travers-des-siecles" TargetMode="External"/><Relationship Id="rId53" Type="http://schemas.openxmlformats.org/officeDocument/2006/relationships/hyperlink" Target="http://www.facebook.com/fdfa15" TargetMode="External"/><Relationship Id="rId58" Type="http://schemas.openxmlformats.org/officeDocument/2006/relationships/hyperlink" Target="mailto:mathea.boudinet@sciencespo.fr" TargetMode="External"/><Relationship Id="rId74" Type="http://schemas.openxmlformats.org/officeDocument/2006/relationships/hyperlink" Target="https://www.francetvinfo.fr/replay-radio/c-est-mon-boulot/les-femmes-en-teletravail-plus-a-la-peine-que-les-hommes_4288357.html" TargetMode="External"/><Relationship Id="rId79" Type="http://schemas.openxmlformats.org/officeDocument/2006/relationships/hyperlink" Target="https://www.lesnouvellesnews.fr/georgette-sand-veut-rendre-son-nom-a-zezette-epouse-x/" TargetMode="External"/><Relationship Id="rId102" Type="http://schemas.openxmlformats.org/officeDocument/2006/relationships/hyperlink" Target="https://www.oneheart.fr/articles/grace-a-une-imprimante-3d-ils-fabriquent-des-protheses-pour-les-enfants-en-situation-de-handicap-24984?utm_source=sendinblue&amp;utm_medium=email&amp;utm_campaign=Newsletter_343" TargetMode="External"/><Relationship Id="rId5" Type="http://schemas.openxmlformats.org/officeDocument/2006/relationships/numbering" Target="numbering.xml"/><Relationship Id="rId90" Type="http://schemas.openxmlformats.org/officeDocument/2006/relationships/hyperlink" Target="https://www.50-50magazine.fr/2021/03/19/lappel-des-40-pour-un-plan-de-deconfinement-antisexiste/" TargetMode="External"/><Relationship Id="rId95" Type="http://schemas.openxmlformats.org/officeDocument/2006/relationships/hyperlink" Target="https://eduscol.education.fr/1641/ressources-nationales-et-europeennes-pour-l-egalite-entre-les-filles-et-les-garcons" TargetMode="External"/><Relationship Id="rId22" Type="http://schemas.openxmlformats.org/officeDocument/2006/relationships/hyperlink" Target="https://www.lilo.org/category/les-projets/" TargetMode="External"/><Relationship Id="rId27" Type="http://schemas.openxmlformats.org/officeDocument/2006/relationships/hyperlink" Target="https://fdfa.fr/7911-2/" TargetMode="External"/><Relationship Id="rId43" Type="http://schemas.openxmlformats.org/officeDocument/2006/relationships/hyperlink" Target="https://www.eventbrite.fr/e/billets-webconference-travail-social-et-crise-sanitaire-148216097337" TargetMode="External"/><Relationship Id="rId48" Type="http://schemas.openxmlformats.org/officeDocument/2006/relationships/hyperlink" Target="https://fdfa.fr/10520-2/" TargetMode="External"/><Relationship Id="rId64" Type="http://schemas.openxmlformats.org/officeDocument/2006/relationships/hyperlink" Target="https://www.liberation.fr/international/moyen-orient/en-turquie-vague-de-colere-apres-labandon-dun-traite-international-protegeant-les-femmes-20210320_5LISUBBXMZDC3E5JAVQ4XFZBAA/" TargetMode="External"/><Relationship Id="rId69" Type="http://schemas.openxmlformats.org/officeDocument/2006/relationships/hyperlink" Target="https://www.elle.fr/Societe/Interviews/Harcelement-sexuel-95-des-femmes-qui-le-denoncent-perdent-leur-emploi-Quelles-solutions-3097880" TargetMode="External"/><Relationship Id="rId113" Type="http://schemas.openxmlformats.org/officeDocument/2006/relationships/hyperlink" Target="mailto:contact@fdfa.fr" TargetMode="External"/><Relationship Id="rId118" Type="http://schemas.openxmlformats.org/officeDocument/2006/relationships/fontTable" Target="fontTable.xml"/><Relationship Id="rId80" Type="http://schemas.openxmlformats.org/officeDocument/2006/relationships/hyperlink" Target="&#61656;%09https:/www.leparisien.fr/podcasts/code-source/50-ans-du-manifeste-des-343-une-signataire-raconte-cette-bataille-decisive-pour-le-droit-a-lavortement-24-03-2021-CJ5Z5R6U35A6HKEWEFTNUOTZJM.php" TargetMode="External"/><Relationship Id="rId85" Type="http://schemas.openxmlformats.org/officeDocument/2006/relationships/hyperlink" Target="https://www.lesnouvellesnews.fr/quand-la-gratuite-des-protections-hygieniques-herisse-les-poils/" TargetMode="External"/><Relationship Id="rId12" Type="http://schemas.openxmlformats.org/officeDocument/2006/relationships/hyperlink" Target="mailto:ecoute@fdfa.fr" TargetMode="External"/><Relationship Id="rId17" Type="http://schemas.openxmlformats.org/officeDocument/2006/relationships/hyperlink" Target="mailto:isabelle.dumont@fdfa.fr" TargetMode="External"/><Relationship Id="rId33" Type="http://schemas.openxmlformats.org/officeDocument/2006/relationships/hyperlink" Target="https://santebd.org/coronavirus" TargetMode="External"/><Relationship Id="rId38" Type="http://schemas.openxmlformats.org/officeDocument/2006/relationships/hyperlink" Target="mailto:ninon.dubourg@gmail.com" TargetMode="External"/><Relationship Id="rId59" Type="http://schemas.openxmlformats.org/officeDocument/2006/relationships/hyperlink" Target="https://docs.google.com/forms/d/e/1FAIpQLScQLKvffUqTS0Wm7qDDNiQf1uyNoENqtSYS2l2WLBne1Y_3mw/viewform" TargetMode="External"/><Relationship Id="rId103" Type="http://schemas.openxmlformats.org/officeDocument/2006/relationships/hyperlink" Target="https://youtu.be/-uRk8bGxYWA" TargetMode="External"/><Relationship Id="rId108" Type="http://schemas.openxmlformats.org/officeDocument/2006/relationships/hyperlink" Target="https://www.lesechos.fr/weekend/livres-expositions/zola-proust-flaubert-si-nos-grands-ecrivains-avaient-eu-twitter-1297589" TargetMode="External"/><Relationship Id="rId54" Type="http://schemas.openxmlformats.org/officeDocument/2006/relationships/hyperlink" Target="https://twitter.com/FDFA_Contact" TargetMode="External"/><Relationship Id="rId70" Type="http://schemas.openxmlformats.org/officeDocument/2006/relationships/hyperlink" Target="https://www.francetvinfo.fr/societe/harcelement-sexuel/violences-sexuelles-en-publiant-la-lettre-d-un-violeur-liberation-a-fait-une-erreur-majeure-juge-la-militante-feministe-valerie-rey-robert_4324993.html" TargetMode="External"/><Relationship Id="rId75" Type="http://schemas.openxmlformats.org/officeDocument/2006/relationships/hyperlink" Target="https://youtu.be/uDcobedyr2c" TargetMode="External"/><Relationship Id="rId91" Type="http://schemas.openxmlformats.org/officeDocument/2006/relationships/hyperlink" Target="https://youtu.be/amxaIzF5hOA" TargetMode="External"/><Relationship Id="rId96" Type="http://schemas.openxmlformats.org/officeDocument/2006/relationships/hyperlink" Target="https://travail-emploi.gouv.fr/IMG/pdf/guide_egalite_tpe_pme_2021.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ebquest.fr/?m=99272_heures-de-benevolat-2021" TargetMode="External"/><Relationship Id="rId28" Type="http://schemas.openxmlformats.org/officeDocument/2006/relationships/hyperlink" Target="https://forms.gle/cBgE2G3pD5VHmhmRA" TargetMode="External"/><Relationship Id="rId49" Type="http://schemas.openxmlformats.org/officeDocument/2006/relationships/hyperlink" Target="https://fdfa.fr/billet-dhumeur-n67-par-olivier-manceron-20-mars-21/" TargetMode="External"/><Relationship Id="rId114" Type="http://schemas.openxmlformats.org/officeDocument/2006/relationships/hyperlink" Target="https://fdfa.fr"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contact@mdph.paris.fr" TargetMode="External"/><Relationship Id="rId44" Type="http://schemas.openxmlformats.org/officeDocument/2006/relationships/hyperlink" Target="https://fdfa.fr" TargetMode="External"/><Relationship Id="rId52" Type="http://schemas.openxmlformats.org/officeDocument/2006/relationships/hyperlink" Target="https://ecoute-violences-femmes-handicapees.fr/caroline-de-haas-manuel-daction-en-finir-avec-les-violences-sexistes-et-sexuelles-2021/" TargetMode="External"/><Relationship Id="rId60" Type="http://schemas.openxmlformats.org/officeDocument/2006/relationships/hyperlink" Target="https://forms.gle/qqn2UpkF4C4itzN86" TargetMode="External"/><Relationship Id="rId65" Type="http://schemas.openxmlformats.org/officeDocument/2006/relationships/hyperlink" Target="https://petitions.assemblee-nationale.fr/initiatives/352" TargetMode="External"/><Relationship Id="rId73" Type="http://schemas.openxmlformats.org/officeDocument/2006/relationships/hyperlink" Target="https://fondationdesfemmes.org/covid-19-crise-relance-et-emploi-des-femmes-la-fondation-des-femmes-tire-la-sonnette-dalarme/" TargetMode="External"/><Relationship Id="rId78" Type="http://schemas.openxmlformats.org/officeDocument/2006/relationships/hyperlink" Target="https://www.lesnouvellesnews.fr/la-turquie-sort-de-la-convention-distanbul/" TargetMode="External"/><Relationship Id="rId81" Type="http://schemas.openxmlformats.org/officeDocument/2006/relationships/hyperlink" Target="https://femmesicietailleurs.com/manifeste-343-france/" TargetMode="External"/><Relationship Id="rId86" Type="http://schemas.openxmlformats.org/officeDocument/2006/relationships/hyperlink" Target="https://larevuedesmedias.ina.fr/series/femmes-dans-les-medias-roles-de-dames" TargetMode="External"/><Relationship Id="rId94" Type="http://schemas.openxmlformats.org/officeDocument/2006/relationships/hyperlink" Target="https://youtu.be/H6IEIZa-88g" TargetMode="External"/><Relationship Id="rId99" Type="http://schemas.openxmlformats.org/officeDocument/2006/relationships/hyperlink" Target="https://www.streetpress.com/sujet/1616583458-toulouse-la-justice-humilie-des-militants-handicapes" TargetMode="External"/><Relationship Id="rId101" Type="http://schemas.openxmlformats.org/officeDocument/2006/relationships/hyperlink" Target="https://beaview.fr/actualites/wolfenstein-life-is-strange-quand-jeu-video-aborde-handica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ommentonsaime.fr" TargetMode="External"/><Relationship Id="rId18" Type="http://schemas.openxmlformats.org/officeDocument/2006/relationships/hyperlink" Target="mailto:claire.desaint@fdfa.fr" TargetMode="External"/><Relationship Id="rId39" Type="http://schemas.openxmlformats.org/officeDocument/2006/relationships/hyperlink" Target="https://yurplan.com/event/Du-cote-des-femmes/67348" TargetMode="External"/><Relationship Id="rId109" Type="http://schemas.openxmlformats.org/officeDocument/2006/relationships/hyperlink" Target="https://dreamact.eu/fr/blog/article/270/ecofeminisme?utm_source=nl130321_ART270" TargetMode="External"/><Relationship Id="rId34" Type="http://schemas.openxmlformats.org/officeDocument/2006/relationships/hyperlink" Target="https://fdfa.fr/7911-2/" TargetMode="External"/><Relationship Id="rId50" Type="http://schemas.openxmlformats.org/officeDocument/2006/relationships/hyperlink" Target="https://ecoute-violences-femmes-handicapees.fr" TargetMode="External"/><Relationship Id="rId55" Type="http://schemas.openxmlformats.org/officeDocument/2006/relationships/hyperlink" Target="https://www.linkedin.com/company/fdfa-&#8211;-femmes-pour-le-dire-femmes-pour-agir/" TargetMode="External"/><Relationship Id="rId76" Type="http://schemas.openxmlformats.org/officeDocument/2006/relationships/hyperlink" Target="https://mailchi.mp/fondationdesfemmes.org/manifeste-regardemoibien-8-mars-2021" TargetMode="External"/><Relationship Id="rId97" Type="http://schemas.openxmlformats.org/officeDocument/2006/relationships/hyperlink" Target="https://www.50-50magazine.fr/2021/02/23/catherine-vidal-la-medecine-est-le-fruit-dune-histoire-dans-laquelle-un-certain-nombre-de-prejuges-lies-au-genre-feminin-et-masculin-peuvent-encore-exister/" TargetMode="External"/><Relationship Id="rId104" Type="http://schemas.openxmlformats.org/officeDocument/2006/relationships/hyperlink" Target="https://www.carenews.com/fr/news/droits-des-personnes-handicapees-il-existe-un-desequilibre-entre-l-expression-des-personnes" TargetMode="External"/><Relationship Id="rId7" Type="http://schemas.openxmlformats.org/officeDocument/2006/relationships/settings" Target="settings.xml"/><Relationship Id="rId71" Type="http://schemas.openxmlformats.org/officeDocument/2006/relationships/hyperlink" Target="https://youtu.be/Sv4gKgMe4xE" TargetMode="External"/><Relationship Id="rId92" Type="http://schemas.openxmlformats.org/officeDocument/2006/relationships/hyperlink" Target="https://fonda.asso.fr/tribunes/egalite-une-exigence-democratique?utm_source=sendinblue&amp;utm_campaign=Newsletter_15__Mars_2021&amp;utm_medium=email" TargetMode="External"/><Relationship Id="rId2" Type="http://schemas.openxmlformats.org/officeDocument/2006/relationships/customXml" Target="../customXml/item2.xml"/><Relationship Id="rId29" Type="http://schemas.openxmlformats.org/officeDocument/2006/relationships/hyperlink" Target="https://forms.gle/iQSDFXKE6ibCrRHA7" TargetMode="External"/><Relationship Id="rId24" Type="http://schemas.openxmlformats.org/officeDocument/2006/relationships/hyperlink" Target="mailto:emiliefdfa@gmail.com" TargetMode="External"/><Relationship Id="rId40" Type="http://schemas.openxmlformats.org/officeDocument/2006/relationships/hyperlink" Target="http://www.tcap-loisirs.info/la-programmation/" TargetMode="External"/><Relationship Id="rId45" Type="http://schemas.openxmlformats.org/officeDocument/2006/relationships/hyperlink" Target="https://fdfa.fr/15-mars-ouverture-de-la-csw65/" TargetMode="External"/><Relationship Id="rId66" Type="http://schemas.openxmlformats.org/officeDocument/2006/relationships/hyperlink" Target="https://youtu.be/jn663JA0PdI" TargetMode="External"/><Relationship Id="rId87" Type="http://schemas.openxmlformats.org/officeDocument/2006/relationships/hyperlink" Target="https://www.lesnouvellesnews.fr/compter-le-travail-invisible-des-voix-selevent-dans-le-monde/" TargetMode="External"/><Relationship Id="rId110" Type="http://schemas.openxmlformats.org/officeDocument/2006/relationships/hyperlink" Target="http://www.slate.fr/story/204716/grenouilles-femelles-males-bruyants" TargetMode="External"/><Relationship Id="rId115" Type="http://schemas.openxmlformats.org/officeDocument/2006/relationships/hyperlink" Target="mailto:contact@fdfa.fr" TargetMode="External"/><Relationship Id="rId61" Type="http://schemas.openxmlformats.org/officeDocument/2006/relationships/hyperlink" Target="https://leeds.onlinesurveys.ac.uk/disability-activism-in-europe-fr" TargetMode="External"/><Relationship Id="rId82" Type="http://schemas.openxmlformats.org/officeDocument/2006/relationships/hyperlink" Target="https://www.lesnouvellesnews.fr/devoir-conjugal-la-justice-francaise-devant-la-cedh/" TargetMode="External"/><Relationship Id="rId19" Type="http://schemas.openxmlformats.org/officeDocument/2006/relationships/hyperlink" Target="mailto:danielle.michel-chich@fdfa.fr" TargetMode="External"/><Relationship Id="rId14" Type="http://schemas.openxmlformats.org/officeDocument/2006/relationships/hyperlink" Target="https://arretonslesviolences.gouv.fr/" TargetMode="External"/><Relationship Id="rId30" Type="http://schemas.openxmlformats.org/officeDocument/2006/relationships/hyperlink" Target="mailto:contact@mdph.paris.fr" TargetMode="External"/><Relationship Id="rId35" Type="http://schemas.openxmlformats.org/officeDocument/2006/relationships/hyperlink" Target="https://forms.gle/cBgE2G3pD5VHmhmRA" TargetMode="External"/><Relationship Id="rId56" Type="http://schemas.openxmlformats.org/officeDocument/2006/relationships/hyperlink" Target="https://www.youtube.com/channel/UCR0Vtt_AVAPbHI6vbzFshsQ" TargetMode="External"/><Relationship Id="rId77" Type="http://schemas.openxmlformats.org/officeDocument/2006/relationships/hyperlink" Target="https://www.lesnouvellesnews.fr/backlash-sur-les-carrieres-des-femmes/" TargetMode="External"/><Relationship Id="rId100" Type="http://schemas.openxmlformats.org/officeDocument/2006/relationships/hyperlink" Target="https://padlet.com/laurenced1203/aanfey04cubu" TargetMode="External"/><Relationship Id="rId105" Type="http://schemas.openxmlformats.org/officeDocument/2006/relationships/hyperlink" Target="https://www.marieclaire.fr/quittees-a-l-annonce-de-leur-maladie,1372010.asp" TargetMode="External"/><Relationship Id="rId8" Type="http://schemas.openxmlformats.org/officeDocument/2006/relationships/webSettings" Target="webSettings.xml"/><Relationship Id="rId51" Type="http://schemas.openxmlformats.org/officeDocument/2006/relationships/hyperlink" Target="https://ecoute-violences-femmes-handicapees.fr/parlons-dargent-les-violences-economiques-envers-les-femmes-un-phenomene-mal-connu/" TargetMode="External"/><Relationship Id="rId72" Type="http://schemas.openxmlformats.org/officeDocument/2006/relationships/hyperlink" Target="&#61656;%09https:/mouvementdunid.org/blog/actus-mdn/un-8-mars-qui-exclut-et-agresse-des-survivantes-de-la-prostitution-et-des-abolitionnistes-nest-pas-feministe/" TargetMode="External"/><Relationship Id="rId93" Type="http://schemas.openxmlformats.org/officeDocument/2006/relationships/hyperlink" Target="https://www.carenews.com/fr/news/egalite-femmes-et-hommes-des-avancees-a-concretiser-dans-le-monde-professionnel" TargetMode="External"/><Relationship Id="rId98" Type="http://schemas.openxmlformats.org/officeDocument/2006/relationships/hyperlink" Target="https://www.marieclaire.fr/don-ovocytes-pma-femmes-noires,1369894.asp" TargetMode="External"/><Relationship Id="rId3" Type="http://schemas.openxmlformats.org/officeDocument/2006/relationships/customXml" Target="../customXml/item3.xml"/><Relationship Id="rId25" Type="http://schemas.openxmlformats.org/officeDocument/2006/relationships/hyperlink" Target="mailto:marie.conrozier@fdfa.fr" TargetMode="External"/><Relationship Id="rId46" Type="http://schemas.openxmlformats.org/officeDocument/2006/relationships/hyperlink" Target="https://fdfa.fr/fdfa_tres_active/" TargetMode="External"/><Relationship Id="rId67" Type="http://schemas.openxmlformats.org/officeDocument/2006/relationships/hyperlink" Target="https://www.lesnouvellesnews.fr/les-plaintes-pour-violences-sexuelles-encore-mal-accueillies/" TargetMode="External"/><Relationship Id="rId116" Type="http://schemas.openxmlformats.org/officeDocument/2006/relationships/hyperlink" Target="https://fdfa.fr" TargetMode="External"/><Relationship Id="rId20" Type="http://schemas.openxmlformats.org/officeDocument/2006/relationships/hyperlink" Target="mailto:catherine.nouvellon@fdfa.fr" TargetMode="External"/><Relationship Id="rId41" Type="http://schemas.openxmlformats.org/officeDocument/2006/relationships/hyperlink" Target="https://magalih.fr/conf" TargetMode="External"/><Relationship Id="rId62" Type="http://schemas.openxmlformats.org/officeDocument/2006/relationships/hyperlink" Target="mailto:aurelie.damamme@univ-paris8.fr" TargetMode="External"/><Relationship Id="rId83" Type="http://schemas.openxmlformats.org/officeDocument/2006/relationships/hyperlink" Target="https://www.lemonde.fr/les-decodeurs/article/2021/03/07/joyeuse-fete-de-la-femme-huit-idees-recues-sur-la-journee-internationale-des-droits-des-femmes_6072287_4355770.html" TargetMode="External"/><Relationship Id="rId88" Type="http://schemas.openxmlformats.org/officeDocument/2006/relationships/hyperlink" Target="https://www.50-50magazine.fr/2021/03/16/une-intelligence-artificielle-non-sexiste-cest-possible/" TargetMode="External"/><Relationship Id="rId111" Type="http://schemas.openxmlformats.org/officeDocument/2006/relationships/hyperlink" Target="https://www.youtube.com/watch?v=6sNqhtm1YCE" TargetMode="External"/><Relationship Id="rId15" Type="http://schemas.openxmlformats.org/officeDocument/2006/relationships/hyperlink" Target="https://www.centre-hubertine-auclert.fr/article/agir-pendant-le-confinement-les-dispositifs-pour-les-femmes-victimes-de-violences" TargetMode="External"/><Relationship Id="rId36" Type="http://schemas.openxmlformats.org/officeDocument/2006/relationships/hyperlink" Target="https://www.helloasso.com/associations/osez-le-feminisme/evenements/masterclass-avec-gail-dines-la-resistance-feministe-contre-la-pornographie?fbclid=IwAR3sCP1oMefA_4xH0kLBXrVbru29rLK8Qi8XMdwof0KzohGdCHRA69UnS1Q" TargetMode="External"/><Relationship Id="rId57" Type="http://schemas.openxmlformats.org/officeDocument/2006/relationships/hyperlink" Target="https://docs.google.com/forms/d/e/1FAIpQLSf4rdqITOxwkm3aON5t4wHKnDj_wCCDUHytPISvAITO2VngSw/viewform" TargetMode="External"/><Relationship Id="rId106" Type="http://schemas.openxmlformats.org/officeDocument/2006/relationships/hyperlink" Target="https://andyinthecity.mydigilife.fr/vie-etudiante-et-handicap-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2.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15</Pages>
  <Words>7549</Words>
  <Characters>41521</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Assistante-Direction</dc:creator>
  <cp:lastModifiedBy>admin  FDFA</cp:lastModifiedBy>
  <cp:revision>15</cp:revision>
  <cp:lastPrinted>2020-08-31T14:37:00Z</cp:lastPrinted>
  <dcterms:created xsi:type="dcterms:W3CDTF">2021-03-31T10:01:00Z</dcterms:created>
  <dcterms:modified xsi:type="dcterms:W3CDTF">2021-04-01T14:23:00Z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