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61603243" w:rsidR="00527D87" w:rsidRPr="001D4198" w:rsidRDefault="00EA6970" w:rsidP="00FD7725">
          <w:pPr>
            <w:spacing w:after="0"/>
            <w:jc w:val="right"/>
            <w:rPr>
              <w:rFonts w:ascii="Caviar Dreams" w:hAnsi="Caviar Dreams"/>
              <w:color w:val="1F497D" w:themeColor="text2"/>
            </w:rPr>
          </w:pPr>
          <w:r>
            <w:rPr>
              <w:rFonts w:ascii="Avenir Next LT Pro Light" w:hAnsi="Avenir Next LT Pro Light" w:cs="Tahoma"/>
              <w:color w:val="006097"/>
              <w:sz w:val="36"/>
              <w:szCs w:val="36"/>
            </w:rPr>
            <w:t>Janvier</w:t>
          </w:r>
          <w:r w:rsidR="0078506F" w:rsidRPr="00763D88">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4DD2B602" w14:textId="08F45B5B" w:rsidR="003F1BA7"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9445602" w:history="1">
        <w:r w:rsidR="003F1BA7" w:rsidRPr="003570E5">
          <w:rPr>
            <w:rStyle w:val="Lienhypertexte"/>
            <w:rFonts w:ascii="Tahoma" w:hAnsi="Tahoma"/>
          </w:rPr>
          <w:t>L’EDITO</w:t>
        </w:r>
        <w:r w:rsidR="003F1BA7">
          <w:rPr>
            <w:webHidden/>
          </w:rPr>
          <w:tab/>
        </w:r>
        <w:r w:rsidR="003F1BA7">
          <w:rPr>
            <w:webHidden/>
          </w:rPr>
          <w:fldChar w:fldCharType="begin"/>
        </w:r>
        <w:r w:rsidR="003F1BA7">
          <w:rPr>
            <w:webHidden/>
          </w:rPr>
          <w:instrText xml:space="preserve"> PAGEREF _Toc59445602 \h </w:instrText>
        </w:r>
        <w:r w:rsidR="003F1BA7">
          <w:rPr>
            <w:webHidden/>
          </w:rPr>
        </w:r>
        <w:r w:rsidR="003F1BA7">
          <w:rPr>
            <w:webHidden/>
          </w:rPr>
          <w:fldChar w:fldCharType="separate"/>
        </w:r>
        <w:r w:rsidR="003F1BA7">
          <w:rPr>
            <w:webHidden/>
          </w:rPr>
          <w:t>2</w:t>
        </w:r>
        <w:r w:rsidR="003F1BA7">
          <w:rPr>
            <w:webHidden/>
          </w:rPr>
          <w:fldChar w:fldCharType="end"/>
        </w:r>
      </w:hyperlink>
    </w:p>
    <w:p w14:paraId="279D52BB" w14:textId="37DFA88A"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3" w:history="1">
        <w:r w:rsidRPr="003570E5">
          <w:rPr>
            <w:rStyle w:val="Lienhypertexte"/>
            <w:rFonts w:ascii="Tahoma" w:hAnsi="Tahoma"/>
            <w:iCs/>
          </w:rPr>
          <w:t>IN MEMORIAM</w:t>
        </w:r>
        <w:r>
          <w:rPr>
            <w:webHidden/>
          </w:rPr>
          <w:tab/>
        </w:r>
        <w:r>
          <w:rPr>
            <w:webHidden/>
          </w:rPr>
          <w:fldChar w:fldCharType="begin"/>
        </w:r>
        <w:r>
          <w:rPr>
            <w:webHidden/>
          </w:rPr>
          <w:instrText xml:space="preserve"> PAGEREF _Toc59445603 \h </w:instrText>
        </w:r>
        <w:r>
          <w:rPr>
            <w:webHidden/>
          </w:rPr>
        </w:r>
        <w:r>
          <w:rPr>
            <w:webHidden/>
          </w:rPr>
          <w:fldChar w:fldCharType="separate"/>
        </w:r>
        <w:r>
          <w:rPr>
            <w:webHidden/>
          </w:rPr>
          <w:t>2</w:t>
        </w:r>
        <w:r>
          <w:rPr>
            <w:webHidden/>
          </w:rPr>
          <w:fldChar w:fldCharType="end"/>
        </w:r>
      </w:hyperlink>
    </w:p>
    <w:p w14:paraId="597B87E7" w14:textId="5BD77070"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4" w:history="1">
        <w:r w:rsidRPr="003570E5">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_Toc59445604 \h </w:instrText>
        </w:r>
        <w:r>
          <w:rPr>
            <w:webHidden/>
          </w:rPr>
        </w:r>
        <w:r>
          <w:rPr>
            <w:webHidden/>
          </w:rPr>
          <w:fldChar w:fldCharType="separate"/>
        </w:r>
        <w:r>
          <w:rPr>
            <w:webHidden/>
          </w:rPr>
          <w:t>3</w:t>
        </w:r>
        <w:r>
          <w:rPr>
            <w:webHidden/>
          </w:rPr>
          <w:fldChar w:fldCharType="end"/>
        </w:r>
      </w:hyperlink>
    </w:p>
    <w:p w14:paraId="73199D0E" w14:textId="41D05EED"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5" w:history="1">
        <w:r w:rsidRPr="003570E5">
          <w:rPr>
            <w:rStyle w:val="Lienhypertexte"/>
            <w:rFonts w:ascii="Tahoma" w:hAnsi="Tahoma"/>
          </w:rPr>
          <w:t>POUR NOUS JOINDRE</w:t>
        </w:r>
        <w:r>
          <w:rPr>
            <w:webHidden/>
          </w:rPr>
          <w:tab/>
        </w:r>
        <w:r>
          <w:rPr>
            <w:webHidden/>
          </w:rPr>
          <w:fldChar w:fldCharType="begin"/>
        </w:r>
        <w:r>
          <w:rPr>
            <w:webHidden/>
          </w:rPr>
          <w:instrText xml:space="preserve"> PAGEREF _Toc59445605 \h </w:instrText>
        </w:r>
        <w:r>
          <w:rPr>
            <w:webHidden/>
          </w:rPr>
        </w:r>
        <w:r>
          <w:rPr>
            <w:webHidden/>
          </w:rPr>
          <w:fldChar w:fldCharType="separate"/>
        </w:r>
        <w:r>
          <w:rPr>
            <w:webHidden/>
          </w:rPr>
          <w:t>4</w:t>
        </w:r>
        <w:r>
          <w:rPr>
            <w:webHidden/>
          </w:rPr>
          <w:fldChar w:fldCharType="end"/>
        </w:r>
      </w:hyperlink>
    </w:p>
    <w:p w14:paraId="38AB10C1" w14:textId="2985EB42"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6" w:history="1">
        <w:r w:rsidRPr="003570E5">
          <w:rPr>
            <w:rStyle w:val="Lienhypertexte"/>
            <w:rFonts w:ascii="Tahoma" w:hAnsi="Tahoma"/>
          </w:rPr>
          <w:t>SOLIDARITÉ !</w:t>
        </w:r>
        <w:r>
          <w:rPr>
            <w:webHidden/>
          </w:rPr>
          <w:tab/>
        </w:r>
        <w:r>
          <w:rPr>
            <w:webHidden/>
          </w:rPr>
          <w:fldChar w:fldCharType="begin"/>
        </w:r>
        <w:r>
          <w:rPr>
            <w:webHidden/>
          </w:rPr>
          <w:instrText xml:space="preserve"> PAGEREF _Toc59445606 \h </w:instrText>
        </w:r>
        <w:r>
          <w:rPr>
            <w:webHidden/>
          </w:rPr>
        </w:r>
        <w:r>
          <w:rPr>
            <w:webHidden/>
          </w:rPr>
          <w:fldChar w:fldCharType="separate"/>
        </w:r>
        <w:r>
          <w:rPr>
            <w:webHidden/>
          </w:rPr>
          <w:t>4</w:t>
        </w:r>
        <w:r>
          <w:rPr>
            <w:webHidden/>
          </w:rPr>
          <w:fldChar w:fldCharType="end"/>
        </w:r>
      </w:hyperlink>
    </w:p>
    <w:p w14:paraId="15AEA0E5" w14:textId="4010C5F6"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7" w:history="1">
        <w:r w:rsidRPr="003570E5">
          <w:rPr>
            <w:rStyle w:val="Lienhypertexte"/>
            <w:rFonts w:ascii="Tahoma" w:hAnsi="Tahoma"/>
          </w:rPr>
          <w:t>LE COIN DES BONNES VOLONTÉS</w:t>
        </w:r>
        <w:r>
          <w:rPr>
            <w:webHidden/>
          </w:rPr>
          <w:tab/>
        </w:r>
        <w:r>
          <w:rPr>
            <w:webHidden/>
          </w:rPr>
          <w:fldChar w:fldCharType="begin"/>
        </w:r>
        <w:r>
          <w:rPr>
            <w:webHidden/>
          </w:rPr>
          <w:instrText xml:space="preserve"> PAGEREF _Toc59445607 \h </w:instrText>
        </w:r>
        <w:r>
          <w:rPr>
            <w:webHidden/>
          </w:rPr>
        </w:r>
        <w:r>
          <w:rPr>
            <w:webHidden/>
          </w:rPr>
          <w:fldChar w:fldCharType="separate"/>
        </w:r>
        <w:r>
          <w:rPr>
            <w:webHidden/>
          </w:rPr>
          <w:t>5</w:t>
        </w:r>
        <w:r>
          <w:rPr>
            <w:webHidden/>
          </w:rPr>
          <w:fldChar w:fldCharType="end"/>
        </w:r>
      </w:hyperlink>
    </w:p>
    <w:p w14:paraId="675F306E" w14:textId="14A62BC2"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08" w:history="1">
        <w:r w:rsidRPr="003570E5">
          <w:rPr>
            <w:rStyle w:val="Lienhypertexte"/>
            <w:rFonts w:ascii="Tahoma" w:hAnsi="Tahoma"/>
          </w:rPr>
          <w:t>LES PERMANENCES</w:t>
        </w:r>
        <w:r>
          <w:rPr>
            <w:webHidden/>
          </w:rPr>
          <w:tab/>
        </w:r>
        <w:r>
          <w:rPr>
            <w:webHidden/>
          </w:rPr>
          <w:fldChar w:fldCharType="begin"/>
        </w:r>
        <w:r>
          <w:rPr>
            <w:webHidden/>
          </w:rPr>
          <w:instrText xml:space="preserve"> PAGEREF _Toc59445608 \h </w:instrText>
        </w:r>
        <w:r>
          <w:rPr>
            <w:webHidden/>
          </w:rPr>
        </w:r>
        <w:r>
          <w:rPr>
            <w:webHidden/>
          </w:rPr>
          <w:fldChar w:fldCharType="separate"/>
        </w:r>
        <w:r>
          <w:rPr>
            <w:webHidden/>
          </w:rPr>
          <w:t>6</w:t>
        </w:r>
        <w:r>
          <w:rPr>
            <w:webHidden/>
          </w:rPr>
          <w:fldChar w:fldCharType="end"/>
        </w:r>
      </w:hyperlink>
    </w:p>
    <w:p w14:paraId="2D4F83A0" w14:textId="51E275FA"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13" w:history="1">
        <w:r w:rsidRPr="003570E5">
          <w:rPr>
            <w:rStyle w:val="Lienhypertexte"/>
            <w:rFonts w:ascii="Tahoma" w:hAnsi="Tahoma"/>
          </w:rPr>
          <w:t>LES ATELIERS</w:t>
        </w:r>
        <w:r>
          <w:rPr>
            <w:webHidden/>
          </w:rPr>
          <w:tab/>
        </w:r>
        <w:r>
          <w:rPr>
            <w:webHidden/>
          </w:rPr>
          <w:fldChar w:fldCharType="begin"/>
        </w:r>
        <w:r>
          <w:rPr>
            <w:webHidden/>
          </w:rPr>
          <w:instrText xml:space="preserve"> PAGEREF _Toc59445613 \h </w:instrText>
        </w:r>
        <w:r>
          <w:rPr>
            <w:webHidden/>
          </w:rPr>
        </w:r>
        <w:r>
          <w:rPr>
            <w:webHidden/>
          </w:rPr>
          <w:fldChar w:fldCharType="separate"/>
        </w:r>
        <w:r>
          <w:rPr>
            <w:webHidden/>
          </w:rPr>
          <w:t>6</w:t>
        </w:r>
        <w:r>
          <w:rPr>
            <w:webHidden/>
          </w:rPr>
          <w:fldChar w:fldCharType="end"/>
        </w:r>
      </w:hyperlink>
    </w:p>
    <w:p w14:paraId="1F7D3BF1" w14:textId="0943D421"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18" w:history="1">
        <w:r w:rsidRPr="003570E5">
          <w:rPr>
            <w:rStyle w:val="Lienhypertexte"/>
            <w:rFonts w:ascii="Tahoma" w:hAnsi="Tahoma"/>
          </w:rPr>
          <w:t>FDFA VOUS DONNE RENDEZ-VOUS</w:t>
        </w:r>
        <w:r>
          <w:rPr>
            <w:webHidden/>
          </w:rPr>
          <w:tab/>
        </w:r>
        <w:r>
          <w:rPr>
            <w:webHidden/>
          </w:rPr>
          <w:fldChar w:fldCharType="begin"/>
        </w:r>
        <w:r>
          <w:rPr>
            <w:webHidden/>
          </w:rPr>
          <w:instrText xml:space="preserve"> PAGEREF _Toc59445618 \h </w:instrText>
        </w:r>
        <w:r>
          <w:rPr>
            <w:webHidden/>
          </w:rPr>
        </w:r>
        <w:r>
          <w:rPr>
            <w:webHidden/>
          </w:rPr>
          <w:fldChar w:fldCharType="separate"/>
        </w:r>
        <w:r>
          <w:rPr>
            <w:webHidden/>
          </w:rPr>
          <w:t>7</w:t>
        </w:r>
        <w:r>
          <w:rPr>
            <w:webHidden/>
          </w:rPr>
          <w:fldChar w:fldCharType="end"/>
        </w:r>
      </w:hyperlink>
    </w:p>
    <w:p w14:paraId="6DAC5E79" w14:textId="2657BF3A"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20" w:history="1">
        <w:r w:rsidRPr="003570E5">
          <w:rPr>
            <w:rStyle w:val="Lienhypertexte"/>
            <w:rFonts w:ascii="Tahoma" w:hAnsi="Tahoma"/>
          </w:rPr>
          <w:t>REPÉRÉ POUR VOUS</w:t>
        </w:r>
        <w:r>
          <w:rPr>
            <w:webHidden/>
          </w:rPr>
          <w:tab/>
        </w:r>
        <w:r>
          <w:rPr>
            <w:webHidden/>
          </w:rPr>
          <w:fldChar w:fldCharType="begin"/>
        </w:r>
        <w:r>
          <w:rPr>
            <w:webHidden/>
          </w:rPr>
          <w:instrText xml:space="preserve"> PAGEREF _Toc59445620 \h </w:instrText>
        </w:r>
        <w:r>
          <w:rPr>
            <w:webHidden/>
          </w:rPr>
        </w:r>
        <w:r>
          <w:rPr>
            <w:webHidden/>
          </w:rPr>
          <w:fldChar w:fldCharType="separate"/>
        </w:r>
        <w:r>
          <w:rPr>
            <w:webHidden/>
          </w:rPr>
          <w:t>7</w:t>
        </w:r>
        <w:r>
          <w:rPr>
            <w:webHidden/>
          </w:rPr>
          <w:fldChar w:fldCharType="end"/>
        </w:r>
      </w:hyperlink>
    </w:p>
    <w:p w14:paraId="6EAD968B" w14:textId="1D65DEC3"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23" w:history="1">
        <w:r w:rsidRPr="003570E5">
          <w:rPr>
            <w:rStyle w:val="Lienhypertexte"/>
            <w:rFonts w:ascii="Tahoma" w:hAnsi="Tahoma"/>
          </w:rPr>
          <w:t>QUOI DE NEUF SUR LA TOILE</w:t>
        </w:r>
        <w:r>
          <w:rPr>
            <w:webHidden/>
          </w:rPr>
          <w:tab/>
        </w:r>
        <w:r>
          <w:rPr>
            <w:webHidden/>
          </w:rPr>
          <w:fldChar w:fldCharType="begin"/>
        </w:r>
        <w:r>
          <w:rPr>
            <w:webHidden/>
          </w:rPr>
          <w:instrText xml:space="preserve"> PAGEREF _Toc59445623 \h </w:instrText>
        </w:r>
        <w:r>
          <w:rPr>
            <w:webHidden/>
          </w:rPr>
        </w:r>
        <w:r>
          <w:rPr>
            <w:webHidden/>
          </w:rPr>
          <w:fldChar w:fldCharType="separate"/>
        </w:r>
        <w:r>
          <w:rPr>
            <w:webHidden/>
          </w:rPr>
          <w:t>7</w:t>
        </w:r>
        <w:r>
          <w:rPr>
            <w:webHidden/>
          </w:rPr>
          <w:fldChar w:fldCharType="end"/>
        </w:r>
      </w:hyperlink>
    </w:p>
    <w:p w14:paraId="48A53780" w14:textId="06B77AC3" w:rsidR="003F1BA7" w:rsidRDefault="003F1BA7">
      <w:pPr>
        <w:pStyle w:val="TM1"/>
        <w:rPr>
          <w:rFonts w:asciiTheme="minorHAnsi" w:eastAsiaTheme="minorEastAsia" w:hAnsiTheme="minorHAnsi" w:cstheme="minorBidi"/>
          <w:bCs w:val="0"/>
          <w:color w:val="auto"/>
          <w:sz w:val="22"/>
          <w:szCs w:val="22"/>
          <w:shd w:val="clear" w:color="auto" w:fill="auto"/>
          <w:lang w:eastAsia="fr-FR"/>
        </w:rPr>
      </w:pPr>
      <w:hyperlink w:anchor="_Toc59445628" w:history="1">
        <w:r w:rsidRPr="003570E5">
          <w:rPr>
            <w:rStyle w:val="Lienhypertexte"/>
            <w:rFonts w:ascii="Tahoma" w:hAnsi="Tahoma"/>
            <w:iCs/>
          </w:rPr>
          <w:t>CULTURE</w:t>
        </w:r>
        <w:r>
          <w:rPr>
            <w:webHidden/>
          </w:rPr>
          <w:tab/>
        </w:r>
        <w:r>
          <w:rPr>
            <w:webHidden/>
          </w:rPr>
          <w:fldChar w:fldCharType="begin"/>
        </w:r>
        <w:r>
          <w:rPr>
            <w:webHidden/>
          </w:rPr>
          <w:instrText xml:space="preserve"> PAGEREF _Toc59445628 \h </w:instrText>
        </w:r>
        <w:r>
          <w:rPr>
            <w:webHidden/>
          </w:rPr>
        </w:r>
        <w:r>
          <w:rPr>
            <w:webHidden/>
          </w:rPr>
          <w:fldChar w:fldCharType="separate"/>
        </w:r>
        <w:r>
          <w:rPr>
            <w:webHidden/>
          </w:rPr>
          <w:t>10</w:t>
        </w:r>
        <w:r>
          <w:rPr>
            <w:webHidden/>
          </w:rPr>
          <w:fldChar w:fldCharType="end"/>
        </w:r>
      </w:hyperlink>
    </w:p>
    <w:p w14:paraId="3874FB64" w14:textId="437F2F6F"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59445602"/>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181C27AD" w14:textId="39813786" w:rsidR="00C03301" w:rsidRDefault="00EA6970" w:rsidP="0078506F">
      <w:pPr>
        <w:spacing w:after="0" w:line="240" w:lineRule="auto"/>
        <w:jc w:val="both"/>
        <w:rPr>
          <w:rFonts w:ascii="Tahoma" w:hAnsi="Tahoma" w:cs="Tahoma"/>
          <w:sz w:val="24"/>
          <w:szCs w:val="28"/>
        </w:rPr>
      </w:pPr>
      <w:r>
        <w:rPr>
          <w:rFonts w:ascii="Tahoma" w:hAnsi="Tahoma" w:cs="Tahoma"/>
          <w:sz w:val="24"/>
          <w:szCs w:val="28"/>
        </w:rPr>
        <w:t>En temps ordinaires, cette dernière infolettre de l’année serait le signe qu’il est plus que temps de décorer le sapin et d’habiller son intérieur de guirlandes et de houx</w:t>
      </w:r>
      <w:r w:rsidR="00D95DE9">
        <w:rPr>
          <w:rFonts w:ascii="Tahoma" w:hAnsi="Tahoma" w:cs="Tahoma"/>
          <w:sz w:val="24"/>
          <w:szCs w:val="28"/>
        </w:rPr>
        <w:t>.</w:t>
      </w:r>
      <w:r>
        <w:rPr>
          <w:rFonts w:ascii="Tahoma" w:hAnsi="Tahoma" w:cs="Tahoma"/>
          <w:sz w:val="24"/>
          <w:szCs w:val="28"/>
        </w:rPr>
        <w:t xml:space="preserve"> Plus que temps de penser aux agapes qui réuniront bientôt la famille et les </w:t>
      </w:r>
      <w:proofErr w:type="spellStart"/>
      <w:r>
        <w:rPr>
          <w:rFonts w:ascii="Tahoma" w:hAnsi="Tahoma" w:cs="Tahoma"/>
          <w:sz w:val="24"/>
          <w:szCs w:val="28"/>
        </w:rPr>
        <w:t>ami·es</w:t>
      </w:r>
      <w:proofErr w:type="spellEnd"/>
      <w:r>
        <w:rPr>
          <w:rFonts w:ascii="Tahoma" w:hAnsi="Tahoma" w:cs="Tahoma"/>
          <w:sz w:val="24"/>
          <w:szCs w:val="28"/>
        </w:rPr>
        <w:t>. Plus que temps de se retourner sur l’année passée pour mieux préparer l’année à venir…</w:t>
      </w:r>
    </w:p>
    <w:p w14:paraId="1F44CB9A" w14:textId="2D43A1EC" w:rsidR="00EA6970" w:rsidRDefault="00EA6970" w:rsidP="0078506F">
      <w:pPr>
        <w:spacing w:after="0" w:line="240" w:lineRule="auto"/>
        <w:jc w:val="both"/>
        <w:rPr>
          <w:rFonts w:ascii="Tahoma" w:hAnsi="Tahoma" w:cs="Tahoma"/>
          <w:sz w:val="24"/>
          <w:szCs w:val="28"/>
        </w:rPr>
      </w:pPr>
    </w:p>
    <w:p w14:paraId="16A79F72" w14:textId="40B51F39" w:rsidR="00EA6970" w:rsidRDefault="00EA6970" w:rsidP="0078506F">
      <w:pPr>
        <w:spacing w:after="0" w:line="240" w:lineRule="auto"/>
        <w:jc w:val="both"/>
        <w:rPr>
          <w:rFonts w:ascii="Tahoma" w:hAnsi="Tahoma" w:cs="Tahoma"/>
          <w:sz w:val="24"/>
          <w:szCs w:val="28"/>
        </w:rPr>
      </w:pPr>
      <w:r>
        <w:rPr>
          <w:rFonts w:ascii="Tahoma" w:hAnsi="Tahoma" w:cs="Tahoma"/>
          <w:sz w:val="24"/>
          <w:szCs w:val="28"/>
        </w:rPr>
        <w:t>Mais cette étrange année 2020 ne donne pas envie que l’on se souvienne d’elle avec joie ou même nostalgie. Alors, plutôt que de regarder dans le rétroviseur, regardons la route qui s’ouvre devant nous !</w:t>
      </w:r>
    </w:p>
    <w:p w14:paraId="7F7BA525" w14:textId="457B7BAB" w:rsidR="00EA6970" w:rsidRDefault="00EA6970" w:rsidP="0078506F">
      <w:pPr>
        <w:spacing w:after="0" w:line="240" w:lineRule="auto"/>
        <w:jc w:val="both"/>
        <w:rPr>
          <w:rFonts w:ascii="Tahoma" w:hAnsi="Tahoma" w:cs="Tahoma"/>
          <w:sz w:val="24"/>
          <w:szCs w:val="28"/>
        </w:rPr>
      </w:pPr>
    </w:p>
    <w:p w14:paraId="2D443972" w14:textId="3A5DB3AB" w:rsidR="00EA6970" w:rsidRDefault="00D95DE9" w:rsidP="0078506F">
      <w:pPr>
        <w:spacing w:after="0" w:line="240" w:lineRule="auto"/>
        <w:jc w:val="both"/>
        <w:rPr>
          <w:rFonts w:ascii="Tahoma" w:hAnsi="Tahoma" w:cs="Tahoma"/>
          <w:sz w:val="24"/>
          <w:szCs w:val="28"/>
        </w:rPr>
      </w:pPr>
      <w:r>
        <w:rPr>
          <w:rFonts w:ascii="Tahoma" w:hAnsi="Tahoma" w:cs="Tahoma"/>
          <w:sz w:val="24"/>
          <w:szCs w:val="28"/>
        </w:rPr>
        <w:t xml:space="preserve">Nous sommes résolument optimistes : c’est pourquoi nous envisageons de reprendre les activités en présentiel dès </w:t>
      </w:r>
      <w:r w:rsidR="00296B44">
        <w:rPr>
          <w:rFonts w:ascii="Tahoma" w:hAnsi="Tahoma" w:cs="Tahoma"/>
          <w:sz w:val="24"/>
          <w:szCs w:val="28"/>
        </w:rPr>
        <w:t>janvier</w:t>
      </w:r>
      <w:r w:rsidR="004B32A9">
        <w:rPr>
          <w:rFonts w:ascii="Tahoma" w:hAnsi="Tahoma" w:cs="Tahoma"/>
          <w:sz w:val="24"/>
          <w:szCs w:val="28"/>
        </w:rPr>
        <w:t xml:space="preserve">. Les animatrices et animateurs des ateliers vous attendront donc au local </w:t>
      </w:r>
      <w:r w:rsidR="00CC2032">
        <w:rPr>
          <w:rFonts w:ascii="Tahoma" w:hAnsi="Tahoma" w:cs="Tahoma"/>
          <w:sz w:val="24"/>
          <w:szCs w:val="28"/>
        </w:rPr>
        <w:t xml:space="preserve">à partir du 18 janvier </w:t>
      </w:r>
      <w:r w:rsidR="004B32A9">
        <w:rPr>
          <w:rFonts w:ascii="Tahoma" w:hAnsi="Tahoma" w:cs="Tahoma"/>
          <w:sz w:val="24"/>
          <w:szCs w:val="28"/>
        </w:rPr>
        <w:t>pour</w:t>
      </w:r>
      <w:r w:rsidR="00CC2032">
        <w:rPr>
          <w:rFonts w:ascii="Tahoma" w:hAnsi="Tahoma" w:cs="Tahoma"/>
          <w:sz w:val="24"/>
          <w:szCs w:val="28"/>
        </w:rPr>
        <w:t xml:space="preserve"> bien démarrer 2021.</w:t>
      </w:r>
      <w:r w:rsidR="000C5C2B">
        <w:rPr>
          <w:rFonts w:ascii="Tahoma" w:hAnsi="Tahoma" w:cs="Tahoma"/>
          <w:sz w:val="24"/>
          <w:szCs w:val="28"/>
        </w:rPr>
        <w:t xml:space="preserve"> Nous espérons vous retrouver le 22 janvier pour notre traditionnelle galette des reines (et des rois), dans le respect des gestes barrières. </w:t>
      </w:r>
      <w:r w:rsidR="003F1BA7">
        <w:rPr>
          <w:rFonts w:ascii="Tahoma" w:hAnsi="Tahoma" w:cs="Tahoma"/>
          <w:sz w:val="24"/>
          <w:szCs w:val="28"/>
        </w:rPr>
        <w:t>Et nous comptons sur votre soutien pour affronter ensemble cette nouvelle année !</w:t>
      </w:r>
    </w:p>
    <w:p w14:paraId="797CA56F" w14:textId="09481856" w:rsidR="00EA6970" w:rsidRDefault="00EA6970" w:rsidP="0078506F">
      <w:pPr>
        <w:spacing w:after="0" w:line="240" w:lineRule="auto"/>
        <w:jc w:val="both"/>
        <w:rPr>
          <w:rFonts w:ascii="Tahoma" w:hAnsi="Tahoma" w:cs="Tahoma"/>
          <w:sz w:val="24"/>
          <w:szCs w:val="28"/>
        </w:rPr>
      </w:pPr>
    </w:p>
    <w:p w14:paraId="5B6AC2DA" w14:textId="593F5750" w:rsidR="00CC2032" w:rsidRDefault="003F1BA7" w:rsidP="00CA223A">
      <w:pPr>
        <w:spacing w:after="0" w:line="240" w:lineRule="auto"/>
        <w:jc w:val="both"/>
        <w:rPr>
          <w:rFonts w:ascii="Tahoma" w:eastAsia="Times New Roman" w:hAnsi="Tahoma" w:cs="Tahoma"/>
          <w:color w:val="000000"/>
          <w:sz w:val="24"/>
          <w:szCs w:val="24"/>
          <w:lang w:eastAsia="fr-FR"/>
        </w:rPr>
      </w:pPr>
      <w:r>
        <w:rPr>
          <w:rFonts w:ascii="Tahoma" w:hAnsi="Tahoma" w:cs="Tahoma"/>
          <w:sz w:val="24"/>
          <w:szCs w:val="28"/>
        </w:rPr>
        <w:t>Mais avant cela</w:t>
      </w:r>
      <w:r w:rsidR="0010493F" w:rsidRPr="00CE3D2B">
        <w:rPr>
          <w:rFonts w:ascii="Tahoma" w:hAnsi="Tahoma" w:cs="Tahoma"/>
          <w:sz w:val="24"/>
          <w:szCs w:val="28"/>
        </w:rPr>
        <w:t>, nous mettrons le travail sur pause le temps de prendre quelques jours de repo</w:t>
      </w:r>
      <w:r w:rsidR="00CA223A">
        <w:rPr>
          <w:rFonts w:ascii="Tahoma" w:hAnsi="Tahoma" w:cs="Tahoma"/>
          <w:sz w:val="24"/>
          <w:szCs w:val="28"/>
        </w:rPr>
        <w:t>s</w:t>
      </w:r>
      <w:r w:rsidR="0010493F" w:rsidRPr="00CE3D2B">
        <w:rPr>
          <w:rFonts w:ascii="Tahoma" w:hAnsi="Tahoma" w:cs="Tahoma"/>
          <w:sz w:val="24"/>
          <w:szCs w:val="28"/>
        </w:rPr>
        <w:t>.</w:t>
      </w:r>
      <w:r w:rsidR="00CA223A">
        <w:rPr>
          <w:rFonts w:ascii="Tahoma" w:hAnsi="Tahoma" w:cs="Tahoma"/>
          <w:sz w:val="24"/>
          <w:szCs w:val="28"/>
        </w:rPr>
        <w:t xml:space="preserve"> </w:t>
      </w:r>
      <w:r w:rsidR="00865CE2" w:rsidRPr="00865CE2">
        <w:rPr>
          <w:rFonts w:ascii="Tahoma" w:eastAsia="Times New Roman" w:hAnsi="Tahoma" w:cs="Tahoma"/>
          <w:color w:val="000000"/>
          <w:sz w:val="24"/>
          <w:szCs w:val="24"/>
          <w:lang w:eastAsia="fr-FR"/>
        </w:rPr>
        <w:t>Nous serons officiellement en</w:t>
      </w:r>
      <w:r w:rsidR="00CC2032" w:rsidRPr="00865CE2">
        <w:rPr>
          <w:rFonts w:ascii="Tahoma" w:eastAsia="Times New Roman" w:hAnsi="Tahoma" w:cs="Tahoma"/>
          <w:color w:val="000000"/>
          <w:sz w:val="24"/>
          <w:szCs w:val="24"/>
          <w:lang w:eastAsia="fr-FR"/>
        </w:rPr>
        <w:t xml:space="preserve"> congés à partir du </w:t>
      </w:r>
      <w:r w:rsidR="00865CE2" w:rsidRPr="00865CE2">
        <w:rPr>
          <w:rFonts w:ascii="Tahoma" w:eastAsia="Times New Roman" w:hAnsi="Tahoma" w:cs="Tahoma"/>
          <w:color w:val="000000"/>
          <w:sz w:val="24"/>
          <w:szCs w:val="24"/>
          <w:lang w:eastAsia="fr-FR"/>
        </w:rPr>
        <w:t>18</w:t>
      </w:r>
      <w:r w:rsidR="00CC2032" w:rsidRPr="00865CE2">
        <w:rPr>
          <w:rFonts w:ascii="Tahoma" w:eastAsia="Times New Roman" w:hAnsi="Tahoma" w:cs="Tahoma"/>
          <w:color w:val="000000"/>
          <w:sz w:val="24"/>
          <w:szCs w:val="24"/>
          <w:lang w:eastAsia="fr-FR"/>
        </w:rPr>
        <w:t xml:space="preserve"> décembre au soir. Nous </w:t>
      </w:r>
      <w:r w:rsidR="00CC2032" w:rsidRPr="00865CE2">
        <w:rPr>
          <w:rFonts w:ascii="Tahoma" w:eastAsia="Times New Roman" w:hAnsi="Tahoma" w:cs="Tahoma"/>
          <w:color w:val="000000"/>
          <w:sz w:val="24"/>
          <w:szCs w:val="24"/>
          <w:lang w:eastAsia="fr-FR"/>
        </w:rPr>
        <w:lastRenderedPageBreak/>
        <w:t xml:space="preserve">espérons être de retour le </w:t>
      </w:r>
      <w:r w:rsidR="00865CE2" w:rsidRPr="00865CE2">
        <w:rPr>
          <w:rFonts w:ascii="Tahoma" w:eastAsia="Times New Roman" w:hAnsi="Tahoma" w:cs="Tahoma"/>
          <w:color w:val="000000"/>
          <w:sz w:val="24"/>
          <w:szCs w:val="24"/>
          <w:lang w:eastAsia="fr-FR"/>
        </w:rPr>
        <w:t>4</w:t>
      </w:r>
      <w:r w:rsidR="00CC2032" w:rsidRPr="00865CE2">
        <w:rPr>
          <w:rFonts w:ascii="Tahoma" w:eastAsia="Times New Roman" w:hAnsi="Tahoma" w:cs="Tahoma"/>
          <w:color w:val="000000"/>
          <w:sz w:val="24"/>
          <w:szCs w:val="24"/>
          <w:lang w:eastAsia="fr-FR"/>
        </w:rPr>
        <w:t xml:space="preserve"> janvier 202</w:t>
      </w:r>
      <w:r w:rsidR="00865CE2" w:rsidRPr="00865CE2">
        <w:rPr>
          <w:rFonts w:ascii="Tahoma" w:eastAsia="Times New Roman" w:hAnsi="Tahoma" w:cs="Tahoma"/>
          <w:color w:val="000000"/>
          <w:sz w:val="24"/>
          <w:szCs w:val="24"/>
          <w:lang w:eastAsia="fr-FR"/>
        </w:rPr>
        <w:t>1</w:t>
      </w:r>
      <w:r w:rsidR="00CC2032" w:rsidRPr="00865CE2">
        <w:rPr>
          <w:rFonts w:ascii="Tahoma" w:eastAsia="Times New Roman" w:hAnsi="Tahoma" w:cs="Tahoma"/>
          <w:color w:val="000000"/>
          <w:sz w:val="24"/>
          <w:szCs w:val="24"/>
          <w:lang w:eastAsia="fr-FR"/>
        </w:rPr>
        <w:t xml:space="preserve"> pour bien entamer la nouvelle année avec un foisonnement de projets !</w:t>
      </w:r>
    </w:p>
    <w:p w14:paraId="1A4DB95E" w14:textId="77777777" w:rsidR="00CA223A" w:rsidRPr="00865CE2" w:rsidRDefault="00CA223A" w:rsidP="00CA223A">
      <w:pPr>
        <w:spacing w:after="0" w:line="240" w:lineRule="auto"/>
        <w:jc w:val="both"/>
        <w:rPr>
          <w:rFonts w:ascii="Calibri" w:eastAsia="Times New Roman" w:hAnsi="Calibri" w:cs="Calibri"/>
          <w:color w:val="000000"/>
          <w:sz w:val="22"/>
          <w:lang w:eastAsia="fr-FR"/>
        </w:rPr>
      </w:pPr>
    </w:p>
    <w:p w14:paraId="29C1FBD1" w14:textId="77777777" w:rsidR="00CC2032" w:rsidRPr="00865CE2" w:rsidRDefault="00CC2032" w:rsidP="00CC2032">
      <w:pPr>
        <w:shd w:val="clear" w:color="auto" w:fill="FFFFFF"/>
        <w:spacing w:line="242" w:lineRule="atLeast"/>
        <w:jc w:val="both"/>
        <w:rPr>
          <w:rFonts w:ascii="Calibri" w:eastAsia="Times New Roman" w:hAnsi="Calibri" w:cs="Calibri"/>
          <w:color w:val="000000"/>
          <w:sz w:val="22"/>
          <w:lang w:eastAsia="fr-FR"/>
        </w:rPr>
      </w:pPr>
      <w:r w:rsidRPr="00865CE2">
        <w:rPr>
          <w:rFonts w:ascii="Tahoma" w:eastAsia="Times New Roman" w:hAnsi="Tahoma" w:cs="Tahoma"/>
          <w:color w:val="000000"/>
          <w:sz w:val="24"/>
          <w:szCs w:val="24"/>
          <w:lang w:eastAsia="fr-FR"/>
        </w:rPr>
        <w:t>En attendant, toute l’équipe de Femmes pour le Dire, Femmes pour Agir – FDFA vous présente ses meilleurs vœux et vous souhaite de passer de joyeuses fêtes de fin d’année.</w:t>
      </w:r>
    </w:p>
    <w:p w14:paraId="11E63EF8" w14:textId="0AC73E68" w:rsidR="00CC2032" w:rsidRPr="00865CE2" w:rsidRDefault="00CC2032" w:rsidP="00CC2032">
      <w:pPr>
        <w:shd w:val="clear" w:color="auto" w:fill="FFFFFF"/>
        <w:spacing w:line="242" w:lineRule="atLeast"/>
        <w:jc w:val="both"/>
        <w:rPr>
          <w:rFonts w:ascii="Calibri" w:eastAsia="Times New Roman" w:hAnsi="Calibri" w:cs="Calibri"/>
          <w:color w:val="000000"/>
          <w:sz w:val="22"/>
          <w:lang w:eastAsia="fr-FR"/>
        </w:rPr>
      </w:pPr>
      <w:r w:rsidRPr="00865CE2">
        <w:rPr>
          <w:rFonts w:ascii="Tahoma" w:eastAsia="Times New Roman" w:hAnsi="Tahoma" w:cs="Tahoma"/>
          <w:color w:val="000000"/>
          <w:sz w:val="24"/>
          <w:szCs w:val="24"/>
          <w:lang w:eastAsia="fr-FR"/>
        </w:rPr>
        <w:t>Rendez-vous en 202</w:t>
      </w:r>
      <w:r w:rsidR="00E802BB" w:rsidRPr="00865CE2">
        <w:rPr>
          <w:rFonts w:ascii="Tahoma" w:eastAsia="Times New Roman" w:hAnsi="Tahoma" w:cs="Tahoma"/>
          <w:color w:val="000000"/>
          <w:sz w:val="24"/>
          <w:szCs w:val="24"/>
          <w:lang w:eastAsia="fr-FR"/>
        </w:rPr>
        <w:t>1</w:t>
      </w:r>
      <w:r w:rsidRPr="00865CE2">
        <w:rPr>
          <w:rFonts w:ascii="Tahoma" w:eastAsia="Times New Roman" w:hAnsi="Tahoma" w:cs="Tahoma"/>
          <w:color w:val="000000"/>
          <w:sz w:val="24"/>
          <w:szCs w:val="24"/>
          <w:lang w:eastAsia="fr-FR"/>
        </w:rPr>
        <w:t xml:space="preserve"> !</w:t>
      </w: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4A0AF007" w14:textId="30883575" w:rsidR="00E802BB" w:rsidRPr="00E802BB" w:rsidRDefault="00E802BB" w:rsidP="003F1BA7">
      <w:pPr>
        <w:pStyle w:val="Titre1"/>
        <w:shd w:val="clear" w:color="auto" w:fill="002060"/>
        <w:rPr>
          <w:rStyle w:val="Lienhypertexte"/>
          <w:rFonts w:ascii="Tahoma" w:hAnsi="Tahoma" w:cs="Tahoma"/>
          <w:iCs/>
          <w:color w:val="auto"/>
          <w:szCs w:val="36"/>
          <w:u w:val="none"/>
        </w:rPr>
      </w:pPr>
      <w:bookmarkStart w:id="15" w:name="_Toc59445603"/>
      <w:r w:rsidRPr="00E802BB">
        <w:rPr>
          <w:rStyle w:val="Lienhypertexte"/>
          <w:rFonts w:ascii="Tahoma" w:hAnsi="Tahoma" w:cs="Tahoma"/>
          <w:iCs/>
          <w:color w:val="auto"/>
          <w:szCs w:val="36"/>
          <w:u w:val="none"/>
        </w:rPr>
        <w:t>IN MEMORIAM</w:t>
      </w:r>
      <w:bookmarkEnd w:id="15"/>
    </w:p>
    <w:p w14:paraId="7932EB9E" w14:textId="2F11816E" w:rsidR="00E802BB" w:rsidRPr="00E802BB" w:rsidRDefault="00E802BB" w:rsidP="00D00439">
      <w:pPr>
        <w:spacing w:after="0" w:line="240" w:lineRule="auto"/>
        <w:jc w:val="both"/>
        <w:rPr>
          <w:rStyle w:val="Lienhypertexte"/>
          <w:rFonts w:ascii="Tahoma" w:hAnsi="Tahoma" w:cs="Tahoma"/>
          <w:iCs/>
          <w:color w:val="auto"/>
          <w:sz w:val="22"/>
          <w:szCs w:val="24"/>
          <w:u w:val="none"/>
        </w:rPr>
      </w:pPr>
      <w:r w:rsidRPr="00E802BB">
        <w:rPr>
          <w:rStyle w:val="Lienhypertexte"/>
          <w:rFonts w:ascii="Tahoma" w:hAnsi="Tahoma" w:cs="Tahoma"/>
          <w:iCs/>
          <w:color w:val="auto"/>
          <w:sz w:val="22"/>
          <w:szCs w:val="24"/>
          <w:u w:val="none"/>
        </w:rPr>
        <w:t xml:space="preserve">Le 25 décembre 2017, </w:t>
      </w:r>
      <w:proofErr w:type="spellStart"/>
      <w:r w:rsidRPr="00E802BB">
        <w:rPr>
          <w:rStyle w:val="Lienhypertexte"/>
          <w:rFonts w:ascii="Tahoma" w:hAnsi="Tahoma" w:cs="Tahoma"/>
          <w:iCs/>
          <w:color w:val="auto"/>
          <w:sz w:val="22"/>
          <w:szCs w:val="24"/>
          <w:u w:val="none"/>
        </w:rPr>
        <w:t>Maudy</w:t>
      </w:r>
      <w:proofErr w:type="spellEnd"/>
      <w:r w:rsidRPr="00E802BB">
        <w:rPr>
          <w:rStyle w:val="Lienhypertexte"/>
          <w:rFonts w:ascii="Tahoma" w:hAnsi="Tahoma" w:cs="Tahoma"/>
          <w:iCs/>
          <w:color w:val="auto"/>
          <w:sz w:val="22"/>
          <w:szCs w:val="24"/>
          <w:u w:val="none"/>
        </w:rPr>
        <w:t xml:space="preserve"> Piot</w:t>
      </w:r>
      <w:r>
        <w:rPr>
          <w:rStyle w:val="Lienhypertexte"/>
          <w:rFonts w:ascii="Tahoma" w:hAnsi="Tahoma" w:cs="Tahoma"/>
          <w:iCs/>
          <w:color w:val="auto"/>
          <w:sz w:val="22"/>
          <w:szCs w:val="24"/>
          <w:u w:val="none"/>
        </w:rPr>
        <w:t xml:space="preserve"> nous quittait. </w:t>
      </w:r>
      <w:r w:rsidR="004F4CC3">
        <w:rPr>
          <w:rStyle w:val="Lienhypertexte"/>
          <w:rFonts w:ascii="Tahoma" w:hAnsi="Tahoma" w:cs="Tahoma"/>
          <w:iCs/>
          <w:color w:val="auto"/>
          <w:sz w:val="22"/>
          <w:szCs w:val="24"/>
          <w:u w:val="none"/>
        </w:rPr>
        <w:t>Son mari Alain a partagé avec nous un texte qu’elle avait écrit pour les 10 ans de l’association, texte dans lequel elle interrogeait la place des femmes handicapées dans la société. En voici un extrait :</w:t>
      </w:r>
    </w:p>
    <w:p w14:paraId="7EAF80EA" w14:textId="77777777" w:rsidR="00E802BB" w:rsidRDefault="00E802BB" w:rsidP="00D00439">
      <w:pPr>
        <w:spacing w:after="0" w:line="240" w:lineRule="auto"/>
        <w:jc w:val="both"/>
        <w:rPr>
          <w:rStyle w:val="Lienhypertexte"/>
          <w:rFonts w:ascii="Tahoma" w:hAnsi="Tahoma" w:cs="Tahoma"/>
          <w:iCs/>
          <w:color w:val="auto"/>
          <w:sz w:val="24"/>
          <w:szCs w:val="28"/>
          <w:u w:val="none"/>
        </w:rPr>
      </w:pPr>
    </w:p>
    <w:p w14:paraId="4EBF9FA9" w14:textId="2AA5A3C7" w:rsidR="00E802BB" w:rsidRDefault="004F4CC3" w:rsidP="004F4CC3">
      <w:pPr>
        <w:spacing w:after="0" w:line="276" w:lineRule="auto"/>
        <w:ind w:left="708"/>
        <w:jc w:val="both"/>
        <w:rPr>
          <w:rStyle w:val="Lienhypertexte"/>
          <w:rFonts w:ascii="Tahoma" w:hAnsi="Tahoma" w:cs="Tahoma"/>
          <w:iCs/>
          <w:color w:val="auto"/>
          <w:sz w:val="24"/>
          <w:szCs w:val="28"/>
          <w:u w:val="none"/>
        </w:rPr>
      </w:pPr>
      <w:r>
        <w:rPr>
          <w:rStyle w:val="Lienhypertexte"/>
          <w:rFonts w:ascii="Tahoma" w:hAnsi="Tahoma" w:cs="Tahoma"/>
          <w:iCs/>
          <w:color w:val="auto"/>
          <w:sz w:val="24"/>
          <w:szCs w:val="28"/>
          <w:u w:val="none"/>
        </w:rPr>
        <w:t>« </w:t>
      </w:r>
      <w:r w:rsidR="00E802BB" w:rsidRPr="00E802BB">
        <w:rPr>
          <w:rStyle w:val="Lienhypertexte"/>
          <w:rFonts w:ascii="Tahoma" w:hAnsi="Tahoma" w:cs="Tahoma"/>
          <w:iCs/>
          <w:color w:val="auto"/>
          <w:sz w:val="24"/>
          <w:szCs w:val="28"/>
          <w:u w:val="none"/>
        </w:rPr>
        <w:t>Les femmes handicapées sont encore invisibles, elles intéressent peu et rentrent dans la grande catégorie « des personnes peu rentables ».</w:t>
      </w:r>
    </w:p>
    <w:p w14:paraId="2F88C3D0" w14:textId="77777777" w:rsidR="004F4CC3" w:rsidRPr="00E802BB" w:rsidRDefault="004F4CC3" w:rsidP="004F4CC3">
      <w:pPr>
        <w:spacing w:after="0" w:line="276" w:lineRule="auto"/>
        <w:ind w:left="708"/>
        <w:jc w:val="both"/>
        <w:rPr>
          <w:rStyle w:val="Lienhypertexte"/>
          <w:rFonts w:ascii="Tahoma" w:hAnsi="Tahoma" w:cs="Tahoma"/>
          <w:iCs/>
          <w:color w:val="auto"/>
          <w:sz w:val="24"/>
          <w:szCs w:val="28"/>
          <w:u w:val="none"/>
        </w:rPr>
      </w:pPr>
    </w:p>
    <w:p w14:paraId="522F3BD3" w14:textId="2CCCD715" w:rsidR="00E802BB" w:rsidRDefault="00E802BB" w:rsidP="004F4CC3">
      <w:pPr>
        <w:spacing w:after="0" w:line="276" w:lineRule="auto"/>
        <w:ind w:left="708"/>
        <w:jc w:val="both"/>
        <w:rPr>
          <w:rStyle w:val="Lienhypertexte"/>
          <w:rFonts w:ascii="Tahoma" w:hAnsi="Tahoma" w:cs="Tahoma"/>
          <w:iCs/>
          <w:color w:val="auto"/>
          <w:sz w:val="24"/>
          <w:szCs w:val="28"/>
          <w:u w:val="none"/>
        </w:rPr>
      </w:pPr>
      <w:r w:rsidRPr="00E802BB">
        <w:rPr>
          <w:rStyle w:val="Lienhypertexte"/>
          <w:rFonts w:ascii="Tahoma" w:hAnsi="Tahoma" w:cs="Tahoma"/>
          <w:iCs/>
          <w:color w:val="auto"/>
          <w:sz w:val="24"/>
          <w:szCs w:val="28"/>
          <w:u w:val="none"/>
        </w:rPr>
        <w:t>Le handicap est une vérité qui dérange, que l’on voudrait oublier, que l’on voudrait supprimer. On nous « accepte », on nous sourit, on nous invite parfois mais on nous confie rarement des responsabilités, on ne se tourne pas vers nous pour nous proposer de faire partie de certaines instances   politiques, on   ne   nous   demande   pas   notre</w:t>
      </w:r>
      <w:r>
        <w:rPr>
          <w:rStyle w:val="Lienhypertexte"/>
          <w:rFonts w:ascii="Tahoma" w:hAnsi="Tahoma" w:cs="Tahoma"/>
          <w:iCs/>
          <w:color w:val="auto"/>
          <w:sz w:val="24"/>
          <w:szCs w:val="28"/>
          <w:u w:val="none"/>
        </w:rPr>
        <w:t xml:space="preserve"> e</w:t>
      </w:r>
      <w:r w:rsidRPr="00E802BB">
        <w:rPr>
          <w:rStyle w:val="Lienhypertexte"/>
          <w:rFonts w:ascii="Tahoma" w:hAnsi="Tahoma" w:cs="Tahoma"/>
          <w:iCs/>
          <w:color w:val="auto"/>
          <w:sz w:val="24"/>
          <w:szCs w:val="28"/>
          <w:u w:val="none"/>
        </w:rPr>
        <w:t>xpertise sur les sujets que</w:t>
      </w:r>
      <w:r>
        <w:rPr>
          <w:rStyle w:val="Lienhypertexte"/>
          <w:rFonts w:ascii="Tahoma" w:hAnsi="Tahoma" w:cs="Tahoma"/>
          <w:iCs/>
          <w:color w:val="auto"/>
          <w:sz w:val="24"/>
          <w:szCs w:val="28"/>
          <w:u w:val="none"/>
        </w:rPr>
        <w:t xml:space="preserve"> </w:t>
      </w:r>
      <w:r w:rsidRPr="00E802BB">
        <w:rPr>
          <w:rStyle w:val="Lienhypertexte"/>
          <w:rFonts w:ascii="Tahoma" w:hAnsi="Tahoma" w:cs="Tahoma"/>
          <w:iCs/>
          <w:color w:val="auto"/>
          <w:sz w:val="24"/>
          <w:szCs w:val="28"/>
          <w:u w:val="none"/>
        </w:rPr>
        <w:t>nous connaissons bien. Un réflexe bien ancré dans les mentalités consiste à nous renvoyer dans des instances spécialisées, autrement dit dans les ghettos du handicap. Pourquoi ? C’est une grande question à laquelle j’ai du mal à répondre. La femme handicapée serait-elle la révélatrice du changement dans la manière de considérer les problèmes, serait-elle celle qui empêche de se satisfaire de peu, celle qui désire aller jusqu’au bout des revendications ?</w:t>
      </w:r>
    </w:p>
    <w:p w14:paraId="49641646" w14:textId="77777777" w:rsidR="004F4CC3" w:rsidRPr="00E802BB" w:rsidRDefault="004F4CC3" w:rsidP="004F4CC3">
      <w:pPr>
        <w:spacing w:after="0" w:line="276" w:lineRule="auto"/>
        <w:ind w:left="708"/>
        <w:jc w:val="both"/>
        <w:rPr>
          <w:rStyle w:val="Lienhypertexte"/>
          <w:rFonts w:ascii="Tahoma" w:hAnsi="Tahoma" w:cs="Tahoma"/>
          <w:iCs/>
          <w:color w:val="auto"/>
          <w:sz w:val="24"/>
          <w:szCs w:val="28"/>
          <w:u w:val="none"/>
        </w:rPr>
      </w:pPr>
    </w:p>
    <w:p w14:paraId="45F5E775" w14:textId="2DDDA23C" w:rsidR="00E802BB" w:rsidRPr="00E802BB" w:rsidRDefault="00E802BB" w:rsidP="004F4CC3">
      <w:pPr>
        <w:spacing w:after="0" w:line="276" w:lineRule="auto"/>
        <w:ind w:left="708"/>
        <w:jc w:val="both"/>
        <w:rPr>
          <w:rStyle w:val="Lienhypertexte"/>
          <w:rFonts w:ascii="Tahoma" w:hAnsi="Tahoma" w:cs="Tahoma"/>
          <w:iCs/>
          <w:color w:val="auto"/>
          <w:sz w:val="24"/>
          <w:szCs w:val="28"/>
          <w:u w:val="none"/>
        </w:rPr>
      </w:pPr>
      <w:r w:rsidRPr="00E802BB">
        <w:rPr>
          <w:rStyle w:val="Lienhypertexte"/>
          <w:rFonts w:ascii="Tahoma" w:hAnsi="Tahoma" w:cs="Tahoma"/>
          <w:iCs/>
          <w:color w:val="auto"/>
          <w:sz w:val="24"/>
          <w:szCs w:val="28"/>
          <w:u w:val="none"/>
        </w:rPr>
        <w:t>Le handicap qui sournoisement nous identifie provoquerait-il un rejet masqué par la tolérance, par un semblant de considération ? Cette notion de différence, de singularité qui malgré tous nos combats nous colle à la peau serait-elle plus forte que la solidarité, que l’accueil des diversités ? Notre parole, nos revendications feraient-elles peur</w:t>
      </w:r>
      <w:r>
        <w:rPr>
          <w:rStyle w:val="Lienhypertexte"/>
          <w:rFonts w:ascii="Tahoma" w:hAnsi="Tahoma" w:cs="Tahoma"/>
          <w:iCs/>
          <w:color w:val="auto"/>
          <w:sz w:val="24"/>
          <w:szCs w:val="28"/>
          <w:u w:val="none"/>
        </w:rPr>
        <w:t> </w:t>
      </w:r>
      <w:r w:rsidRPr="00E802BB">
        <w:rPr>
          <w:rStyle w:val="Lienhypertexte"/>
          <w:rFonts w:ascii="Tahoma" w:hAnsi="Tahoma" w:cs="Tahoma"/>
          <w:iCs/>
          <w:color w:val="auto"/>
          <w:sz w:val="24"/>
          <w:szCs w:val="28"/>
          <w:u w:val="none"/>
        </w:rPr>
        <w:t>?</w:t>
      </w:r>
      <w:r>
        <w:rPr>
          <w:rStyle w:val="Lienhypertexte"/>
          <w:rFonts w:ascii="Tahoma" w:hAnsi="Tahoma" w:cs="Tahoma"/>
          <w:iCs/>
          <w:color w:val="auto"/>
          <w:sz w:val="24"/>
          <w:szCs w:val="28"/>
          <w:u w:val="none"/>
        </w:rPr>
        <w:t xml:space="preserve"> </w:t>
      </w:r>
      <w:r w:rsidRPr="00E802BB">
        <w:rPr>
          <w:rStyle w:val="Lienhypertexte"/>
          <w:rFonts w:ascii="Tahoma" w:hAnsi="Tahoma" w:cs="Tahoma"/>
          <w:iCs/>
          <w:color w:val="auto"/>
          <w:sz w:val="24"/>
          <w:szCs w:val="28"/>
          <w:u w:val="none"/>
        </w:rPr>
        <w:t>Nos exigences dérangeraient-elles les plans établis ?</w:t>
      </w:r>
      <w:r w:rsidR="004F4CC3">
        <w:rPr>
          <w:rStyle w:val="Lienhypertexte"/>
          <w:rFonts w:ascii="Tahoma" w:hAnsi="Tahoma" w:cs="Tahoma"/>
          <w:iCs/>
          <w:color w:val="auto"/>
          <w:sz w:val="24"/>
          <w:szCs w:val="28"/>
          <w:u w:val="none"/>
        </w:rPr>
        <w:t> »</w:t>
      </w:r>
      <w:r w:rsidRPr="00E802BB">
        <w:rPr>
          <w:rStyle w:val="Lienhypertexte"/>
          <w:rFonts w:ascii="Tahoma" w:hAnsi="Tahoma" w:cs="Tahoma"/>
          <w:iCs/>
          <w:color w:val="auto"/>
          <w:sz w:val="24"/>
          <w:szCs w:val="28"/>
          <w:u w:val="none"/>
        </w:rPr>
        <w:tab/>
      </w:r>
    </w:p>
    <w:p w14:paraId="4A70B76C" w14:textId="77777777" w:rsidR="00E802BB" w:rsidRPr="00E802BB" w:rsidRDefault="00E802BB" w:rsidP="00E802BB">
      <w:pPr>
        <w:spacing w:after="0" w:line="240" w:lineRule="auto"/>
        <w:jc w:val="both"/>
        <w:rPr>
          <w:rStyle w:val="Lienhypertexte"/>
          <w:rFonts w:ascii="Tahoma" w:hAnsi="Tahoma" w:cs="Tahoma"/>
          <w:iCs/>
          <w:color w:val="auto"/>
          <w:u w:val="none"/>
        </w:rPr>
      </w:pP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6" w:name="_Toc486500966"/>
      <w:bookmarkStart w:id="17" w:name="_Toc486501148"/>
      <w:bookmarkStart w:id="18" w:name="_Toc486501169"/>
      <w:bookmarkStart w:id="19" w:name="_Toc486501203"/>
      <w:bookmarkStart w:id="20" w:name="_Toc486501346"/>
      <w:bookmarkStart w:id="21" w:name="_Toc486501356"/>
      <w:bookmarkStart w:id="22" w:name="_Toc515466179"/>
      <w:bookmarkStart w:id="23" w:name="_Toc59445604"/>
      <w:r w:rsidRPr="008A6553">
        <w:rPr>
          <w:rFonts w:ascii="Tahoma" w:hAnsi="Tahoma" w:cs="Tahoma"/>
          <w:color w:val="FFFFFF" w:themeColor="background1"/>
        </w:rPr>
        <w:t xml:space="preserve">ECOUTE VIOLENCES FEMMES HANDICAPEES – </w:t>
      </w:r>
      <w:bookmarkStart w:id="24" w:name="_Toc515526380"/>
      <w:bookmarkStart w:id="25" w:name="_Toc515526522"/>
      <w:bookmarkStart w:id="26" w:name="_Toc515526953"/>
      <w:bookmarkStart w:id="27" w:name="_Toc531278145"/>
      <w:r w:rsidRPr="008A6553">
        <w:rPr>
          <w:rFonts w:ascii="Tahoma" w:hAnsi="Tahoma" w:cs="Tahoma"/>
          <w:color w:val="FFFFFF" w:themeColor="background1"/>
        </w:rPr>
        <w:t>01 40 47 06 06</w:t>
      </w:r>
      <w:bookmarkEnd w:id="16"/>
      <w:bookmarkEnd w:id="17"/>
      <w:bookmarkEnd w:id="18"/>
      <w:bookmarkEnd w:id="19"/>
      <w:bookmarkEnd w:id="20"/>
      <w:bookmarkEnd w:id="21"/>
      <w:bookmarkEnd w:id="22"/>
      <w:bookmarkEnd w:id="23"/>
      <w:bookmarkEnd w:id="24"/>
      <w:bookmarkEnd w:id="25"/>
      <w:bookmarkEnd w:id="26"/>
      <w:bookmarkEnd w:id="27"/>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494C684D" w14:textId="30626179" w:rsidR="002B40AE" w:rsidRPr="002B40AE" w:rsidRDefault="002B40AE" w:rsidP="001F408B">
      <w:pPr>
        <w:spacing w:after="0" w:line="100" w:lineRule="atLeast"/>
        <w:jc w:val="both"/>
        <w:rPr>
          <w:rFonts w:ascii="Tahoma" w:hAnsi="Tahoma" w:cs="Tahoma"/>
          <w:b/>
          <w:bCs/>
          <w:sz w:val="22"/>
        </w:rPr>
      </w:pPr>
      <w:r w:rsidRPr="002B40AE">
        <w:rPr>
          <w:rFonts w:ascii="Tahoma" w:hAnsi="Tahoma" w:cs="Tahoma"/>
          <w:b/>
          <w:bCs/>
          <w:sz w:val="22"/>
        </w:rPr>
        <w:t>Exceptionnellement, le numéro restera joignable pendant la période des fêtes.</w:t>
      </w:r>
      <w:r w:rsidR="00865CE2">
        <w:rPr>
          <w:rFonts w:ascii="Tahoma" w:hAnsi="Tahoma" w:cs="Tahoma"/>
          <w:b/>
          <w:bCs/>
          <w:sz w:val="22"/>
        </w:rPr>
        <w:t xml:space="preserve"> </w:t>
      </w:r>
      <w:r w:rsidR="00832BA0">
        <w:rPr>
          <w:rFonts w:ascii="Tahoma" w:hAnsi="Tahoma" w:cs="Tahoma"/>
          <w:b/>
          <w:bCs/>
          <w:sz w:val="22"/>
        </w:rPr>
        <w:t xml:space="preserve">Attention : les permanences du lundi après-midi débuteront à 14h pour s’achever à 17h. </w:t>
      </w:r>
      <w:r w:rsidR="00865CE2">
        <w:rPr>
          <w:rFonts w:ascii="Tahoma" w:hAnsi="Tahoma" w:cs="Tahoma"/>
          <w:b/>
          <w:bCs/>
          <w:sz w:val="22"/>
        </w:rPr>
        <w:t>Un immense merci aux écoutantes bénévoles qui assureront les permanences pendant les vacances.</w:t>
      </w:r>
    </w:p>
    <w:p w14:paraId="2117C9DF" w14:textId="77777777" w:rsidR="002B40AE" w:rsidRDefault="002B40AE"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AA34FDC"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263B77E0" w14:textId="527294C1" w:rsidR="00296B44" w:rsidRDefault="00296B44" w:rsidP="001F408B">
      <w:pPr>
        <w:spacing w:after="0" w:line="100" w:lineRule="atLeast"/>
        <w:jc w:val="both"/>
        <w:rPr>
          <w:rFonts w:ascii="Tahoma" w:hAnsi="Tahoma" w:cs="Tahoma"/>
          <w:sz w:val="22"/>
        </w:rPr>
      </w:pPr>
    </w:p>
    <w:p w14:paraId="10C19BCA" w14:textId="721A78B8" w:rsidR="00296B44" w:rsidRPr="00CC2032" w:rsidRDefault="00296B44" w:rsidP="00CC2032">
      <w:pPr>
        <w:shd w:val="clear" w:color="auto" w:fill="E36C0A" w:themeFill="accent6" w:themeFillShade="BF"/>
        <w:spacing w:after="0" w:line="100" w:lineRule="atLeast"/>
        <w:jc w:val="both"/>
        <w:rPr>
          <w:rFonts w:ascii="Tahoma" w:hAnsi="Tahoma" w:cs="Tahoma"/>
          <w:color w:val="FFFFFF" w:themeColor="background1"/>
          <w:sz w:val="32"/>
          <w:szCs w:val="32"/>
        </w:rPr>
      </w:pPr>
      <w:r w:rsidRPr="00CC2032">
        <w:rPr>
          <w:rFonts w:ascii="Tahoma" w:hAnsi="Tahoma" w:cs="Tahoma"/>
          <w:color w:val="FFFFFF" w:themeColor="background1"/>
          <w:sz w:val="32"/>
          <w:szCs w:val="32"/>
        </w:rPr>
        <w:t>COTISATIONS 2021</w:t>
      </w:r>
    </w:p>
    <w:p w14:paraId="7C961DB5" w14:textId="25FEAB0E" w:rsidR="00296B44" w:rsidRDefault="00296B44" w:rsidP="001F408B">
      <w:pPr>
        <w:spacing w:after="0" w:line="100" w:lineRule="atLeast"/>
        <w:jc w:val="both"/>
        <w:rPr>
          <w:rFonts w:ascii="Tahoma" w:hAnsi="Tahoma" w:cs="Tahoma"/>
          <w:sz w:val="22"/>
        </w:rPr>
      </w:pPr>
    </w:p>
    <w:p w14:paraId="6B3B2869" w14:textId="77777777" w:rsidR="00CC2032" w:rsidRPr="00CC2032" w:rsidRDefault="00CC2032" w:rsidP="00CC2032">
      <w:pPr>
        <w:shd w:val="clear" w:color="auto" w:fill="FFFFFF"/>
        <w:spacing w:after="150" w:line="240" w:lineRule="auto"/>
        <w:jc w:val="both"/>
        <w:rPr>
          <w:rFonts w:ascii="Calibri" w:eastAsia="Times New Roman" w:hAnsi="Calibri" w:cs="Calibri"/>
          <w:color w:val="000000"/>
          <w:sz w:val="20"/>
          <w:szCs w:val="20"/>
          <w:lang w:eastAsia="fr-FR"/>
        </w:rPr>
      </w:pPr>
      <w:r w:rsidRPr="00CC2032">
        <w:rPr>
          <w:rFonts w:ascii="Tahoma" w:eastAsia="Times New Roman" w:hAnsi="Tahoma" w:cs="Tahoma"/>
          <w:color w:val="000000"/>
          <w:sz w:val="22"/>
          <w:lang w:eastAsia="fr-FR"/>
        </w:rPr>
        <w:t>Et si vous profitiez de cette fin d’année pour mettre à jour votre cotisation ?</w:t>
      </w:r>
    </w:p>
    <w:p w14:paraId="578A4219" w14:textId="536A0C5F"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Vous pouvez renouveler dès maintenant votre adhésion qui sera valable jusqu’au 31 décembre 202</w:t>
      </w:r>
      <w:r>
        <w:rPr>
          <w:rFonts w:ascii="Tahoma" w:eastAsia="Times New Roman" w:hAnsi="Tahoma" w:cs="Tahoma"/>
          <w:color w:val="000000"/>
          <w:sz w:val="22"/>
          <w:lang w:eastAsia="fr-FR"/>
        </w:rPr>
        <w:t>1</w:t>
      </w:r>
      <w:r w:rsidRPr="00CC2032">
        <w:rPr>
          <w:rFonts w:ascii="Tahoma" w:eastAsia="Times New Roman" w:hAnsi="Tahoma" w:cs="Tahoma"/>
          <w:color w:val="000000"/>
          <w:sz w:val="22"/>
          <w:lang w:eastAsia="fr-FR"/>
        </w:rPr>
        <w:t>.</w:t>
      </w:r>
    </w:p>
    <w:p w14:paraId="6E169FF5" w14:textId="77777777"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 xml:space="preserve">Et si vous n’êtes pas encore </w:t>
      </w:r>
      <w:proofErr w:type="spellStart"/>
      <w:r w:rsidRPr="00CC2032">
        <w:rPr>
          <w:rFonts w:ascii="Tahoma" w:eastAsia="Times New Roman" w:hAnsi="Tahoma" w:cs="Tahoma"/>
          <w:color w:val="000000"/>
          <w:sz w:val="22"/>
          <w:lang w:eastAsia="fr-FR"/>
        </w:rPr>
        <w:t>adhérent·e</w:t>
      </w:r>
      <w:proofErr w:type="spellEnd"/>
      <w:r w:rsidRPr="00CC2032">
        <w:rPr>
          <w:rFonts w:ascii="Tahoma" w:eastAsia="Times New Roman" w:hAnsi="Tahoma" w:cs="Tahoma"/>
          <w:color w:val="000000"/>
          <w:sz w:val="22"/>
          <w:lang w:eastAsia="fr-FR"/>
        </w:rPr>
        <w:t>, devenez-le et marquez ainsi votre engagement et votre implication dans la défense de la citoyenneté des femmes handicapées.</w:t>
      </w:r>
    </w:p>
    <w:p w14:paraId="750362E7" w14:textId="09A843CE" w:rsidR="00CC2032" w:rsidRPr="00CC2032" w:rsidRDefault="00CC2032" w:rsidP="00CC2032">
      <w:pPr>
        <w:shd w:val="clear" w:color="auto" w:fill="FFFFFF"/>
        <w:spacing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 xml:space="preserve">Le montant pour l’année est de </w:t>
      </w:r>
      <w:r>
        <w:rPr>
          <w:rFonts w:ascii="Tahoma" w:eastAsia="Times New Roman" w:hAnsi="Tahoma" w:cs="Tahoma"/>
          <w:color w:val="000000"/>
          <w:sz w:val="22"/>
          <w:lang w:eastAsia="fr-FR"/>
        </w:rPr>
        <w:t>40</w:t>
      </w:r>
      <w:r w:rsidRPr="00CC2032">
        <w:rPr>
          <w:rFonts w:ascii="Tahoma" w:eastAsia="Times New Roman" w:hAnsi="Tahoma" w:cs="Tahoma"/>
          <w:color w:val="000000"/>
          <w:sz w:val="22"/>
          <w:lang w:eastAsia="fr-FR"/>
        </w:rPr>
        <w:t xml:space="preserve"> € pour les membres actifs, 1</w:t>
      </w:r>
      <w:r>
        <w:rPr>
          <w:rFonts w:ascii="Tahoma" w:eastAsia="Times New Roman" w:hAnsi="Tahoma" w:cs="Tahoma"/>
          <w:color w:val="000000"/>
          <w:sz w:val="22"/>
          <w:lang w:eastAsia="fr-FR"/>
        </w:rPr>
        <w:t>20</w:t>
      </w:r>
      <w:r w:rsidRPr="00CC2032">
        <w:rPr>
          <w:rFonts w:ascii="Tahoma" w:eastAsia="Times New Roman" w:hAnsi="Tahoma" w:cs="Tahoma"/>
          <w:color w:val="000000"/>
          <w:sz w:val="22"/>
          <w:lang w:eastAsia="fr-FR"/>
        </w:rPr>
        <w:t xml:space="preserve"> € pour les membres bienfaiteurs et </w:t>
      </w:r>
      <w:r>
        <w:rPr>
          <w:rFonts w:ascii="Tahoma" w:eastAsia="Times New Roman" w:hAnsi="Tahoma" w:cs="Tahoma"/>
          <w:color w:val="000000"/>
          <w:sz w:val="22"/>
          <w:lang w:eastAsia="fr-FR"/>
        </w:rPr>
        <w:t>200</w:t>
      </w:r>
      <w:r w:rsidRPr="00CC2032">
        <w:rPr>
          <w:rFonts w:ascii="Tahoma" w:eastAsia="Times New Roman" w:hAnsi="Tahoma" w:cs="Tahoma"/>
          <w:color w:val="000000"/>
          <w:sz w:val="22"/>
          <w:lang w:eastAsia="fr-FR"/>
        </w:rPr>
        <w:t xml:space="preserve"> € pour les personnes morales.</w:t>
      </w:r>
    </w:p>
    <w:p w14:paraId="1DF61D26" w14:textId="77777777" w:rsidR="00CC2032" w:rsidRPr="00CC2032" w:rsidRDefault="00CC2032" w:rsidP="00CC2032">
      <w:pPr>
        <w:shd w:val="clear" w:color="auto" w:fill="FFFFFF"/>
        <w:spacing w:after="150" w:line="240" w:lineRule="auto"/>
        <w:jc w:val="both"/>
        <w:rPr>
          <w:rFonts w:ascii="Calibri" w:eastAsia="Times New Roman" w:hAnsi="Calibri" w:cs="Calibri"/>
          <w:color w:val="000000"/>
          <w:szCs w:val="21"/>
          <w:lang w:eastAsia="fr-FR"/>
        </w:rPr>
      </w:pPr>
      <w:r w:rsidRPr="00CC2032">
        <w:rPr>
          <w:rFonts w:ascii="Tahoma" w:eastAsia="Times New Roman" w:hAnsi="Tahoma" w:cs="Tahoma"/>
          <w:color w:val="000000"/>
          <w:sz w:val="22"/>
          <w:lang w:eastAsia="fr-FR"/>
        </w:rPr>
        <w:t>Vous pouvez régler directement en ligne par carte bancaire :</w:t>
      </w:r>
    </w:p>
    <w:p w14:paraId="35F50D21" w14:textId="76CBA742" w:rsidR="00296B44" w:rsidRDefault="00B462EB" w:rsidP="001F408B">
      <w:pPr>
        <w:spacing w:after="0" w:line="100" w:lineRule="atLeast"/>
        <w:jc w:val="both"/>
        <w:rPr>
          <w:rFonts w:ascii="Tahoma" w:hAnsi="Tahoma" w:cs="Tahoma"/>
          <w:sz w:val="22"/>
        </w:rPr>
      </w:pPr>
      <w:hyperlink r:id="rId16" w:history="1">
        <w:r w:rsidR="00CC2032" w:rsidRPr="00DC7FD6">
          <w:rPr>
            <w:rStyle w:val="Lienhypertexte"/>
            <w:rFonts w:ascii="Tahoma" w:hAnsi="Tahoma" w:cs="Tahoma"/>
            <w:sz w:val="22"/>
          </w:rPr>
          <w:t>https://www.helloasso.com/associations/femmes-pour-le-dire-femmes-pour-agir-fdfa/adhesions/adhesion-fdfa-2021-1</w:t>
        </w:r>
      </w:hyperlink>
      <w:r w:rsidR="00296B44">
        <w:rPr>
          <w:rFonts w:ascii="Tahoma" w:hAnsi="Tahoma" w:cs="Tahoma"/>
          <w:sz w:val="22"/>
        </w:rPr>
        <w:t xml:space="preserve"> </w:t>
      </w:r>
    </w:p>
    <w:p w14:paraId="6EE23497" w14:textId="173DEF75" w:rsidR="00296B44" w:rsidRDefault="00296B44" w:rsidP="001F408B">
      <w:pPr>
        <w:spacing w:after="0" w:line="100" w:lineRule="atLeast"/>
        <w:jc w:val="both"/>
        <w:rPr>
          <w:rFonts w:ascii="Tahoma" w:hAnsi="Tahoma" w:cs="Tahoma"/>
          <w:sz w:val="22"/>
        </w:rPr>
      </w:pPr>
    </w:p>
    <w:p w14:paraId="3E182921" w14:textId="600964BC" w:rsidR="00CC2032" w:rsidRDefault="00CC2032" w:rsidP="001F408B">
      <w:pPr>
        <w:spacing w:after="0" w:line="100" w:lineRule="atLeast"/>
        <w:jc w:val="both"/>
        <w:rPr>
          <w:rFonts w:ascii="Tahoma" w:hAnsi="Tahoma" w:cs="Tahoma"/>
          <w:sz w:val="22"/>
        </w:rPr>
      </w:pPr>
      <w:r>
        <w:rPr>
          <w:rFonts w:ascii="Tahoma" w:hAnsi="Tahoma" w:cs="Tahoma"/>
          <w:color w:val="000000"/>
          <w:sz w:val="22"/>
          <w:shd w:val="clear" w:color="auto" w:fill="FFFFFF"/>
        </w:rPr>
        <w:t>Si vous préférez payer par chèque, celui-ci est à établir à l’ordre de FDFA et à adresser à FDFA – 2, rue Aristide Maillol – 75015 PARIS</w:t>
      </w:r>
    </w:p>
    <w:p w14:paraId="5B49EA02" w14:textId="77777777" w:rsidR="007A460E" w:rsidRDefault="007A460E">
      <w:pPr>
        <w:spacing w:after="200" w:line="276" w:lineRule="auto"/>
        <w:rPr>
          <w:rFonts w:ascii="Tahoma" w:eastAsiaTheme="majorEastAsia" w:hAnsi="Tahoma" w:cs="Tahoma"/>
          <w:bCs/>
          <w:color w:val="FFFFFF"/>
          <w:spacing w:val="20"/>
          <w:sz w:val="32"/>
          <w:szCs w:val="28"/>
        </w:rPr>
      </w:pPr>
      <w:bookmarkStart w:id="28" w:name="_Toc44347516"/>
      <w:bookmarkStart w:id="29" w:name="_Toc59445605"/>
      <w:r>
        <w:rPr>
          <w:rFonts w:ascii="Tahoma" w:hAnsi="Tahoma" w:cs="Tahoma"/>
          <w:color w:val="FFFFFF"/>
        </w:rPr>
        <w:br w:type="page"/>
      </w:r>
    </w:p>
    <w:p w14:paraId="5AF0DD3B" w14:textId="5CC060AE" w:rsidR="00905F16" w:rsidRPr="00EB2BD6" w:rsidRDefault="0023065B" w:rsidP="00905F16">
      <w:pPr>
        <w:pStyle w:val="Titre1"/>
        <w:shd w:val="clear" w:color="auto" w:fill="7030A0"/>
        <w:rPr>
          <w:rFonts w:ascii="Tahoma" w:hAnsi="Tahoma" w:cs="Tahoma"/>
          <w:color w:val="FFFFFF"/>
        </w:rPr>
      </w:pPr>
      <w:r>
        <w:rPr>
          <w:rFonts w:ascii="Tahoma" w:hAnsi="Tahoma" w:cs="Tahoma"/>
          <w:color w:val="FFFFFF"/>
        </w:rPr>
        <w:lastRenderedPageBreak/>
        <w:t>P</w:t>
      </w:r>
      <w:r w:rsidR="00905F16" w:rsidRPr="00EB2BD6">
        <w:rPr>
          <w:rFonts w:ascii="Tahoma" w:hAnsi="Tahoma" w:cs="Tahoma"/>
          <w:color w:val="FFFFFF"/>
        </w:rPr>
        <w:t>OUR NOUS JOINDRE</w:t>
      </w:r>
      <w:bookmarkEnd w:id="28"/>
      <w:bookmarkEnd w:id="29"/>
    </w:p>
    <w:p w14:paraId="65640BF4" w14:textId="77777777" w:rsidR="00905F16" w:rsidRDefault="00905F16" w:rsidP="00905F16">
      <w:pPr>
        <w:pStyle w:val="Corpsdetexte"/>
      </w:pPr>
    </w:p>
    <w:p w14:paraId="1BA69643" w14:textId="77777777" w:rsidR="00B01518" w:rsidRPr="00974202" w:rsidRDefault="00B01518" w:rsidP="00B01518">
      <w:pPr>
        <w:pStyle w:val="Corpsdetexte"/>
        <w:spacing w:line="240" w:lineRule="auto"/>
        <w:jc w:val="both"/>
        <w:rPr>
          <w:rFonts w:ascii="Tahoma" w:hAnsi="Tahoma" w:cs="Tahoma"/>
          <w:b/>
          <w:bCs/>
          <w:sz w:val="22"/>
        </w:rPr>
      </w:pPr>
      <w:r w:rsidRPr="00974202">
        <w:rPr>
          <w:rFonts w:ascii="Tahoma" w:hAnsi="Tahoma" w:cs="Tahoma"/>
          <w:b/>
          <w:bCs/>
          <w:sz w:val="22"/>
        </w:rPr>
        <w:t>Comme chaque année, FDFA se met en repos pour les fêtes de fin d’année, entre le 18 décembre 2020 au soir et le 4 janvier 2021 au matin.</w:t>
      </w:r>
    </w:p>
    <w:p w14:paraId="4A2B8295" w14:textId="34157916" w:rsidR="00905F16" w:rsidRDefault="00B01518" w:rsidP="00905F16">
      <w:pPr>
        <w:pStyle w:val="Corpsdetexte"/>
        <w:spacing w:line="240" w:lineRule="auto"/>
        <w:jc w:val="both"/>
        <w:rPr>
          <w:rFonts w:ascii="Tahoma" w:hAnsi="Tahoma" w:cs="Tahoma"/>
          <w:sz w:val="22"/>
        </w:rPr>
      </w:pPr>
      <w:r>
        <w:rPr>
          <w:rFonts w:ascii="Tahoma" w:hAnsi="Tahoma" w:cs="Tahoma"/>
          <w:sz w:val="22"/>
        </w:rPr>
        <w:t>À partir du 4 janvier</w:t>
      </w:r>
      <w:r w:rsidR="00865CE2">
        <w:rPr>
          <w:rFonts w:ascii="Tahoma" w:hAnsi="Tahoma" w:cs="Tahoma"/>
          <w:sz w:val="22"/>
        </w:rPr>
        <w:t xml:space="preserve"> (et sauf contre-ordre)</w:t>
      </w:r>
      <w:r>
        <w:rPr>
          <w:rFonts w:ascii="Tahoma" w:hAnsi="Tahoma" w:cs="Tahoma"/>
          <w:sz w:val="22"/>
        </w:rPr>
        <w:t>, l</w:t>
      </w:r>
      <w:r w:rsidR="00905F16">
        <w:rPr>
          <w:rFonts w:ascii="Tahoma" w:hAnsi="Tahoma" w:cs="Tahoma"/>
          <w:sz w:val="22"/>
        </w:rPr>
        <w:t xml:space="preserve">es salariées de l’association </w:t>
      </w:r>
      <w:r>
        <w:rPr>
          <w:rFonts w:ascii="Tahoma" w:hAnsi="Tahoma" w:cs="Tahoma"/>
          <w:sz w:val="22"/>
        </w:rPr>
        <w:t>seront de retour au local</w:t>
      </w:r>
      <w:r w:rsidR="00905F16">
        <w:rPr>
          <w:rFonts w:ascii="Tahoma" w:hAnsi="Tahoma" w:cs="Tahoma"/>
          <w:sz w:val="22"/>
        </w:rPr>
        <w:t xml:space="preserve"> aux horaires habituels d’ouverture de l’association, c’est-à-dire du lundi au vendredi de 10h à 13h et de 14h à 18h. En dehors de ces horaires, nous vous remercions de respecter </w:t>
      </w:r>
      <w:r>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Marie Conrozier, chargée de mission Lutte contre les violences : </w:t>
      </w:r>
      <w:hyperlink r:id="rId17"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8"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9"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Danielle </w:t>
      </w:r>
      <w:proofErr w:type="spellStart"/>
      <w:r>
        <w:rPr>
          <w:rFonts w:ascii="Tahoma" w:hAnsi="Tahoma" w:cs="Tahoma"/>
          <w:sz w:val="22"/>
        </w:rPr>
        <w:t>Michel-Chich</w:t>
      </w:r>
      <w:proofErr w:type="spellEnd"/>
      <w:r>
        <w:rPr>
          <w:rFonts w:ascii="Tahoma" w:hAnsi="Tahoma" w:cs="Tahoma"/>
          <w:sz w:val="22"/>
        </w:rPr>
        <w:t xml:space="preserve"> : </w:t>
      </w:r>
      <w:hyperlink r:id="rId20"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21"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30" w:name="_Toc59445606"/>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30"/>
    </w:p>
    <w:p w14:paraId="4DA0A6F2" w14:textId="77777777" w:rsidR="0078506F" w:rsidRDefault="0078506F" w:rsidP="0078506F">
      <w:pPr>
        <w:spacing w:after="0" w:line="240" w:lineRule="auto"/>
        <w:jc w:val="both"/>
        <w:rPr>
          <w:rFonts w:ascii="Tahoma" w:hAnsi="Tahoma" w:cs="Tahoma"/>
          <w:sz w:val="22"/>
        </w:rPr>
      </w:pPr>
    </w:p>
    <w:p w14:paraId="273182C2" w14:textId="77777777"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 xml:space="preserve">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t>Comment procéder</w:t>
      </w:r>
      <w:r w:rsidR="0078506F" w:rsidRPr="001F4F74">
        <w:rPr>
          <w:rFonts w:ascii="Tahoma" w:hAnsi="Tahoma" w:cs="Tahoma"/>
          <w:sz w:val="22"/>
        </w:rPr>
        <w:t xml:space="preserve"> :</w:t>
      </w:r>
    </w:p>
    <w:p w14:paraId="020EBA77"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Se rendre sur </w:t>
      </w:r>
      <w:hyperlink r:id="rId22"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14:paraId="0A1409B3"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Aller sur la fiche projet </w:t>
      </w:r>
      <w:hyperlink r:id="rId23"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14:paraId="53652764" w14:textId="77777777" w:rsidR="0078506F" w:rsidRDefault="0078506F" w:rsidP="00B92C2C">
      <w:pPr>
        <w:pStyle w:val="Paragraphedeliste"/>
        <w:numPr>
          <w:ilvl w:val="0"/>
          <w:numId w:val="2"/>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B462EB" w:rsidP="0078506F">
      <w:pPr>
        <w:pStyle w:val="Paragraphedeliste"/>
        <w:spacing w:after="0"/>
        <w:ind w:firstLine="0"/>
        <w:jc w:val="both"/>
        <w:rPr>
          <w:rFonts w:ascii="Tahoma" w:hAnsi="Tahoma" w:cs="Tahoma"/>
          <w:sz w:val="22"/>
        </w:rPr>
      </w:pPr>
      <w:hyperlink r:id="rId24"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5"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r w:rsidR="001227CB">
        <w:rPr>
          <w:rFonts w:ascii="Tahoma" w:hAnsi="Tahoma" w:cs="Tahoma"/>
          <w:sz w:val="22"/>
        </w:rPr>
        <w:t xml:space="preserve"> </w:t>
      </w: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14:paraId="54AE28DB" w14:textId="3B2562DA" w:rsidR="0078506F" w:rsidRDefault="0078506F" w:rsidP="0078506F">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14:paraId="244E2541" w14:textId="77777777" w:rsidR="00BA25AB" w:rsidRDefault="00BA25AB" w:rsidP="0078506F">
      <w:pPr>
        <w:spacing w:after="0" w:line="240" w:lineRule="auto"/>
        <w:jc w:val="both"/>
        <w:rPr>
          <w:rFonts w:ascii="Tahoma" w:hAnsi="Tahoma" w:cs="Tahoma"/>
          <w:sz w:val="22"/>
        </w:rPr>
      </w:pPr>
    </w:p>
    <w:p w14:paraId="290F51AF" w14:textId="4A9B1EA9" w:rsidR="00BA25AB" w:rsidRPr="00BA25AB" w:rsidRDefault="00BA25AB" w:rsidP="0078506F">
      <w:pPr>
        <w:spacing w:after="0" w:line="240" w:lineRule="auto"/>
        <w:jc w:val="both"/>
        <w:rPr>
          <w:rFonts w:ascii="Tahoma" w:hAnsi="Tahoma" w:cs="Tahoma"/>
          <w:sz w:val="24"/>
          <w:szCs w:val="24"/>
        </w:rPr>
      </w:pPr>
      <w:r w:rsidRPr="00BA25AB">
        <w:rPr>
          <w:rFonts w:ascii="Tahoma" w:hAnsi="Tahoma" w:cs="Tahoma"/>
          <w:b/>
          <w:bCs/>
          <w:sz w:val="24"/>
          <w:szCs w:val="24"/>
        </w:rPr>
        <w:t xml:space="preserve">Dernière minute : nous sommes sur le point de passer de l’étape intermédiaire à l’étape publique ! </w:t>
      </w:r>
      <w:r w:rsidRPr="00BA25AB">
        <w:rPr>
          <w:rFonts w:ascii="Tahoma" w:hAnsi="Tahoma" w:cs="Tahoma"/>
          <w:sz w:val="24"/>
          <w:szCs w:val="24"/>
        </w:rPr>
        <w:t>Nous avons donc besoin de points de support</w:t>
      </w:r>
      <w:r>
        <w:rPr>
          <w:rFonts w:ascii="Tahoma" w:hAnsi="Tahoma" w:cs="Tahoma"/>
          <w:sz w:val="24"/>
          <w:szCs w:val="24"/>
        </w:rPr>
        <w:t>.</w:t>
      </w:r>
      <w:r w:rsidRPr="00BA25AB">
        <w:rPr>
          <w:rFonts w:ascii="Tahoma" w:hAnsi="Tahoma" w:cs="Tahoma"/>
          <w:sz w:val="24"/>
          <w:szCs w:val="24"/>
        </w:rPr>
        <w:t xml:space="preserve"> </w:t>
      </w:r>
    </w:p>
    <w:p w14:paraId="300690A6" w14:textId="77777777" w:rsidR="00BA25AB" w:rsidRDefault="00BA25AB" w:rsidP="0078506F">
      <w:pPr>
        <w:spacing w:after="0" w:line="240" w:lineRule="auto"/>
        <w:jc w:val="both"/>
        <w:rPr>
          <w:rFonts w:ascii="Tahoma" w:hAnsi="Tahoma" w:cs="Tahoma"/>
          <w:sz w:val="22"/>
        </w:rPr>
      </w:pPr>
    </w:p>
    <w:p w14:paraId="7E15A1DC" w14:textId="199FE4DE"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lastRenderedPageBreak/>
        <w:t xml:space="preserve">Les points de support déterminent donc le passage de </w:t>
      </w:r>
      <w:r>
        <w:rPr>
          <w:rFonts w:ascii="Tahoma" w:hAnsi="Tahoma" w:cs="Tahoma"/>
          <w:sz w:val="22"/>
        </w:rPr>
        <w:t>n</w:t>
      </w:r>
      <w:r w:rsidRPr="00BA25AB">
        <w:rPr>
          <w:rFonts w:ascii="Tahoma" w:hAnsi="Tahoma" w:cs="Tahoma"/>
          <w:sz w:val="22"/>
        </w:rPr>
        <w:t xml:space="preserve">otre projet en étape publique et peuvent être collectés de deux façons : </w:t>
      </w:r>
    </w:p>
    <w:p w14:paraId="1EEF6072" w14:textId="77777777" w:rsidR="00BA25AB" w:rsidRPr="00BA25AB" w:rsidRDefault="00BA25AB" w:rsidP="00BA25AB">
      <w:pPr>
        <w:spacing w:after="0" w:line="240" w:lineRule="auto"/>
        <w:jc w:val="both"/>
        <w:rPr>
          <w:rFonts w:ascii="Tahoma" w:hAnsi="Tahoma" w:cs="Tahoma"/>
          <w:sz w:val="22"/>
        </w:rPr>
      </w:pPr>
    </w:p>
    <w:p w14:paraId="6053C210" w14:textId="49B4AAE5"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1- </w:t>
      </w:r>
      <w:r>
        <w:rPr>
          <w:rFonts w:ascii="Tahoma" w:hAnsi="Tahoma" w:cs="Tahoma"/>
          <w:sz w:val="22"/>
        </w:rPr>
        <w:t>FDFA reçoit</w:t>
      </w:r>
      <w:r w:rsidRPr="00BA25AB">
        <w:rPr>
          <w:rFonts w:ascii="Tahoma" w:hAnsi="Tahoma" w:cs="Tahoma"/>
          <w:sz w:val="22"/>
        </w:rPr>
        <w:t xml:space="preserve"> +5 points quand un utilisateur installe </w:t>
      </w:r>
      <w:proofErr w:type="spellStart"/>
      <w:r w:rsidRPr="00BA25AB">
        <w:rPr>
          <w:rFonts w:ascii="Tahoma" w:hAnsi="Tahoma" w:cs="Tahoma"/>
          <w:sz w:val="22"/>
        </w:rPr>
        <w:t>Lilo</w:t>
      </w:r>
      <w:proofErr w:type="spellEnd"/>
      <w:r w:rsidRPr="00BA25AB">
        <w:rPr>
          <w:rFonts w:ascii="Tahoma" w:hAnsi="Tahoma" w:cs="Tahoma"/>
          <w:sz w:val="22"/>
        </w:rPr>
        <w:t xml:space="preserve"> à partir </w:t>
      </w:r>
      <w:r>
        <w:rPr>
          <w:rFonts w:ascii="Tahoma" w:hAnsi="Tahoma" w:cs="Tahoma"/>
          <w:sz w:val="22"/>
        </w:rPr>
        <w:t>du</w:t>
      </w:r>
      <w:r w:rsidRPr="00BA25AB">
        <w:rPr>
          <w:rFonts w:ascii="Tahoma" w:hAnsi="Tahoma" w:cs="Tahoma"/>
          <w:sz w:val="22"/>
        </w:rPr>
        <w:t xml:space="preserve"> </w:t>
      </w:r>
      <w:hyperlink r:id="rId26" w:history="1">
        <w:r w:rsidRPr="00BA25AB">
          <w:rPr>
            <w:rStyle w:val="Lienhypertexte"/>
            <w:rFonts w:ascii="Tahoma" w:hAnsi="Tahoma" w:cs="Tahoma"/>
            <w:sz w:val="22"/>
          </w:rPr>
          <w:t>lien magique</w:t>
        </w:r>
      </w:hyperlink>
      <w:r w:rsidRPr="00BA25AB">
        <w:rPr>
          <w:rFonts w:ascii="Tahoma" w:hAnsi="Tahoma" w:cs="Tahoma"/>
          <w:sz w:val="22"/>
        </w:rPr>
        <w:t xml:space="preserve"> </w:t>
      </w:r>
    </w:p>
    <w:p w14:paraId="0848D90D" w14:textId="06AF1B1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--&gt; Attention, si un utilisateur désinstalle </w:t>
      </w:r>
      <w:proofErr w:type="spellStart"/>
      <w:r w:rsidRPr="00BA25AB">
        <w:rPr>
          <w:rFonts w:ascii="Tahoma" w:hAnsi="Tahoma" w:cs="Tahoma"/>
          <w:sz w:val="22"/>
        </w:rPr>
        <w:t>Lilo</w:t>
      </w:r>
      <w:proofErr w:type="spellEnd"/>
      <w:r w:rsidRPr="00BA25AB">
        <w:rPr>
          <w:rFonts w:ascii="Tahoma" w:hAnsi="Tahoma" w:cs="Tahoma"/>
          <w:sz w:val="22"/>
        </w:rPr>
        <w:t xml:space="preserve">, </w:t>
      </w:r>
      <w:r>
        <w:rPr>
          <w:rFonts w:ascii="Tahoma" w:hAnsi="Tahoma" w:cs="Tahoma"/>
          <w:sz w:val="22"/>
        </w:rPr>
        <w:t>FDFA perd</w:t>
      </w:r>
      <w:r w:rsidRPr="00BA25AB">
        <w:rPr>
          <w:rFonts w:ascii="Tahoma" w:hAnsi="Tahoma" w:cs="Tahoma"/>
          <w:sz w:val="22"/>
        </w:rPr>
        <w:t xml:space="preserve"> 5 points.</w:t>
      </w:r>
    </w:p>
    <w:p w14:paraId="6DBB7726" w14:textId="77777777" w:rsidR="00BA25AB" w:rsidRPr="00BA25AB" w:rsidRDefault="00BA25AB" w:rsidP="00BA25AB">
      <w:pPr>
        <w:spacing w:after="0" w:line="240" w:lineRule="auto"/>
        <w:jc w:val="both"/>
        <w:rPr>
          <w:rFonts w:ascii="Tahoma" w:hAnsi="Tahoma" w:cs="Tahoma"/>
          <w:sz w:val="22"/>
        </w:rPr>
      </w:pPr>
    </w:p>
    <w:p w14:paraId="13E05365" w14:textId="40E5CA9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2- </w:t>
      </w:r>
      <w:r>
        <w:rPr>
          <w:rFonts w:ascii="Tahoma" w:hAnsi="Tahoma" w:cs="Tahoma"/>
          <w:sz w:val="22"/>
        </w:rPr>
        <w:t>FDFA reçoit</w:t>
      </w:r>
      <w:r w:rsidRPr="00BA25AB">
        <w:rPr>
          <w:rFonts w:ascii="Tahoma" w:hAnsi="Tahoma" w:cs="Tahoma"/>
          <w:sz w:val="22"/>
        </w:rPr>
        <w:t xml:space="preserve"> +5 points lorsqu’un utilisateur verse 50 gouttes d’eau. S’il verse moins de 50 gouttes d’eau, </w:t>
      </w:r>
      <w:r>
        <w:rPr>
          <w:rFonts w:ascii="Tahoma" w:hAnsi="Tahoma" w:cs="Tahoma"/>
          <w:sz w:val="22"/>
        </w:rPr>
        <w:t>on ne reçoit pas</w:t>
      </w:r>
      <w:r w:rsidRPr="00BA25AB">
        <w:rPr>
          <w:rFonts w:ascii="Tahoma" w:hAnsi="Tahoma" w:cs="Tahoma"/>
          <w:sz w:val="22"/>
        </w:rPr>
        <w:t xml:space="preserve"> de points de support. S’il verse plus de 50 gouttes d’eau, </w:t>
      </w:r>
      <w:r>
        <w:rPr>
          <w:rFonts w:ascii="Tahoma" w:hAnsi="Tahoma" w:cs="Tahoma"/>
          <w:sz w:val="22"/>
        </w:rPr>
        <w:t>on ne reçoit</w:t>
      </w:r>
      <w:r w:rsidRPr="00BA25AB">
        <w:rPr>
          <w:rFonts w:ascii="Tahoma" w:hAnsi="Tahoma" w:cs="Tahoma"/>
          <w:sz w:val="22"/>
        </w:rPr>
        <w:t xml:space="preserve"> que 5 points, pas plus</w:t>
      </w:r>
      <w:r>
        <w:rPr>
          <w:rFonts w:ascii="Tahoma" w:hAnsi="Tahoma" w:cs="Tahoma"/>
          <w:sz w:val="22"/>
        </w:rPr>
        <w:t>.</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B462EB"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1" w:name="_Toc59445607"/>
      <w:r>
        <w:rPr>
          <w:rFonts w:ascii="Tahoma" w:hAnsi="Tahoma" w:cs="Tahoma"/>
          <w:color w:val="FFFFFF" w:themeColor="background1"/>
        </w:rPr>
        <w:t>LE COIN DES B</w:t>
      </w:r>
      <w:r w:rsidR="00E3664D">
        <w:rPr>
          <w:rFonts w:ascii="Tahoma" w:hAnsi="Tahoma" w:cs="Tahoma"/>
          <w:color w:val="FFFFFF" w:themeColor="background1"/>
        </w:rPr>
        <w:t>ONNES VOLONTÉS</w:t>
      </w:r>
      <w:bookmarkEnd w:id="31"/>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77777777" w:rsidR="0078506F" w:rsidRPr="002B1921" w:rsidRDefault="0078506F" w:rsidP="0078506F">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7" w:history="1">
        <w:r w:rsidRPr="0067484D">
          <w:rPr>
            <w:rStyle w:val="Lienhypertexte"/>
            <w:rFonts w:ascii="Tahoma" w:hAnsi="Tahoma" w:cs="Tahoma"/>
            <w:sz w:val="22"/>
            <w:szCs w:val="20"/>
          </w:rPr>
          <w:t>https://webquest.fr/?m=81676_heures-de-benevolat-2020</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8"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2" w:name="OLE_LINK3"/>
    </w:p>
    <w:bookmarkEnd w:id="32"/>
    <w:p w14:paraId="7C2824FF" w14:textId="57618AAD" w:rsidR="00813FE1" w:rsidRDefault="00813FE1"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Pour s’inscrire, merci de compléter le </w:t>
      </w:r>
      <w:hyperlink r:id="rId29" w:history="1">
        <w:r w:rsidRPr="00813FE1">
          <w:rPr>
            <w:rStyle w:val="Lienhypertexte"/>
            <w:rFonts w:ascii="Tahoma" w:hAnsi="Tahoma" w:cs="Tahoma"/>
            <w:sz w:val="22"/>
            <w:szCs w:val="21"/>
          </w:rPr>
          <w:t>formulaire</w:t>
        </w:r>
      </w:hyperlink>
      <w:r>
        <w:rPr>
          <w:rFonts w:ascii="Tahoma" w:hAnsi="Tahoma" w:cs="Tahoma"/>
          <w:color w:val="1D2129"/>
          <w:sz w:val="22"/>
          <w:szCs w:val="21"/>
        </w:rPr>
        <w:t xml:space="preserve"> en ligne</w:t>
      </w:r>
    </w:p>
    <w:p w14:paraId="5411F161" w14:textId="4F65EA9B" w:rsidR="0010493F" w:rsidRDefault="0010493F" w:rsidP="0078506F">
      <w:pPr>
        <w:spacing w:after="0" w:line="240" w:lineRule="auto"/>
        <w:jc w:val="both"/>
        <w:rPr>
          <w:rFonts w:ascii="Tahoma" w:hAnsi="Tahoma" w:cs="Tahoma"/>
          <w:color w:val="1D2129"/>
          <w:sz w:val="22"/>
          <w:szCs w:val="21"/>
        </w:rPr>
      </w:pPr>
    </w:p>
    <w:p w14:paraId="13E62A62" w14:textId="5FD3B266" w:rsidR="0010493F" w:rsidRPr="002B40AE" w:rsidRDefault="0010493F" w:rsidP="0078506F">
      <w:pPr>
        <w:spacing w:after="0" w:line="240" w:lineRule="auto"/>
        <w:jc w:val="both"/>
        <w:rPr>
          <w:rFonts w:ascii="Tahoma" w:hAnsi="Tahoma" w:cs="Tahoma"/>
          <w:b/>
          <w:bCs/>
          <w:color w:val="1D2129"/>
          <w:sz w:val="22"/>
          <w:szCs w:val="21"/>
        </w:rPr>
      </w:pPr>
      <w:r w:rsidRPr="002B40AE">
        <w:rPr>
          <w:rFonts w:ascii="Tahoma" w:hAnsi="Tahoma" w:cs="Tahoma"/>
          <w:b/>
          <w:bCs/>
          <w:color w:val="1D2129"/>
          <w:sz w:val="22"/>
          <w:szCs w:val="21"/>
        </w:rPr>
        <w:t>En cette fin d’année, nous tenons à particulièrement remercier nos bénévoles actives et actifs qui, pendant ces mois difficiles, se sont mobilisés sans faillir !</w:t>
      </w:r>
      <w:r w:rsidR="002B40AE">
        <w:rPr>
          <w:rFonts w:ascii="Tahoma" w:hAnsi="Tahoma" w:cs="Tahoma"/>
          <w:b/>
          <w:bCs/>
          <w:color w:val="1D2129"/>
          <w:sz w:val="22"/>
          <w:szCs w:val="21"/>
        </w:rPr>
        <w:t xml:space="preserve"> Un immense merci à vous toutes et tous.</w:t>
      </w:r>
    </w:p>
    <w:p w14:paraId="7056099F" w14:textId="2FBC1332" w:rsidR="00151C17" w:rsidRDefault="00151C17" w:rsidP="0078506F">
      <w:pPr>
        <w:spacing w:after="0" w:line="240" w:lineRule="auto"/>
        <w:jc w:val="both"/>
        <w:rPr>
          <w:rFonts w:ascii="Tahoma" w:hAnsi="Tahoma" w:cs="Tahoma"/>
          <w:color w:val="1D2129"/>
          <w:sz w:val="22"/>
          <w:szCs w:val="21"/>
        </w:rPr>
      </w:pPr>
    </w:p>
    <w:p w14:paraId="5D393782" w14:textId="2788DA12" w:rsidR="00151C17" w:rsidRDefault="00151C17" w:rsidP="00B92C2C">
      <w:pPr>
        <w:pStyle w:val="Paragraphedeliste"/>
        <w:numPr>
          <w:ilvl w:val="0"/>
          <w:numId w:val="1"/>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4A8044E8" w14:textId="77777777" w:rsidR="00813FE1" w:rsidRDefault="00813FE1" w:rsidP="0078506F">
      <w:pPr>
        <w:spacing w:after="0" w:line="240" w:lineRule="auto"/>
        <w:jc w:val="both"/>
        <w:rPr>
          <w:rFonts w:ascii="Tahoma" w:hAnsi="Tahoma" w:cs="Tahoma"/>
          <w:color w:val="1D2129"/>
          <w:sz w:val="22"/>
          <w:szCs w:val="21"/>
        </w:rPr>
      </w:pPr>
    </w:p>
    <w:p w14:paraId="6DE795F2" w14:textId="22F0882F" w:rsidR="0078506F" w:rsidRDefault="00B462EB" w:rsidP="00D00439">
      <w:pPr>
        <w:rPr>
          <w:rFonts w:ascii="Tahoma" w:hAnsi="Tahoma" w:cs="Tahoma"/>
          <w:b/>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3" w:name="_LES_PERMANENCES"/>
      <w:bookmarkStart w:id="34" w:name="_Toc486500967"/>
      <w:bookmarkStart w:id="35" w:name="_Toc486501149"/>
      <w:bookmarkStart w:id="36" w:name="_Toc486501170"/>
      <w:bookmarkStart w:id="37" w:name="_Toc486501204"/>
      <w:bookmarkStart w:id="38" w:name="_Toc486501347"/>
      <w:bookmarkStart w:id="39" w:name="_Toc486501357"/>
      <w:bookmarkStart w:id="40" w:name="_Toc515466181"/>
      <w:bookmarkStart w:id="41" w:name="_Toc59445608"/>
      <w:bookmarkEnd w:id="33"/>
      <w:r w:rsidRPr="008A6553">
        <w:rPr>
          <w:rFonts w:ascii="Tahoma" w:hAnsi="Tahoma" w:cs="Tahoma"/>
          <w:color w:val="FFFFFF" w:themeColor="background1"/>
        </w:rPr>
        <w:t>LES PERMANENCES</w:t>
      </w:r>
      <w:bookmarkEnd w:id="34"/>
      <w:bookmarkEnd w:id="35"/>
      <w:bookmarkEnd w:id="36"/>
      <w:bookmarkEnd w:id="37"/>
      <w:bookmarkEnd w:id="38"/>
      <w:bookmarkEnd w:id="39"/>
      <w:bookmarkEnd w:id="40"/>
      <w:bookmarkEnd w:id="41"/>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2" w:name="_Toc525912847"/>
      <w:bookmarkStart w:id="43" w:name="_Toc525912922"/>
      <w:bookmarkStart w:id="44" w:name="_Toc531278148"/>
      <w:bookmarkStart w:id="45" w:name="_Toc533156203"/>
      <w:bookmarkStart w:id="46" w:name="_Toc2246054"/>
      <w:bookmarkStart w:id="47" w:name="_Toc4677051"/>
      <w:bookmarkStart w:id="48" w:name="_Toc4685598"/>
      <w:bookmarkStart w:id="49" w:name="_Toc7012229"/>
      <w:bookmarkStart w:id="50" w:name="_Toc10027056"/>
      <w:bookmarkStart w:id="51" w:name="_Toc20750074"/>
      <w:bookmarkStart w:id="52" w:name="_Toc23414314"/>
      <w:bookmarkStart w:id="53" w:name="_Toc31360888"/>
      <w:bookmarkStart w:id="54" w:name="_Toc31385346"/>
      <w:bookmarkStart w:id="55" w:name="_Toc33709240"/>
      <w:bookmarkStart w:id="56" w:name="_Toc49442948"/>
      <w:bookmarkStart w:id="57" w:name="_Toc49783493"/>
    </w:p>
    <w:p w14:paraId="13872D42" w14:textId="0036CA8B" w:rsidR="00835F8D" w:rsidRPr="00835F8D" w:rsidRDefault="007F6AB4"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t xml:space="preserve">Toutes les permanences sont sur rendez-vous. </w:t>
      </w:r>
      <w:r w:rsidR="00905F16">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30"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D12625">
      <w:pPr>
        <w:pStyle w:val="Titre2"/>
      </w:pPr>
    </w:p>
    <w:p w14:paraId="3ACD02AE" w14:textId="45F6B612" w:rsidR="0078506F" w:rsidRPr="005A6EC4" w:rsidRDefault="0078506F" w:rsidP="00D12625">
      <w:pPr>
        <w:pStyle w:val="Titre2"/>
        <w:rPr>
          <w:rFonts w:eastAsiaTheme="minorHAnsi"/>
        </w:rPr>
      </w:pPr>
      <w:bookmarkStart w:id="58" w:name="_Toc52358730"/>
      <w:bookmarkStart w:id="59" w:name="_Toc52376406"/>
      <w:bookmarkStart w:id="60" w:name="_Toc57645156"/>
      <w:bookmarkStart w:id="61" w:name="_Toc59445526"/>
      <w:bookmarkStart w:id="62" w:name="_Toc59445609"/>
      <w:r>
        <w:t>Permanence sociale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 </w:t>
      </w:r>
    </w:p>
    <w:p w14:paraId="65ECA82C" w14:textId="5104F8CF"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pendant la permanence sociale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A83009">
        <w:rPr>
          <w:rFonts w:ascii="Tahoma" w:eastAsiaTheme="minorHAnsi" w:hAnsi="Tahoma" w:cs="Tahoma"/>
          <w:b/>
          <w:bCs/>
          <w:sz w:val="22"/>
          <w:szCs w:val="22"/>
          <w:lang w:eastAsia="en-US"/>
        </w:rPr>
        <w:t>13 et 27 janvier 2021</w:t>
      </w:r>
      <w:r w:rsidR="0047260F">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 à 1</w:t>
      </w:r>
      <w:r w:rsidR="002B40AE">
        <w:rPr>
          <w:rFonts w:ascii="Tahoma" w:eastAsiaTheme="minorHAnsi" w:hAnsi="Tahoma" w:cs="Tahoma"/>
          <w:sz w:val="22"/>
          <w:szCs w:val="22"/>
          <w:lang w:eastAsia="en-US"/>
        </w:rPr>
        <w:t>7h</w:t>
      </w:r>
      <w:r>
        <w:rPr>
          <w:rFonts w:ascii="Tahoma" w:eastAsiaTheme="minorHAnsi" w:hAnsi="Tahoma" w:cs="Tahoma"/>
          <w:sz w:val="22"/>
          <w:szCs w:val="22"/>
          <w:lang w:eastAsia="en-US"/>
        </w:rPr>
        <w:t>.</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337E59E6" w14:textId="77777777" w:rsidR="0078506F" w:rsidRDefault="0078506F" w:rsidP="00D12625">
      <w:pPr>
        <w:pStyle w:val="Titre2"/>
        <w:rPr>
          <w:rFonts w:eastAsiaTheme="minorHAnsi"/>
        </w:rPr>
      </w:pPr>
      <w:bookmarkStart w:id="63" w:name="_Toc525912848"/>
      <w:bookmarkStart w:id="64" w:name="_Toc525912923"/>
      <w:bookmarkStart w:id="65" w:name="_Toc531278149"/>
      <w:bookmarkStart w:id="66" w:name="_Toc533156204"/>
      <w:bookmarkStart w:id="67" w:name="_Toc2246055"/>
      <w:bookmarkStart w:id="68" w:name="_Toc4677052"/>
      <w:bookmarkStart w:id="69" w:name="_Toc4685599"/>
      <w:bookmarkStart w:id="70" w:name="_Toc7012230"/>
      <w:bookmarkStart w:id="71" w:name="_Toc10027057"/>
      <w:bookmarkStart w:id="72" w:name="_Toc20750075"/>
      <w:bookmarkStart w:id="73" w:name="_Toc23414315"/>
      <w:bookmarkStart w:id="74" w:name="_Toc31360889"/>
      <w:bookmarkStart w:id="75" w:name="_Toc31385347"/>
      <w:bookmarkStart w:id="76" w:name="_Toc33709241"/>
      <w:bookmarkStart w:id="77" w:name="_Toc49442949"/>
      <w:bookmarkStart w:id="78" w:name="_Toc49783494"/>
      <w:bookmarkStart w:id="79" w:name="_Toc52358731"/>
      <w:bookmarkStart w:id="80" w:name="_Toc52376407"/>
      <w:bookmarkStart w:id="81" w:name="_Toc57645157"/>
      <w:bookmarkStart w:id="82" w:name="_Toc59445527"/>
      <w:bookmarkStart w:id="83" w:name="_Toc59445610"/>
      <w:r>
        <w:rPr>
          <w:rFonts w:eastAsiaTheme="minorHAnsi"/>
        </w:rPr>
        <w:t>Permanence juridique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A6EC4">
        <w:rPr>
          <w:rFonts w:eastAsiaTheme="minorHAnsi"/>
        </w:rPr>
        <w:t xml:space="preserve"> </w:t>
      </w:r>
    </w:p>
    <w:p w14:paraId="114B89ED" w14:textId="1152E888" w:rsidR="0078506F" w:rsidRDefault="0073087D"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w:t>
      </w:r>
      <w:r w:rsidR="007F6AB4">
        <w:rPr>
          <w:rFonts w:ascii="Tahoma" w:eastAsiaTheme="minorHAnsi" w:hAnsi="Tahoma" w:cs="Tahoma"/>
          <w:sz w:val="22"/>
          <w:szCs w:val="22"/>
          <w:lang w:eastAsia="en-US"/>
        </w:rPr>
        <w:t xml:space="preserve"> de janvier</w:t>
      </w:r>
      <w:r>
        <w:rPr>
          <w:rFonts w:ascii="Tahoma" w:eastAsiaTheme="minorHAnsi" w:hAnsi="Tahoma" w:cs="Tahoma"/>
          <w:sz w:val="22"/>
          <w:szCs w:val="22"/>
          <w:lang w:eastAsia="en-US"/>
        </w:rPr>
        <w:t>, merci de contacter Marie.</w:t>
      </w:r>
    </w:p>
    <w:p w14:paraId="31E894B9" w14:textId="0E7E887D" w:rsidR="0078506F" w:rsidRDefault="0078506F" w:rsidP="00D12625">
      <w:pPr>
        <w:pStyle w:val="Titre2"/>
        <w:rPr>
          <w:rFonts w:eastAsiaTheme="minorHAnsi"/>
        </w:rPr>
      </w:pPr>
      <w:bookmarkStart w:id="84" w:name="_Toc20750076"/>
      <w:bookmarkStart w:id="85" w:name="_Toc23414316"/>
      <w:bookmarkStart w:id="86" w:name="_Toc31360890"/>
      <w:bookmarkStart w:id="87" w:name="_Toc525912849"/>
      <w:bookmarkStart w:id="88" w:name="_Toc525912924"/>
      <w:bookmarkStart w:id="89" w:name="_Toc531278150"/>
    </w:p>
    <w:p w14:paraId="1414DA76" w14:textId="77777777" w:rsidR="009E14D5" w:rsidRDefault="009E14D5" w:rsidP="00D12625">
      <w:pPr>
        <w:pStyle w:val="Titre2"/>
        <w:rPr>
          <w:rFonts w:eastAsiaTheme="minorHAnsi"/>
        </w:rPr>
      </w:pPr>
      <w:bookmarkStart w:id="90" w:name="_Toc31385348"/>
      <w:bookmarkStart w:id="91" w:name="_Toc33709242"/>
      <w:bookmarkStart w:id="92" w:name="_Toc49442950"/>
      <w:bookmarkStart w:id="93" w:name="_Toc49783495"/>
      <w:bookmarkStart w:id="94" w:name="_Toc52358732"/>
      <w:bookmarkStart w:id="95" w:name="_Toc52376408"/>
      <w:bookmarkStart w:id="96" w:name="_Toc57645159"/>
      <w:bookmarkStart w:id="97" w:name="_Toc59445528"/>
      <w:bookmarkStart w:id="98" w:name="_Toc59445611"/>
      <w:r>
        <w:rPr>
          <w:rFonts w:eastAsiaTheme="minorHAnsi"/>
        </w:rPr>
        <w:t>P</w:t>
      </w:r>
      <w:r w:rsidR="0078506F" w:rsidRPr="00382D52">
        <w:rPr>
          <w:rFonts w:eastAsiaTheme="minorHAnsi"/>
        </w:rPr>
        <w:t>ermanence psychologique</w:t>
      </w:r>
      <w:bookmarkEnd w:id="84"/>
      <w:bookmarkEnd w:id="85"/>
      <w:bookmarkEnd w:id="86"/>
      <w:bookmarkEnd w:id="90"/>
      <w:bookmarkEnd w:id="91"/>
      <w:bookmarkEnd w:id="92"/>
      <w:bookmarkEnd w:id="93"/>
      <w:bookmarkEnd w:id="94"/>
      <w:bookmarkEnd w:id="95"/>
      <w:bookmarkEnd w:id="97"/>
      <w:bookmarkEnd w:id="98"/>
    </w:p>
    <w:p w14:paraId="52971483" w14:textId="2D1EB06B" w:rsidR="009E14D5" w:rsidRPr="009E14D5" w:rsidRDefault="00C551C3" w:rsidP="009E14D5">
      <w:pPr>
        <w:rPr>
          <w:rFonts w:ascii="Tahoma" w:hAnsi="Tahoma" w:cs="Tahoma"/>
          <w:sz w:val="22"/>
        </w:rPr>
      </w:pPr>
      <w:r>
        <w:rPr>
          <w:rFonts w:ascii="Tahoma" w:hAnsi="Tahoma" w:cs="Tahoma"/>
          <w:sz w:val="22"/>
        </w:rPr>
        <w:t xml:space="preserve">Les permanences reprennent les </w:t>
      </w:r>
      <w:r w:rsidR="00CB1547">
        <w:rPr>
          <w:rFonts w:ascii="Tahoma" w:hAnsi="Tahoma" w:cs="Tahoma"/>
          <w:sz w:val="22"/>
        </w:rPr>
        <w:t xml:space="preserve">mercredis </w:t>
      </w:r>
      <w:r w:rsidRPr="00C551C3">
        <w:rPr>
          <w:rFonts w:ascii="Tahoma" w:hAnsi="Tahoma" w:cs="Tahoma"/>
          <w:b/>
          <w:bCs/>
          <w:sz w:val="22"/>
        </w:rPr>
        <w:t>20 et 27 janvier</w:t>
      </w:r>
      <w:r>
        <w:rPr>
          <w:rFonts w:ascii="Tahoma" w:hAnsi="Tahoma" w:cs="Tahoma"/>
          <w:sz w:val="22"/>
        </w:rPr>
        <w:t xml:space="preserve"> de </w:t>
      </w:r>
      <w:r w:rsidR="007F6AB4">
        <w:rPr>
          <w:rFonts w:ascii="Tahoma" w:hAnsi="Tahoma" w:cs="Tahoma"/>
          <w:sz w:val="22"/>
        </w:rPr>
        <w:t>14h à 16h.</w:t>
      </w:r>
      <w:r>
        <w:rPr>
          <w:rFonts w:ascii="Tahoma" w:hAnsi="Tahoma" w:cs="Tahoma"/>
          <w:sz w:val="22"/>
        </w:rPr>
        <w:t xml:space="preserve">  </w:t>
      </w:r>
    </w:p>
    <w:p w14:paraId="429E5686" w14:textId="4EADED81" w:rsidR="0078506F" w:rsidRDefault="00C551C3" w:rsidP="00D12625">
      <w:pPr>
        <w:pStyle w:val="Titre2"/>
        <w:rPr>
          <w:rFonts w:eastAsiaTheme="minorHAnsi"/>
        </w:rPr>
      </w:pPr>
      <w:bookmarkStart w:id="99" w:name="_Toc59445529"/>
      <w:bookmarkStart w:id="100" w:name="_Toc59445612"/>
      <w:r>
        <w:rPr>
          <w:rFonts w:eastAsiaTheme="minorHAnsi"/>
        </w:rPr>
        <w:t>P</w:t>
      </w:r>
      <w:r w:rsidR="00AB262D">
        <w:rPr>
          <w:rFonts w:eastAsiaTheme="minorHAnsi"/>
        </w:rPr>
        <w:t>ermanence de l’écrivaine publique</w:t>
      </w:r>
      <w:bookmarkEnd w:id="99"/>
      <w:bookmarkEnd w:id="100"/>
      <w:r w:rsidR="00AB262D">
        <w:rPr>
          <w:rFonts w:eastAsiaTheme="minorHAnsi"/>
        </w:rPr>
        <w:t xml:space="preserve"> </w:t>
      </w:r>
      <w:bookmarkEnd w:id="96"/>
    </w:p>
    <w:p w14:paraId="557944C8" w14:textId="3DA33B60" w:rsidR="007F6AB4" w:rsidRDefault="007F6AB4" w:rsidP="007F6AB4">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Pour connaître les dates des permanences de janvier, merci de contacter Marie.</w:t>
      </w:r>
    </w:p>
    <w:p w14:paraId="3A2993E3" w14:textId="77777777" w:rsidR="007A460E" w:rsidRDefault="007A460E" w:rsidP="007F6AB4">
      <w:pPr>
        <w:pStyle w:val="NormalWeb"/>
        <w:spacing w:before="0" w:beforeAutospacing="0" w:after="0" w:afterAutospacing="0"/>
        <w:jc w:val="both"/>
        <w:rPr>
          <w:rFonts w:ascii="Tahoma" w:eastAsiaTheme="minorHAnsi" w:hAnsi="Tahoma" w:cs="Tahoma"/>
          <w:sz w:val="22"/>
          <w:szCs w:val="22"/>
          <w:lang w:eastAsia="en-US"/>
        </w:rPr>
      </w:pPr>
    </w:p>
    <w:bookmarkStart w:id="101" w:name="_Toc515466182"/>
    <w:bookmarkEnd w:id="87"/>
    <w:bookmarkEnd w:id="88"/>
    <w:bookmarkEnd w:id="89"/>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102" w:name="_Toc59445613"/>
      <w:r w:rsidRPr="004D5FDC">
        <w:rPr>
          <w:rFonts w:ascii="Tahoma" w:hAnsi="Tahoma" w:cs="Tahoma"/>
          <w:color w:val="FFFFFF" w:themeColor="background1"/>
        </w:rPr>
        <w:t>LES ATELIERS</w:t>
      </w:r>
      <w:bookmarkEnd w:id="9"/>
      <w:bookmarkEnd w:id="10"/>
      <w:bookmarkEnd w:id="11"/>
      <w:bookmarkEnd w:id="12"/>
      <w:bookmarkEnd w:id="13"/>
      <w:bookmarkEnd w:id="14"/>
      <w:bookmarkEnd w:id="101"/>
      <w:bookmarkEnd w:id="102"/>
    </w:p>
    <w:p w14:paraId="709F5E34" w14:textId="77777777" w:rsidR="0078506F" w:rsidRDefault="0078506F" w:rsidP="0078506F">
      <w:pPr>
        <w:spacing w:after="0" w:line="240" w:lineRule="auto"/>
        <w:rPr>
          <w:rFonts w:ascii="Tahoma" w:hAnsi="Tahoma" w:cs="Tahoma"/>
          <w:b/>
          <w:i/>
          <w:color w:val="4BACC6" w:themeColor="accent5"/>
        </w:rPr>
      </w:pPr>
      <w:bookmarkStart w:id="103" w:name="_FDFA_VOUS_DONNE"/>
      <w:bookmarkStart w:id="104" w:name="_Toc486500969"/>
      <w:bookmarkStart w:id="105" w:name="_Toc486501151"/>
      <w:bookmarkStart w:id="106" w:name="_Toc486501172"/>
      <w:bookmarkStart w:id="107" w:name="_Toc486501206"/>
      <w:bookmarkStart w:id="108" w:name="_Toc486501349"/>
      <w:bookmarkStart w:id="109" w:name="_Toc486501359"/>
      <w:bookmarkEnd w:id="103"/>
    </w:p>
    <w:p w14:paraId="036294EA" w14:textId="5D84891A" w:rsidR="00A83009" w:rsidRPr="007F6AB4" w:rsidRDefault="00A83009" w:rsidP="00A83009">
      <w:pPr>
        <w:shd w:val="clear" w:color="auto" w:fill="EEECE1"/>
        <w:spacing w:after="150"/>
        <w:jc w:val="both"/>
        <w:rPr>
          <w:rFonts w:ascii="Tahoma" w:hAnsi="Tahoma" w:cs="Tahoma"/>
          <w:color w:val="000000"/>
          <w:sz w:val="22"/>
        </w:rPr>
      </w:pPr>
      <w:bookmarkStart w:id="110" w:name="_Toc515526967"/>
      <w:bookmarkStart w:id="111" w:name="_Toc525912863"/>
      <w:bookmarkStart w:id="112" w:name="_Toc525912938"/>
      <w:bookmarkStart w:id="113" w:name="_Toc531278164"/>
      <w:bookmarkStart w:id="114" w:name="_Toc533156220"/>
      <w:bookmarkStart w:id="115" w:name="_Toc2246071"/>
      <w:bookmarkStart w:id="116" w:name="_Toc4677068"/>
      <w:bookmarkStart w:id="117" w:name="_Toc4685615"/>
      <w:bookmarkStart w:id="118" w:name="_Toc7012245"/>
      <w:bookmarkStart w:id="119" w:name="_Toc10027072"/>
      <w:bookmarkStart w:id="120" w:name="_Toc525912852"/>
      <w:bookmarkStart w:id="121" w:name="_Toc525912927"/>
      <w:bookmarkStart w:id="122" w:name="_Toc531278154"/>
      <w:bookmarkStart w:id="123" w:name="_Toc515526957"/>
      <w:bookmarkStart w:id="124" w:name="_Toc533156210"/>
      <w:bookmarkStart w:id="125" w:name="_Toc2246062"/>
      <w:bookmarkStart w:id="126" w:name="_Toc4677059"/>
      <w:bookmarkStart w:id="127" w:name="_Toc4685606"/>
      <w:bookmarkStart w:id="128" w:name="_Toc7012236"/>
      <w:bookmarkStart w:id="129" w:name="_Toc10027063"/>
      <w:r w:rsidRPr="007F6AB4">
        <w:rPr>
          <w:rFonts w:ascii="Tahoma" w:hAnsi="Tahoma" w:cs="Tahoma"/>
          <w:b/>
          <w:bCs/>
          <w:i/>
          <w:iCs/>
          <w:color w:val="000000"/>
          <w:sz w:val="22"/>
        </w:rPr>
        <w:t xml:space="preserve">Nous vous rappelons que les ateliers sont ouverts aux </w:t>
      </w:r>
      <w:proofErr w:type="spellStart"/>
      <w:r w:rsidRPr="007F6AB4">
        <w:rPr>
          <w:rFonts w:ascii="Tahoma" w:hAnsi="Tahoma" w:cs="Tahoma"/>
          <w:b/>
          <w:bCs/>
          <w:i/>
          <w:iCs/>
          <w:color w:val="000000"/>
          <w:sz w:val="22"/>
        </w:rPr>
        <w:t>adhérent·es</w:t>
      </w:r>
      <w:proofErr w:type="spellEnd"/>
      <w:r w:rsidRPr="007F6AB4">
        <w:rPr>
          <w:rFonts w:ascii="Tahoma" w:hAnsi="Tahoma" w:cs="Tahoma"/>
          <w:b/>
          <w:bCs/>
          <w:i/>
          <w:iCs/>
          <w:color w:val="000000"/>
          <w:sz w:val="22"/>
        </w:rPr>
        <w:t xml:space="preserve"> à jour de leur cotisation 2021. Les inscriptions se font auprès de Marie au 01 43 21 21 47 ou par courriel : </w:t>
      </w:r>
      <w:hyperlink r:id="rId31" w:history="1">
        <w:r w:rsidRPr="007F6AB4">
          <w:rPr>
            <w:rStyle w:val="Lienhypertexte"/>
            <w:rFonts w:ascii="Tahoma" w:hAnsi="Tahoma" w:cs="Tahoma"/>
            <w:b/>
            <w:bCs/>
            <w:i/>
            <w:iCs/>
            <w:sz w:val="22"/>
          </w:rPr>
          <w:t>marie.conrozier@fdfa.fr</w:t>
        </w:r>
      </w:hyperlink>
      <w:r w:rsidRPr="007F6AB4">
        <w:rPr>
          <w:rFonts w:ascii="Tahoma" w:hAnsi="Tahoma" w:cs="Tahoma"/>
          <w:b/>
          <w:bCs/>
          <w:i/>
          <w:iCs/>
          <w:color w:val="000000"/>
          <w:sz w:val="22"/>
        </w:rPr>
        <w:t>. Merci de vous inscrire pour participer !</w:t>
      </w:r>
    </w:p>
    <w:p w14:paraId="77F77E5D" w14:textId="12F1DCBE" w:rsidR="00A83009" w:rsidRPr="007F6AB4" w:rsidRDefault="00A83009" w:rsidP="00A83009">
      <w:pPr>
        <w:shd w:val="clear" w:color="auto" w:fill="EEECE1"/>
        <w:spacing w:after="150"/>
        <w:jc w:val="both"/>
        <w:rPr>
          <w:rFonts w:ascii="Tahoma" w:hAnsi="Tahoma" w:cs="Tahoma"/>
          <w:color w:val="000000"/>
          <w:sz w:val="22"/>
        </w:rPr>
      </w:pPr>
      <w:r w:rsidRPr="007F6AB4">
        <w:rPr>
          <w:rFonts w:ascii="Tahoma" w:hAnsi="Tahoma" w:cs="Tahoma"/>
          <w:b/>
          <w:bCs/>
          <w:i/>
          <w:iCs/>
          <w:color w:val="000000"/>
          <w:sz w:val="22"/>
        </w:rPr>
        <w:t>A l’heure où nous envoyons cette infolettre, nous n’avons pas encore toutes les dates des ateliers de janvier. Nous vous invitons donc à nous contacter pour plus d’informations</w:t>
      </w:r>
      <w:r w:rsidR="00BF452B">
        <w:rPr>
          <w:rFonts w:ascii="Tahoma" w:hAnsi="Tahoma" w:cs="Tahoma"/>
          <w:b/>
          <w:bCs/>
          <w:i/>
          <w:iCs/>
          <w:color w:val="000000"/>
          <w:sz w:val="22"/>
        </w:rPr>
        <w:t>.</w:t>
      </w:r>
    </w:p>
    <w:p w14:paraId="6B5A0DA4" w14:textId="319D951C" w:rsidR="00905F16" w:rsidRDefault="00A83009" w:rsidP="008921BF">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sidR="00905F16" w:rsidRPr="00A83009">
        <w:rPr>
          <w:rFonts w:ascii="Tahoma" w:eastAsia="Times New Roman" w:hAnsi="Tahoma" w:cs="Tahoma"/>
          <w:b/>
          <w:bCs/>
          <w:sz w:val="24"/>
          <w:szCs w:val="24"/>
          <w:highlight w:val="yellow"/>
          <w:lang w:eastAsia="fr-FR"/>
        </w:rPr>
        <w:t xml:space="preserve">Les ateliers </w:t>
      </w:r>
      <w:r w:rsidR="00AD25C6" w:rsidRPr="00A83009">
        <w:rPr>
          <w:rFonts w:ascii="Tahoma" w:eastAsia="Times New Roman" w:hAnsi="Tahoma" w:cs="Tahoma"/>
          <w:b/>
          <w:bCs/>
          <w:sz w:val="24"/>
          <w:szCs w:val="24"/>
          <w:highlight w:val="yellow"/>
          <w:lang w:eastAsia="fr-FR"/>
        </w:rPr>
        <w:t xml:space="preserve">au local </w:t>
      </w:r>
      <w:r w:rsidRPr="00A83009">
        <w:rPr>
          <w:rFonts w:ascii="Tahoma" w:eastAsia="Times New Roman" w:hAnsi="Tahoma" w:cs="Tahoma"/>
          <w:b/>
          <w:bCs/>
          <w:sz w:val="24"/>
          <w:szCs w:val="24"/>
          <w:highlight w:val="yellow"/>
          <w:lang w:eastAsia="fr-FR"/>
        </w:rPr>
        <w:t>reprennent à partir du 18 janvier</w:t>
      </w:r>
      <w:r w:rsidR="00D00439">
        <w:rPr>
          <w:rFonts w:ascii="Tahoma" w:eastAsia="Times New Roman" w:hAnsi="Tahoma" w:cs="Tahoma"/>
          <w:b/>
          <w:bCs/>
          <w:sz w:val="24"/>
          <w:szCs w:val="24"/>
          <w:highlight w:val="yellow"/>
          <w:lang w:eastAsia="fr-FR"/>
        </w:rPr>
        <w:t xml:space="preserve"> sous réserve des consignes gouvernementales</w:t>
      </w:r>
      <w:r w:rsidRPr="00A83009">
        <w:rPr>
          <w:rFonts w:ascii="Tahoma" w:eastAsia="Times New Roman" w:hAnsi="Tahoma" w:cs="Tahoma"/>
          <w:b/>
          <w:bCs/>
          <w:sz w:val="24"/>
          <w:szCs w:val="24"/>
          <w:highlight w:val="yellow"/>
          <w:lang w:eastAsia="fr-FR"/>
        </w:rPr>
        <w:t>.</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1DDBD82D" w14:textId="509D2E5C" w:rsidR="00AD25C6" w:rsidRDefault="00A83009" w:rsidP="00A83009">
      <w:pPr>
        <w:pStyle w:val="Titre2"/>
        <w:rPr>
          <w:rFonts w:eastAsiaTheme="minorHAnsi"/>
        </w:rPr>
      </w:pPr>
      <w:bookmarkStart w:id="130" w:name="_Toc59445531"/>
      <w:bookmarkStart w:id="131" w:name="_Toc59445614"/>
      <w:r>
        <w:rPr>
          <w:rFonts w:eastAsiaTheme="minorHAnsi"/>
        </w:rPr>
        <w:t>Informatique</w:t>
      </w:r>
      <w:bookmarkEnd w:id="130"/>
      <w:bookmarkEnd w:id="131"/>
    </w:p>
    <w:p w14:paraId="39086DB8" w14:textId="127793A7" w:rsidR="00A83009" w:rsidRDefault="007F6AB4" w:rsidP="00AD25C6">
      <w:pPr>
        <w:pStyle w:val="NormalWeb"/>
        <w:spacing w:before="0" w:beforeAutospacing="0" w:after="0" w:afterAutospacing="0"/>
        <w:jc w:val="both"/>
        <w:rPr>
          <w:rFonts w:ascii="Tahoma" w:eastAsiaTheme="minorHAnsi" w:hAnsi="Tahoma" w:cs="Tahoma"/>
          <w:sz w:val="22"/>
          <w:szCs w:val="22"/>
          <w:lang w:eastAsia="en-US"/>
        </w:rPr>
      </w:pPr>
      <w:r w:rsidRPr="007F6AB4">
        <w:rPr>
          <w:rFonts w:ascii="Tahoma" w:eastAsiaTheme="minorHAnsi" w:hAnsi="Tahoma" w:cs="Tahoma"/>
          <w:sz w:val="22"/>
          <w:szCs w:val="22"/>
          <w:lang w:eastAsia="en-US"/>
        </w:rPr>
        <w:t xml:space="preserve">Les ateliers du </w:t>
      </w:r>
      <w:r w:rsidRPr="00BF452B">
        <w:rPr>
          <w:rFonts w:ascii="Tahoma" w:eastAsiaTheme="minorHAnsi" w:hAnsi="Tahoma" w:cs="Tahoma"/>
          <w:b/>
          <w:bCs/>
          <w:sz w:val="22"/>
          <w:szCs w:val="22"/>
          <w:lang w:eastAsia="en-US"/>
        </w:rPr>
        <w:t>4 et du 11 janvier</w:t>
      </w:r>
      <w:r>
        <w:rPr>
          <w:rFonts w:ascii="Tahoma" w:eastAsiaTheme="minorHAnsi" w:hAnsi="Tahoma" w:cs="Tahoma"/>
          <w:sz w:val="22"/>
          <w:szCs w:val="22"/>
          <w:lang w:eastAsia="en-US"/>
        </w:rPr>
        <w:t xml:space="preserve"> seront en visioconférence.</w:t>
      </w:r>
      <w:r w:rsidR="00BF452B">
        <w:rPr>
          <w:rFonts w:ascii="Tahoma" w:eastAsiaTheme="minorHAnsi" w:hAnsi="Tahoma" w:cs="Tahoma"/>
          <w:sz w:val="22"/>
          <w:szCs w:val="22"/>
          <w:lang w:eastAsia="en-US"/>
        </w:rPr>
        <w:t xml:space="preserve"> Pour faciliter les échanges, ces ateliers se tiendront en individuel. </w:t>
      </w:r>
    </w:p>
    <w:p w14:paraId="2FA2A5E0" w14:textId="55392025" w:rsidR="007F6AB4" w:rsidRPr="007F6AB4" w:rsidRDefault="007F6AB4" w:rsidP="00AD25C6">
      <w:pPr>
        <w:pStyle w:val="NormalWeb"/>
        <w:spacing w:before="0" w:beforeAutospacing="0" w:after="0" w:afterAutospacing="0"/>
        <w:jc w:val="both"/>
        <w:rPr>
          <w:rFonts w:ascii="Tahoma" w:eastAsiaTheme="minorHAnsi" w:hAnsi="Tahoma" w:cs="Tahoma"/>
          <w:sz w:val="22"/>
          <w:szCs w:val="22"/>
          <w:lang w:eastAsia="en-US"/>
        </w:rPr>
      </w:pPr>
      <w:proofErr w:type="spellStart"/>
      <w:r>
        <w:rPr>
          <w:rFonts w:ascii="Tahoma" w:eastAsiaTheme="minorHAnsi" w:hAnsi="Tahoma" w:cs="Tahoma"/>
          <w:sz w:val="22"/>
          <w:szCs w:val="22"/>
          <w:lang w:eastAsia="en-US"/>
        </w:rPr>
        <w:t>A</w:t>
      </w:r>
      <w:proofErr w:type="spellEnd"/>
      <w:r>
        <w:rPr>
          <w:rFonts w:ascii="Tahoma" w:eastAsiaTheme="minorHAnsi" w:hAnsi="Tahoma" w:cs="Tahoma"/>
          <w:sz w:val="22"/>
          <w:szCs w:val="22"/>
          <w:lang w:eastAsia="en-US"/>
        </w:rPr>
        <w:t xml:space="preserve"> partir du </w:t>
      </w:r>
      <w:r w:rsidRPr="00BF452B">
        <w:rPr>
          <w:rFonts w:ascii="Tahoma" w:eastAsiaTheme="minorHAnsi" w:hAnsi="Tahoma" w:cs="Tahoma"/>
          <w:b/>
          <w:bCs/>
          <w:sz w:val="22"/>
          <w:szCs w:val="22"/>
          <w:lang w:eastAsia="en-US"/>
        </w:rPr>
        <w:t>18 janvier</w:t>
      </w:r>
      <w:r>
        <w:rPr>
          <w:rFonts w:ascii="Tahoma" w:eastAsiaTheme="minorHAnsi" w:hAnsi="Tahoma" w:cs="Tahoma"/>
          <w:sz w:val="22"/>
          <w:szCs w:val="22"/>
          <w:lang w:eastAsia="en-US"/>
        </w:rPr>
        <w:t xml:space="preserve">, les ateliers se </w:t>
      </w:r>
      <w:r w:rsidR="00BF452B">
        <w:rPr>
          <w:rFonts w:ascii="Tahoma" w:eastAsiaTheme="minorHAnsi" w:hAnsi="Tahoma" w:cs="Tahoma"/>
          <w:sz w:val="22"/>
          <w:szCs w:val="22"/>
          <w:lang w:eastAsia="en-US"/>
        </w:rPr>
        <w:t xml:space="preserve">dérouleront </w:t>
      </w:r>
      <w:r>
        <w:rPr>
          <w:rFonts w:ascii="Tahoma" w:eastAsiaTheme="minorHAnsi" w:hAnsi="Tahoma" w:cs="Tahoma"/>
          <w:sz w:val="22"/>
          <w:szCs w:val="22"/>
          <w:lang w:eastAsia="en-US"/>
        </w:rPr>
        <w:t>en présentiel au local</w:t>
      </w:r>
      <w:r w:rsidR="00BF452B">
        <w:rPr>
          <w:rFonts w:ascii="Tahoma" w:eastAsiaTheme="minorHAnsi" w:hAnsi="Tahoma" w:cs="Tahoma"/>
          <w:sz w:val="22"/>
          <w:szCs w:val="22"/>
          <w:lang w:eastAsia="en-US"/>
        </w:rPr>
        <w:t xml:space="preserve"> tous les lundis de 15h à 17h30. </w:t>
      </w:r>
    </w:p>
    <w:p w14:paraId="1A871F52" w14:textId="77777777" w:rsidR="00A83009" w:rsidRPr="007F6AB4" w:rsidRDefault="00A83009" w:rsidP="00AD25C6">
      <w:pPr>
        <w:pStyle w:val="NormalWeb"/>
        <w:spacing w:before="0" w:beforeAutospacing="0" w:after="0" w:afterAutospacing="0"/>
        <w:jc w:val="both"/>
        <w:rPr>
          <w:rFonts w:ascii="Tahoma" w:eastAsiaTheme="minorHAnsi" w:hAnsi="Tahoma" w:cs="Tahoma"/>
          <w:sz w:val="22"/>
          <w:szCs w:val="22"/>
          <w:lang w:eastAsia="en-US"/>
        </w:rPr>
      </w:pPr>
    </w:p>
    <w:p w14:paraId="61BBA1F8" w14:textId="380994B6" w:rsidR="00A83009" w:rsidRPr="00865CE2" w:rsidRDefault="00A83009" w:rsidP="00A83009">
      <w:pPr>
        <w:pStyle w:val="Titre2"/>
        <w:rPr>
          <w:rFonts w:eastAsiaTheme="minorHAnsi"/>
          <w:lang w:val="en-US"/>
        </w:rPr>
      </w:pPr>
      <w:bookmarkStart w:id="132" w:name="_Toc59445532"/>
      <w:bookmarkStart w:id="133" w:name="_Toc59445615"/>
      <w:r w:rsidRPr="00A83009">
        <w:rPr>
          <w:rFonts w:eastAsiaTheme="minorHAnsi"/>
          <w:lang w:val="en-US"/>
        </w:rPr>
        <w:t xml:space="preserve">Do you speak </w:t>
      </w:r>
      <w:proofErr w:type="gramStart"/>
      <w:r w:rsidRPr="00A83009">
        <w:rPr>
          <w:rFonts w:eastAsiaTheme="minorHAnsi"/>
          <w:lang w:val="en-US"/>
        </w:rPr>
        <w:t>English</w:t>
      </w:r>
      <w:r>
        <w:rPr>
          <w:rFonts w:eastAsiaTheme="minorHAnsi"/>
          <w:lang w:val="en-US"/>
        </w:rPr>
        <w:t xml:space="preserve"> </w:t>
      </w:r>
      <w:r w:rsidRPr="00A83009">
        <w:rPr>
          <w:rFonts w:eastAsiaTheme="minorHAnsi"/>
          <w:lang w:val="en-US"/>
        </w:rPr>
        <w:t>?</w:t>
      </w:r>
      <w:proofErr w:type="gramEnd"/>
      <w:r w:rsidRPr="00A83009">
        <w:rPr>
          <w:rFonts w:eastAsiaTheme="minorHAnsi"/>
          <w:lang w:val="en-US"/>
        </w:rPr>
        <w:t xml:space="preserve"> </w:t>
      </w:r>
      <w:r w:rsidRPr="00865CE2">
        <w:rPr>
          <w:rFonts w:eastAsiaTheme="minorHAnsi"/>
          <w:lang w:val="en-US"/>
        </w:rPr>
        <w:t xml:space="preserve">Conversation </w:t>
      </w:r>
      <w:proofErr w:type="spellStart"/>
      <w:r w:rsidRPr="00865CE2">
        <w:rPr>
          <w:rFonts w:eastAsiaTheme="minorHAnsi"/>
          <w:lang w:val="en-US"/>
        </w:rPr>
        <w:t>en</w:t>
      </w:r>
      <w:proofErr w:type="spellEnd"/>
      <w:r w:rsidRPr="00865CE2">
        <w:rPr>
          <w:rFonts w:eastAsiaTheme="minorHAnsi"/>
          <w:lang w:val="en-US"/>
        </w:rPr>
        <w:t xml:space="preserve"> </w:t>
      </w:r>
      <w:proofErr w:type="spellStart"/>
      <w:r w:rsidRPr="00865CE2">
        <w:rPr>
          <w:rFonts w:eastAsiaTheme="minorHAnsi"/>
          <w:lang w:val="en-US"/>
        </w:rPr>
        <w:t>Anglais</w:t>
      </w:r>
      <w:bookmarkEnd w:id="132"/>
      <w:bookmarkEnd w:id="133"/>
      <w:proofErr w:type="spellEnd"/>
    </w:p>
    <w:p w14:paraId="3F7E0E24" w14:textId="45CA8302" w:rsidR="00AD25C6"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sidR="00A83009">
        <w:rPr>
          <w:rFonts w:ascii="Tahoma" w:eastAsiaTheme="minorHAnsi" w:hAnsi="Tahoma" w:cs="Tahoma"/>
          <w:sz w:val="22"/>
          <w:szCs w:val="22"/>
          <w:lang w:eastAsia="en-US"/>
        </w:rPr>
        <w:t xml:space="preserve"> animera</w:t>
      </w:r>
      <w:r w:rsidRPr="00E40080">
        <w:rPr>
          <w:rFonts w:ascii="Tahoma" w:eastAsiaTheme="minorHAnsi" w:hAnsi="Tahoma" w:cs="Tahoma"/>
          <w:sz w:val="22"/>
          <w:szCs w:val="22"/>
          <w:lang w:eastAsia="en-US"/>
        </w:rPr>
        <w:t xml:space="preserve"> son atelier en visioconférence sur Zoom. Pour participer, inscrivez-vous et le lien vers la conférence vous sera adressé. Prochain atelier prévu le </w:t>
      </w:r>
      <w:r w:rsidRPr="00E40080">
        <w:rPr>
          <w:rFonts w:ascii="Tahoma" w:eastAsiaTheme="minorHAnsi" w:hAnsi="Tahoma" w:cs="Tahoma"/>
          <w:b/>
          <w:bCs/>
          <w:sz w:val="22"/>
          <w:szCs w:val="22"/>
          <w:lang w:eastAsia="en-US"/>
        </w:rPr>
        <w:t xml:space="preserve">samedi </w:t>
      </w:r>
      <w:r w:rsidR="00A83009">
        <w:rPr>
          <w:rFonts w:ascii="Tahoma" w:eastAsiaTheme="minorHAnsi" w:hAnsi="Tahoma" w:cs="Tahoma"/>
          <w:b/>
          <w:bCs/>
          <w:sz w:val="22"/>
          <w:szCs w:val="22"/>
          <w:lang w:eastAsia="en-US"/>
        </w:rPr>
        <w:t>9 janvier</w:t>
      </w:r>
      <w:r w:rsidR="00DB7927">
        <w:rPr>
          <w:rFonts w:ascii="Tahoma" w:eastAsiaTheme="minorHAnsi" w:hAnsi="Tahoma" w:cs="Tahoma"/>
          <w:b/>
          <w:bCs/>
          <w:sz w:val="22"/>
          <w:szCs w:val="22"/>
          <w:lang w:eastAsia="en-US"/>
        </w:rPr>
        <w:t xml:space="preserve"> </w:t>
      </w:r>
      <w:r w:rsidRPr="00E40080">
        <w:rPr>
          <w:rFonts w:ascii="Tahoma" w:eastAsiaTheme="minorHAnsi" w:hAnsi="Tahoma" w:cs="Tahoma"/>
          <w:sz w:val="22"/>
          <w:szCs w:val="22"/>
          <w:lang w:eastAsia="en-US"/>
        </w:rPr>
        <w:t>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0510CAD5" w14:textId="7041FE74" w:rsidR="00BF452B" w:rsidRDefault="00BF452B" w:rsidP="00AD25C6">
      <w:pPr>
        <w:pStyle w:val="NormalWeb"/>
        <w:spacing w:before="0" w:beforeAutospacing="0" w:after="0" w:afterAutospacing="0"/>
        <w:jc w:val="both"/>
        <w:rPr>
          <w:rFonts w:ascii="Tahoma" w:eastAsiaTheme="minorHAnsi" w:hAnsi="Tahoma" w:cs="Tahoma"/>
          <w:sz w:val="22"/>
          <w:szCs w:val="22"/>
          <w:lang w:eastAsia="en-US"/>
        </w:rPr>
      </w:pPr>
    </w:p>
    <w:p w14:paraId="2ECBA75F" w14:textId="228C2A32" w:rsidR="00BF452B" w:rsidRDefault="00BF452B" w:rsidP="00BF452B">
      <w:pPr>
        <w:pStyle w:val="Titre2"/>
        <w:rPr>
          <w:rFonts w:eastAsiaTheme="minorHAnsi"/>
        </w:rPr>
      </w:pPr>
      <w:bookmarkStart w:id="134" w:name="_Toc59445533"/>
      <w:bookmarkStart w:id="135" w:name="_Toc59445616"/>
      <w:r>
        <w:rPr>
          <w:rFonts w:eastAsiaTheme="minorHAnsi"/>
        </w:rPr>
        <w:t>Beauté &amp; Bien-être</w:t>
      </w:r>
      <w:bookmarkEnd w:id="134"/>
      <w:bookmarkEnd w:id="135"/>
    </w:p>
    <w:p w14:paraId="067BB9D8" w14:textId="54968151" w:rsidR="00BF452B" w:rsidRPr="00BF452B" w:rsidRDefault="00BF452B" w:rsidP="00BF452B">
      <w:pPr>
        <w:shd w:val="clear" w:color="auto" w:fill="FFFFFF"/>
        <w:spacing w:after="150" w:line="240" w:lineRule="auto"/>
        <w:jc w:val="both"/>
        <w:rPr>
          <w:rFonts w:ascii="Calibri" w:eastAsia="Times New Roman" w:hAnsi="Calibri" w:cs="Calibri"/>
          <w:color w:val="000000"/>
          <w:szCs w:val="21"/>
          <w:lang w:eastAsia="fr-FR"/>
        </w:rPr>
      </w:pPr>
      <w:r w:rsidRPr="00BF452B">
        <w:rPr>
          <w:rFonts w:ascii="Tahoma" w:eastAsia="Times New Roman" w:hAnsi="Tahoma" w:cs="Tahoma"/>
          <w:color w:val="000000"/>
          <w:sz w:val="22"/>
          <w:lang w:eastAsia="fr-FR"/>
        </w:rPr>
        <w:t>Prochain atelier le </w:t>
      </w:r>
      <w:r w:rsidRPr="00BF452B">
        <w:rPr>
          <w:rFonts w:ascii="Tahoma" w:eastAsia="Times New Roman" w:hAnsi="Tahoma" w:cs="Tahoma"/>
          <w:b/>
          <w:bCs/>
          <w:color w:val="000000"/>
          <w:sz w:val="22"/>
          <w:lang w:eastAsia="fr-FR"/>
        </w:rPr>
        <w:t xml:space="preserve">jeudi </w:t>
      </w:r>
      <w:r>
        <w:rPr>
          <w:rFonts w:ascii="Tahoma" w:eastAsia="Times New Roman" w:hAnsi="Tahoma" w:cs="Tahoma"/>
          <w:b/>
          <w:bCs/>
          <w:color w:val="000000"/>
          <w:sz w:val="22"/>
          <w:lang w:eastAsia="fr-FR"/>
        </w:rPr>
        <w:t>21</w:t>
      </w:r>
      <w:r w:rsidRPr="00BF452B">
        <w:rPr>
          <w:rFonts w:ascii="Tahoma" w:eastAsia="Times New Roman" w:hAnsi="Tahoma" w:cs="Tahoma"/>
          <w:b/>
          <w:bCs/>
          <w:color w:val="000000"/>
          <w:sz w:val="22"/>
          <w:lang w:eastAsia="fr-FR"/>
        </w:rPr>
        <w:t xml:space="preserve"> janvier</w:t>
      </w:r>
      <w:r>
        <w:rPr>
          <w:rFonts w:ascii="Tahoma" w:eastAsia="Times New Roman" w:hAnsi="Tahoma" w:cs="Tahoma"/>
          <w:color w:val="000000"/>
          <w:sz w:val="22"/>
          <w:lang w:eastAsia="fr-FR"/>
        </w:rPr>
        <w:t> : r</w:t>
      </w:r>
      <w:r w:rsidRPr="00BF452B">
        <w:rPr>
          <w:rFonts w:ascii="Tahoma" w:eastAsia="Times New Roman" w:hAnsi="Tahoma" w:cs="Tahoma"/>
          <w:color w:val="000000"/>
          <w:sz w:val="22"/>
          <w:lang w:eastAsia="fr-FR"/>
        </w:rPr>
        <w:t>endez-vous à 14h30 pour cette séance.</w:t>
      </w:r>
    </w:p>
    <w:p w14:paraId="2E5229AA" w14:textId="77777777" w:rsidR="00BF452B" w:rsidRDefault="00BF452B" w:rsidP="00BF452B">
      <w:pPr>
        <w:pStyle w:val="Titre2"/>
        <w:rPr>
          <w:rFonts w:eastAsia="Times New Roman"/>
          <w:lang w:eastAsia="fr-FR"/>
        </w:rPr>
      </w:pPr>
      <w:bookmarkStart w:id="136" w:name="_Toc59445534"/>
      <w:bookmarkStart w:id="137" w:name="_Toc59445617"/>
      <w:r>
        <w:rPr>
          <w:rFonts w:eastAsia="Times New Roman"/>
          <w:lang w:eastAsia="fr-FR"/>
        </w:rPr>
        <w:t>Jardin Littéraire</w:t>
      </w:r>
      <w:bookmarkEnd w:id="136"/>
      <w:bookmarkEnd w:id="137"/>
    </w:p>
    <w:p w14:paraId="5395527C" w14:textId="471AE596" w:rsidR="00BF452B" w:rsidRPr="00BF452B" w:rsidRDefault="00CC2032" w:rsidP="00BF452B">
      <w:pPr>
        <w:shd w:val="clear" w:color="auto" w:fill="FFFFFF"/>
        <w:spacing w:after="150" w:line="240" w:lineRule="auto"/>
        <w:jc w:val="both"/>
        <w:rPr>
          <w:rFonts w:ascii="Calibri" w:eastAsia="Times New Roman" w:hAnsi="Calibri" w:cs="Calibri"/>
          <w:color w:val="000000"/>
          <w:szCs w:val="21"/>
          <w:lang w:eastAsia="fr-FR"/>
        </w:rPr>
      </w:pPr>
      <w:r>
        <w:rPr>
          <w:rFonts w:ascii="Tahoma" w:eastAsia="Times New Roman" w:hAnsi="Tahoma" w:cs="Tahoma"/>
          <w:color w:val="000000"/>
          <w:sz w:val="22"/>
          <w:lang w:eastAsia="fr-FR"/>
        </w:rPr>
        <w:t xml:space="preserve">L’atelier d’échanges autour des livres et de la lecture reprendra prochainement. Merci de contacter Marie pour connaître la date de reprise. </w:t>
      </w:r>
      <w:r w:rsidR="00BF452B" w:rsidRPr="00BF452B">
        <w:rPr>
          <w:rFonts w:ascii="Tahoma" w:eastAsia="Times New Roman" w:hAnsi="Tahoma" w:cs="Tahoma"/>
          <w:color w:val="000000"/>
          <w:sz w:val="22"/>
          <w:lang w:eastAsia="fr-FR"/>
        </w:rPr>
        <w:t> </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15A6F61D" w14:textId="7C6EBBA0" w:rsidR="0078506F" w:rsidRPr="00334AD3" w:rsidRDefault="006872B3" w:rsidP="0078506F">
      <w:pPr>
        <w:rPr>
          <w:rFonts w:ascii="Tahoma" w:hAnsi="Tahoma" w:cs="Tahoma"/>
          <w:i/>
          <w:color w:val="0000FF"/>
          <w:u w:val="single"/>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sommaire]</w:t>
      </w:r>
      <w:r>
        <w:rPr>
          <w:rStyle w:val="Lienhypertexte"/>
          <w:rFonts w:ascii="Tahoma" w:hAnsi="Tahoma" w:cs="Tahoma"/>
          <w:i/>
        </w:rPr>
        <w:fldChar w:fldCharType="end"/>
      </w:r>
    </w:p>
    <w:p w14:paraId="4462D648" w14:textId="7AF00421" w:rsidR="0078506F" w:rsidRPr="008A6553" w:rsidRDefault="0078506F" w:rsidP="0078506F">
      <w:pPr>
        <w:pStyle w:val="Titre1"/>
        <w:shd w:val="clear" w:color="auto" w:fill="F79646" w:themeFill="accent6"/>
        <w:spacing w:before="0"/>
        <w:rPr>
          <w:rFonts w:ascii="Tahoma" w:hAnsi="Tahoma" w:cs="Tahoma"/>
          <w:color w:val="FFFFFF" w:themeColor="background1"/>
        </w:rPr>
      </w:pPr>
      <w:bookmarkStart w:id="138" w:name="_Toc515466184"/>
      <w:bookmarkStart w:id="139" w:name="_Toc59445618"/>
      <w:r w:rsidRPr="008A6553">
        <w:rPr>
          <w:rFonts w:ascii="Tahoma" w:hAnsi="Tahoma" w:cs="Tahoma"/>
          <w:color w:val="FFFFFF" w:themeColor="background1"/>
        </w:rPr>
        <w:t>FDFA VOUS DONNE RENDEZ-VOUS</w:t>
      </w:r>
      <w:bookmarkEnd w:id="104"/>
      <w:bookmarkEnd w:id="105"/>
      <w:bookmarkEnd w:id="106"/>
      <w:bookmarkEnd w:id="107"/>
      <w:bookmarkEnd w:id="108"/>
      <w:bookmarkEnd w:id="109"/>
      <w:bookmarkEnd w:id="138"/>
      <w:bookmarkEnd w:id="139"/>
      <w:r>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7EAED348" w14:textId="34A9856E" w:rsidR="0078506F" w:rsidRDefault="00CB1547"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22</w:t>
      </w:r>
      <w:r w:rsidR="00865CE2">
        <w:rPr>
          <w:rFonts w:ascii="Caviar Dreams" w:eastAsiaTheme="majorEastAsia" w:hAnsi="Caviar Dreams" w:cstheme="majorBidi"/>
          <w:b/>
          <w:bCs/>
          <w:i/>
          <w:color w:val="4F81BD" w:themeColor="accent1"/>
          <w:sz w:val="24"/>
          <w:szCs w:val="26"/>
        </w:rPr>
        <w:t xml:space="preserve"> janvier</w:t>
      </w:r>
      <w:r w:rsidR="00DB7927">
        <w:rPr>
          <w:rFonts w:ascii="Caviar Dreams" w:eastAsiaTheme="majorEastAsia" w:hAnsi="Caviar Dreams" w:cstheme="majorBidi"/>
          <w:b/>
          <w:bCs/>
          <w:i/>
          <w:color w:val="4F81BD" w:themeColor="accent1"/>
          <w:sz w:val="24"/>
          <w:szCs w:val="26"/>
        </w:rPr>
        <w:t xml:space="preserve"> – </w:t>
      </w:r>
      <w:r w:rsidR="00865CE2">
        <w:rPr>
          <w:rFonts w:ascii="Caviar Dreams" w:eastAsiaTheme="majorEastAsia" w:hAnsi="Caviar Dreams" w:cstheme="majorBidi"/>
          <w:b/>
          <w:bCs/>
          <w:i/>
          <w:color w:val="4F81BD" w:themeColor="accent1"/>
          <w:sz w:val="24"/>
          <w:szCs w:val="26"/>
        </w:rPr>
        <w:t>Galette des Reines (et des rois…)</w:t>
      </w:r>
    </w:p>
    <w:p w14:paraId="30E4A5A4" w14:textId="6F1C0701" w:rsidR="00DB7927" w:rsidRDefault="00CB1547" w:rsidP="00710F65">
      <w:pPr>
        <w:spacing w:after="0" w:line="240" w:lineRule="auto"/>
        <w:jc w:val="both"/>
        <w:rPr>
          <w:rFonts w:ascii="Tahoma" w:hAnsi="Tahoma" w:cs="Tahoma"/>
          <w:sz w:val="22"/>
        </w:rPr>
      </w:pPr>
      <w:r>
        <w:rPr>
          <w:rFonts w:ascii="Tahoma" w:hAnsi="Tahoma" w:cs="Tahoma"/>
          <w:sz w:val="22"/>
        </w:rPr>
        <w:t>Nous vous attendons le vendredi 22 janvier à partir de 15 h au local afin de nous retrouver autour de la traditionnelle Galette des Reines (et des rois). Afin de respecter les consignes sanitaires – et de prévoir assez de galettes ! – nous vous demandons de bien vouloir vous inscrire auprès de Marie (</w:t>
      </w:r>
      <w:hyperlink r:id="rId32" w:history="1">
        <w:r w:rsidRPr="00DC2F31">
          <w:rPr>
            <w:rStyle w:val="Lienhypertexte"/>
            <w:rFonts w:ascii="Tahoma" w:hAnsi="Tahoma" w:cs="Tahoma"/>
            <w:sz w:val="22"/>
          </w:rPr>
          <w:t>marie.conrozier@fdfa.fr</w:t>
        </w:r>
      </w:hyperlink>
      <w:r>
        <w:rPr>
          <w:rFonts w:ascii="Tahoma" w:hAnsi="Tahoma" w:cs="Tahoma"/>
          <w:sz w:val="22"/>
        </w:rPr>
        <w:t xml:space="preserve"> // 01 43 21 21 47)</w:t>
      </w:r>
      <w:r w:rsidR="000476FE">
        <w:rPr>
          <w:rFonts w:ascii="Tahoma" w:hAnsi="Tahoma" w:cs="Tahoma"/>
          <w:sz w:val="22"/>
        </w:rPr>
        <w:t>.</w:t>
      </w:r>
    </w:p>
    <w:p w14:paraId="0A379E19" w14:textId="77777777" w:rsidR="00CB1547" w:rsidRDefault="00CB1547" w:rsidP="00710F65">
      <w:pPr>
        <w:spacing w:after="0" w:line="240" w:lineRule="auto"/>
        <w:jc w:val="both"/>
        <w:rPr>
          <w:rFonts w:ascii="Tahoma" w:hAnsi="Tahoma" w:cs="Tahoma"/>
          <w:sz w:val="22"/>
        </w:rPr>
      </w:pPr>
    </w:p>
    <w:p w14:paraId="28047278" w14:textId="52C52337" w:rsidR="006744FB" w:rsidRDefault="006744FB" w:rsidP="006744FB">
      <w:pPr>
        <w:pStyle w:val="Titre2"/>
      </w:pPr>
      <w:bookmarkStart w:id="140" w:name="_Toc59445536"/>
      <w:bookmarkStart w:id="141" w:name="_Toc59445619"/>
      <w:r>
        <w:lastRenderedPageBreak/>
        <w:t>25 janvier – 4</w:t>
      </w:r>
      <w:r w:rsidRPr="006744FB">
        <w:rPr>
          <w:vertAlign w:val="superscript"/>
        </w:rPr>
        <w:t>ème</w:t>
      </w:r>
      <w:r>
        <w:t xml:space="preserve"> journée nationale contre le sexisme</w:t>
      </w:r>
      <w:bookmarkEnd w:id="140"/>
      <w:bookmarkEnd w:id="141"/>
    </w:p>
    <w:p w14:paraId="69E9E80D" w14:textId="25DF03B1" w:rsidR="007C14F0" w:rsidRDefault="006744FB" w:rsidP="007C14F0">
      <w:pPr>
        <w:spacing w:after="0" w:line="240" w:lineRule="auto"/>
        <w:jc w:val="both"/>
        <w:rPr>
          <w:rFonts w:ascii="Tahoma" w:hAnsi="Tahoma" w:cs="Tahoma"/>
          <w:sz w:val="22"/>
        </w:rPr>
      </w:pPr>
      <w:r>
        <w:rPr>
          <w:rFonts w:ascii="Tahoma" w:hAnsi="Tahoma" w:cs="Tahoma"/>
          <w:sz w:val="22"/>
        </w:rPr>
        <w:t>Le collectif Ensemble contre le Sexisme dont FDFA est membre vous propose une visioconférence</w:t>
      </w:r>
      <w:r w:rsidR="007C14F0">
        <w:rPr>
          <w:rFonts w:ascii="Tahoma" w:hAnsi="Tahoma" w:cs="Tahoma"/>
          <w:sz w:val="22"/>
        </w:rPr>
        <w:t xml:space="preserve"> sur le thème : « </w:t>
      </w:r>
      <w:r w:rsidR="007C14F0" w:rsidRPr="007C14F0">
        <w:rPr>
          <w:rFonts w:ascii="Tahoma" w:hAnsi="Tahoma" w:cs="Tahoma"/>
          <w:sz w:val="22"/>
        </w:rPr>
        <w:t>Sexisme et violences économiques : comment construire le monde d’après ?</w:t>
      </w:r>
      <w:r w:rsidR="007C14F0">
        <w:rPr>
          <w:rFonts w:ascii="Tahoma" w:hAnsi="Tahoma" w:cs="Tahoma"/>
          <w:sz w:val="22"/>
        </w:rPr>
        <w:t> »</w:t>
      </w:r>
      <w:r w:rsidR="00B462EB">
        <w:rPr>
          <w:rFonts w:ascii="Tahoma" w:hAnsi="Tahoma" w:cs="Tahoma"/>
          <w:sz w:val="22"/>
        </w:rPr>
        <w:t>. Plus d’infos à venir sur notre site et nos pages Facebook et Twitter.</w:t>
      </w:r>
    </w:p>
    <w:p w14:paraId="59018E59" w14:textId="779D6D65" w:rsidR="00865CE2" w:rsidRPr="00DB7927" w:rsidRDefault="007C14F0" w:rsidP="00710F65">
      <w:pPr>
        <w:spacing w:after="0" w:line="240" w:lineRule="auto"/>
        <w:jc w:val="both"/>
        <w:rPr>
          <w:rFonts w:ascii="Tahoma" w:hAnsi="Tahoma" w:cs="Tahoma"/>
          <w:sz w:val="22"/>
        </w:rPr>
      </w:pPr>
      <w:r w:rsidRPr="007C14F0">
        <w:rPr>
          <w:rFonts w:ascii="Tahoma" w:hAnsi="Tahoma" w:cs="Tahoma"/>
          <w:sz w:val="22"/>
        </w:rPr>
        <w:tab/>
      </w:r>
    </w:p>
    <w:bookmarkStart w:id="142" w:name="_REPERE_POUR_VOUS"/>
    <w:bookmarkStart w:id="143" w:name="_Toc486500970"/>
    <w:bookmarkStart w:id="144" w:name="_Toc486501152"/>
    <w:bookmarkStart w:id="145" w:name="_Toc486501173"/>
    <w:bookmarkStart w:id="146" w:name="_Toc486501207"/>
    <w:bookmarkStart w:id="147" w:name="_Toc486501350"/>
    <w:bookmarkStart w:id="148" w:name="_Toc486501360"/>
    <w:bookmarkEnd w:id="142"/>
    <w:p w14:paraId="10E4F672" w14:textId="6B64FB8A" w:rsidR="0018204B" w:rsidRDefault="00977D74" w:rsidP="001227CB">
      <w:pPr>
        <w:rPr>
          <w:rStyle w:val="Lienhypertexte"/>
          <w:rFonts w:ascii="Tahoma" w:hAnsi="Tahoma" w:cs="Tahoma"/>
          <w:i/>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bookmarkStart w:id="149" w:name="_Toc486500971"/>
      <w:bookmarkStart w:id="150" w:name="_Toc486501153"/>
      <w:bookmarkStart w:id="151" w:name="_Toc486501174"/>
      <w:bookmarkStart w:id="152" w:name="_Toc486501208"/>
      <w:bookmarkStart w:id="153" w:name="_Toc486501351"/>
      <w:bookmarkStart w:id="154" w:name="_Toc486501361"/>
      <w:bookmarkEnd w:id="143"/>
      <w:bookmarkEnd w:id="144"/>
      <w:bookmarkEnd w:id="145"/>
      <w:bookmarkEnd w:id="146"/>
      <w:bookmarkEnd w:id="147"/>
      <w:bookmarkEnd w:id="148"/>
    </w:p>
    <w:p w14:paraId="4624C868" w14:textId="078BA387"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bookmarkStart w:id="155" w:name="_Toc59445620"/>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55"/>
    </w:p>
    <w:p w14:paraId="0C292AE1" w14:textId="5AE55A71" w:rsidR="0078506F" w:rsidRDefault="0078506F" w:rsidP="00B84F9D">
      <w:pPr>
        <w:spacing w:after="0" w:line="240" w:lineRule="auto"/>
        <w:jc w:val="both"/>
        <w:rPr>
          <w:rFonts w:ascii="Tahoma" w:hAnsi="Tahoma" w:cs="Tahoma"/>
          <w:sz w:val="22"/>
        </w:rPr>
      </w:pPr>
    </w:p>
    <w:p w14:paraId="1A52CCD5" w14:textId="0DFE36CF" w:rsidR="00B462EB" w:rsidRDefault="00B462EB" w:rsidP="0053214B">
      <w:pPr>
        <w:pStyle w:val="Titre2"/>
      </w:pPr>
      <w:bookmarkStart w:id="156" w:name="_Toc59445538"/>
      <w:bookmarkStart w:id="157" w:name="_Toc59445621"/>
      <w:r>
        <w:t>5 janvier – Les Mardis de la CLEF – 18h / 20h</w:t>
      </w:r>
      <w:bookmarkEnd w:id="156"/>
      <w:bookmarkEnd w:id="157"/>
    </w:p>
    <w:p w14:paraId="55490873" w14:textId="224F62FF" w:rsidR="00B462EB" w:rsidRDefault="00B462EB" w:rsidP="003F1BA7">
      <w:pPr>
        <w:spacing w:after="0" w:line="240" w:lineRule="auto"/>
        <w:jc w:val="both"/>
        <w:rPr>
          <w:rFonts w:ascii="Tahoma" w:hAnsi="Tahoma" w:cs="Tahoma"/>
          <w:sz w:val="22"/>
          <w:szCs w:val="24"/>
        </w:rPr>
      </w:pPr>
      <w:r>
        <w:rPr>
          <w:rFonts w:ascii="Tahoma" w:hAnsi="Tahoma" w:cs="Tahoma"/>
          <w:sz w:val="22"/>
          <w:szCs w:val="24"/>
        </w:rPr>
        <w:t xml:space="preserve">Pour commencer l’année, la parole sera donnée au collectif Ensemble contre le Sexisme (dont FDFA est membre) pour une visioconférence gratuite sur Zoom consacrée au sexisme. </w:t>
      </w:r>
    </w:p>
    <w:p w14:paraId="6074E1F0" w14:textId="5A9596EB" w:rsidR="00B462EB" w:rsidRPr="00B462EB" w:rsidRDefault="00B462EB" w:rsidP="003F1BA7">
      <w:pPr>
        <w:spacing w:after="0"/>
        <w:rPr>
          <w:rFonts w:ascii="Tahoma" w:hAnsi="Tahoma" w:cs="Tahoma"/>
          <w:sz w:val="22"/>
          <w:szCs w:val="24"/>
        </w:rPr>
      </w:pPr>
      <w:r>
        <w:rPr>
          <w:rFonts w:ascii="Tahoma" w:hAnsi="Tahoma" w:cs="Tahoma"/>
          <w:sz w:val="22"/>
          <w:szCs w:val="24"/>
        </w:rPr>
        <w:t xml:space="preserve">Les </w:t>
      </w:r>
      <w:hyperlink r:id="rId33" w:history="1">
        <w:r w:rsidRPr="00B462EB">
          <w:rPr>
            <w:rStyle w:val="Lienhypertexte"/>
            <w:rFonts w:ascii="Tahoma" w:hAnsi="Tahoma" w:cs="Tahoma"/>
            <w:sz w:val="22"/>
            <w:szCs w:val="24"/>
          </w:rPr>
          <w:t>inscriptions</w:t>
        </w:r>
      </w:hyperlink>
      <w:r>
        <w:rPr>
          <w:rFonts w:ascii="Tahoma" w:hAnsi="Tahoma" w:cs="Tahoma"/>
          <w:sz w:val="22"/>
          <w:szCs w:val="24"/>
        </w:rPr>
        <w:t xml:space="preserve"> sont d’ores et déjà ouvertes. </w:t>
      </w:r>
    </w:p>
    <w:p w14:paraId="47525258" w14:textId="77777777" w:rsidR="00B462EB" w:rsidRDefault="00B462EB" w:rsidP="0053214B">
      <w:pPr>
        <w:pStyle w:val="Titre2"/>
      </w:pPr>
    </w:p>
    <w:p w14:paraId="30EC66A3" w14:textId="6DD60A34" w:rsidR="0053214B" w:rsidRDefault="0053214B" w:rsidP="0053214B">
      <w:pPr>
        <w:pStyle w:val="Titre2"/>
      </w:pPr>
      <w:bookmarkStart w:id="158" w:name="_Toc59445539"/>
      <w:bookmarkStart w:id="159" w:name="_Toc59445622"/>
      <w:r>
        <w:t>Les candidatures pour les Trophées Femmes en EA &amp; en ESAT sont ouvertes !</w:t>
      </w:r>
      <w:bookmarkEnd w:id="158"/>
      <w:bookmarkEnd w:id="159"/>
    </w:p>
    <w:p w14:paraId="140E11FA" w14:textId="57CE1C4F" w:rsidR="0053214B" w:rsidRPr="0053214B" w:rsidRDefault="0053214B" w:rsidP="00B462EB">
      <w:pPr>
        <w:spacing w:after="0" w:line="240" w:lineRule="auto"/>
        <w:jc w:val="both"/>
        <w:rPr>
          <w:rFonts w:ascii="Tahoma" w:hAnsi="Tahoma" w:cs="Tahoma"/>
          <w:sz w:val="22"/>
        </w:rPr>
      </w:pPr>
      <w:r w:rsidRPr="0053214B">
        <w:rPr>
          <w:rFonts w:ascii="Tahoma" w:hAnsi="Tahoma" w:cs="Tahoma"/>
          <w:sz w:val="22"/>
        </w:rPr>
        <w:t>Les Trophées "Femmes en EA &amp; en ESAT" récompenseront des femmes dans 10 catégories «</w:t>
      </w:r>
      <w:r>
        <w:rPr>
          <w:rFonts w:ascii="Tahoma" w:hAnsi="Tahoma" w:cs="Tahoma"/>
          <w:sz w:val="22"/>
        </w:rPr>
        <w:t> </w:t>
      </w:r>
      <w:r w:rsidRPr="0053214B">
        <w:rPr>
          <w:rFonts w:ascii="Tahoma" w:hAnsi="Tahoma" w:cs="Tahoma"/>
          <w:sz w:val="22"/>
        </w:rPr>
        <w:t>Métiers ». Ils valoriseront un parcours, une action, un accompagnement, une formation, une innovation, une création d’activité́, un fait remarquable, un partenariat, une coopération..., mené́ par une femme au sein de votre EA ou de votre ESAT.</w:t>
      </w:r>
    </w:p>
    <w:p w14:paraId="7AD46E39" w14:textId="77777777" w:rsidR="0053214B" w:rsidRPr="0053214B" w:rsidRDefault="0053214B" w:rsidP="00B462EB">
      <w:pPr>
        <w:spacing w:after="0" w:line="240" w:lineRule="auto"/>
        <w:jc w:val="both"/>
        <w:rPr>
          <w:rFonts w:ascii="Tahoma" w:hAnsi="Tahoma" w:cs="Tahoma"/>
          <w:sz w:val="22"/>
        </w:rPr>
      </w:pPr>
      <w:r w:rsidRPr="0053214B">
        <w:rPr>
          <w:rFonts w:ascii="Tahoma" w:hAnsi="Tahoma" w:cs="Tahoma"/>
          <w:sz w:val="22"/>
        </w:rPr>
        <w:t>Chaque candidate devra être présentée dans un univers "Métier"</w:t>
      </w:r>
    </w:p>
    <w:p w14:paraId="429568B5" w14:textId="77777777" w:rsidR="0053214B" w:rsidRPr="0053214B" w:rsidRDefault="0053214B" w:rsidP="00B462EB">
      <w:pPr>
        <w:spacing w:after="0" w:line="240" w:lineRule="auto"/>
        <w:jc w:val="both"/>
        <w:rPr>
          <w:rFonts w:ascii="Tahoma" w:hAnsi="Tahoma" w:cs="Tahoma"/>
          <w:sz w:val="22"/>
        </w:rPr>
      </w:pPr>
      <w:r w:rsidRPr="0053214B">
        <w:rPr>
          <w:rFonts w:ascii="Tahoma" w:hAnsi="Tahoma" w:cs="Tahoma"/>
          <w:sz w:val="22"/>
        </w:rPr>
        <w:t xml:space="preserve"> </w:t>
      </w:r>
    </w:p>
    <w:p w14:paraId="2BCB8EE6" w14:textId="67BE4F69" w:rsidR="0053214B" w:rsidRDefault="0053214B" w:rsidP="0053214B">
      <w:pPr>
        <w:spacing w:after="0" w:line="240" w:lineRule="auto"/>
        <w:jc w:val="both"/>
        <w:rPr>
          <w:rFonts w:ascii="Tahoma" w:hAnsi="Tahoma" w:cs="Tahoma"/>
          <w:sz w:val="22"/>
        </w:rPr>
      </w:pPr>
      <w:r w:rsidRPr="0053214B">
        <w:rPr>
          <w:rFonts w:ascii="Tahoma" w:hAnsi="Tahoma" w:cs="Tahoma"/>
          <w:sz w:val="22"/>
        </w:rPr>
        <w:t xml:space="preserve">Le </w:t>
      </w:r>
      <w:hyperlink r:id="rId34" w:history="1">
        <w:r w:rsidRPr="0053214B">
          <w:rPr>
            <w:rStyle w:val="Lienhypertexte"/>
            <w:rFonts w:ascii="Tahoma" w:hAnsi="Tahoma" w:cs="Tahoma"/>
            <w:sz w:val="22"/>
          </w:rPr>
          <w:t>dossier</w:t>
        </w:r>
      </w:hyperlink>
      <w:r w:rsidRPr="0053214B">
        <w:rPr>
          <w:rFonts w:ascii="Tahoma" w:hAnsi="Tahoma" w:cs="Tahoma"/>
          <w:sz w:val="22"/>
        </w:rPr>
        <w:t xml:space="preserve"> est à déposer avant le </w:t>
      </w:r>
      <w:r w:rsidRPr="0053214B">
        <w:rPr>
          <w:rFonts w:ascii="Tahoma" w:hAnsi="Tahoma" w:cs="Tahoma"/>
          <w:b/>
          <w:bCs/>
          <w:sz w:val="22"/>
        </w:rPr>
        <w:t>10 janvier 2021</w:t>
      </w:r>
      <w:r w:rsidRPr="0053214B">
        <w:rPr>
          <w:rFonts w:ascii="Tahoma" w:hAnsi="Tahoma" w:cs="Tahoma"/>
          <w:sz w:val="22"/>
        </w:rPr>
        <w:t>, à minuit.</w:t>
      </w:r>
    </w:p>
    <w:p w14:paraId="1D4085BB" w14:textId="4F570816" w:rsidR="0053214B" w:rsidRDefault="0053214B" w:rsidP="0053214B">
      <w:pPr>
        <w:spacing w:after="0" w:line="240" w:lineRule="auto"/>
        <w:jc w:val="both"/>
        <w:rPr>
          <w:rFonts w:ascii="Tahoma" w:hAnsi="Tahoma" w:cs="Tahoma"/>
          <w:sz w:val="22"/>
        </w:rPr>
      </w:pPr>
    </w:p>
    <w:p w14:paraId="31CD605D" w14:textId="480FFD11" w:rsidR="0078506F" w:rsidRDefault="00B462EB"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60" w:name="_Toc515466186"/>
      <w:bookmarkStart w:id="161" w:name="_Toc59445623"/>
      <w:r w:rsidRPr="0067179B">
        <w:rPr>
          <w:rFonts w:ascii="Tahoma" w:hAnsi="Tahoma" w:cs="Tahoma"/>
          <w:color w:val="FFFFFF" w:themeColor="background1"/>
        </w:rPr>
        <w:t>QUOI DE NEUF SUR LA TOILE</w:t>
      </w:r>
      <w:bookmarkEnd w:id="149"/>
      <w:bookmarkEnd w:id="150"/>
      <w:bookmarkEnd w:id="151"/>
      <w:bookmarkEnd w:id="152"/>
      <w:bookmarkEnd w:id="153"/>
      <w:bookmarkEnd w:id="154"/>
      <w:bookmarkEnd w:id="160"/>
      <w:bookmarkEnd w:id="161"/>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5"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3A099BDF" w14:textId="7B367083"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0F1BE420" w14:textId="4396128F" w:rsidR="00D351B4" w:rsidRDefault="00DF583E" w:rsidP="000C5C2B">
      <w:pPr>
        <w:pStyle w:val="Paragraphedeliste"/>
        <w:numPr>
          <w:ilvl w:val="0"/>
          <w:numId w:val="17"/>
        </w:numPr>
        <w:shd w:val="clear" w:color="auto" w:fill="FFFFFF" w:themeFill="background1"/>
        <w:spacing w:after="0"/>
        <w:jc w:val="both"/>
        <w:rPr>
          <w:rFonts w:ascii="Tahoma" w:hAnsi="Tahoma" w:cs="Tahoma"/>
          <w:color w:val="auto"/>
          <w:sz w:val="22"/>
        </w:rPr>
      </w:pPr>
      <w:r w:rsidRPr="00DF583E">
        <w:rPr>
          <w:rFonts w:ascii="Tahoma" w:hAnsi="Tahoma" w:cs="Tahoma"/>
          <w:color w:val="auto"/>
          <w:sz w:val="22"/>
        </w:rPr>
        <w:t>La</w:t>
      </w:r>
      <w:r>
        <w:rPr>
          <w:rFonts w:ascii="Tahoma" w:hAnsi="Tahoma" w:cs="Tahoma"/>
          <w:sz w:val="22"/>
        </w:rPr>
        <w:t xml:space="preserve"> </w:t>
      </w:r>
      <w:hyperlink r:id="rId36" w:history="1">
        <w:r w:rsidRPr="00DF583E">
          <w:rPr>
            <w:rStyle w:val="Lienhypertexte"/>
            <w:rFonts w:ascii="Tahoma" w:hAnsi="Tahoma" w:cs="Tahoma"/>
            <w:sz w:val="22"/>
          </w:rPr>
          <w:t>tribune</w:t>
        </w:r>
      </w:hyperlink>
      <w:r>
        <w:rPr>
          <w:rFonts w:ascii="Tahoma" w:hAnsi="Tahoma" w:cs="Tahoma"/>
          <w:sz w:val="22"/>
        </w:rPr>
        <w:t xml:space="preserve"> </w:t>
      </w:r>
      <w:r w:rsidRPr="00DF583E">
        <w:rPr>
          <w:rFonts w:ascii="Tahoma" w:hAnsi="Tahoma" w:cs="Tahoma"/>
          <w:color w:val="auto"/>
          <w:sz w:val="22"/>
        </w:rPr>
        <w:t>du Réseau d’Études Handi-Féministe</w:t>
      </w:r>
      <w:r>
        <w:rPr>
          <w:rFonts w:ascii="Tahoma" w:hAnsi="Tahoma" w:cs="Tahoma"/>
          <w:color w:val="auto"/>
          <w:sz w:val="22"/>
        </w:rPr>
        <w:t>s</w:t>
      </w:r>
      <w:r w:rsidRPr="00DF583E">
        <w:rPr>
          <w:rFonts w:ascii="Tahoma" w:hAnsi="Tahoma" w:cs="Tahoma"/>
          <w:color w:val="auto"/>
          <w:sz w:val="22"/>
        </w:rPr>
        <w:t xml:space="preserve"> sur l’écriture inclusive </w:t>
      </w:r>
    </w:p>
    <w:p w14:paraId="6F52E33E" w14:textId="3137DDD4" w:rsidR="00DF583E" w:rsidRDefault="00DF583E" w:rsidP="000C5C2B">
      <w:pPr>
        <w:pStyle w:val="Paragraphedeliste"/>
        <w:numPr>
          <w:ilvl w:val="0"/>
          <w:numId w:val="17"/>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La stratégie du Conseil de l’Europe sur le </w:t>
      </w:r>
      <w:hyperlink r:id="rId37" w:history="1">
        <w:r w:rsidRPr="00DF583E">
          <w:rPr>
            <w:rStyle w:val="Lienhypertexte"/>
            <w:rFonts w:ascii="Tahoma" w:hAnsi="Tahoma" w:cs="Tahoma"/>
            <w:sz w:val="22"/>
          </w:rPr>
          <w:t>handicap</w:t>
        </w:r>
      </w:hyperlink>
      <w:r>
        <w:rPr>
          <w:rFonts w:ascii="Tahoma" w:hAnsi="Tahoma" w:cs="Tahoma"/>
          <w:color w:val="auto"/>
          <w:sz w:val="22"/>
        </w:rPr>
        <w:t> </w:t>
      </w:r>
    </w:p>
    <w:p w14:paraId="0506E5FB" w14:textId="7E47CD66" w:rsidR="00865CE2" w:rsidRPr="00DF583E" w:rsidRDefault="00DF583E" w:rsidP="000C5C2B">
      <w:pPr>
        <w:pStyle w:val="Paragraphedeliste"/>
        <w:numPr>
          <w:ilvl w:val="0"/>
          <w:numId w:val="17"/>
        </w:numPr>
        <w:shd w:val="clear" w:color="auto" w:fill="FFFFFF" w:themeFill="background1"/>
        <w:spacing w:after="0"/>
        <w:jc w:val="both"/>
        <w:rPr>
          <w:rFonts w:ascii="Tahoma" w:hAnsi="Tahoma" w:cs="Tahoma"/>
          <w:sz w:val="22"/>
        </w:rPr>
      </w:pPr>
      <w:r w:rsidRPr="00DF583E">
        <w:rPr>
          <w:rFonts w:ascii="Tahoma" w:hAnsi="Tahoma" w:cs="Tahoma"/>
          <w:color w:val="auto"/>
          <w:sz w:val="22"/>
        </w:rPr>
        <w:t xml:space="preserve">Un nouvel </w:t>
      </w:r>
      <w:hyperlink r:id="rId38" w:history="1">
        <w:r w:rsidRPr="00DF583E">
          <w:rPr>
            <w:rStyle w:val="Lienhypertexte"/>
            <w:rFonts w:ascii="Tahoma" w:hAnsi="Tahoma" w:cs="Tahoma"/>
            <w:sz w:val="22"/>
          </w:rPr>
          <w:t>édito</w:t>
        </w:r>
      </w:hyperlink>
      <w:r w:rsidRPr="00DF583E">
        <w:rPr>
          <w:rFonts w:ascii="Tahoma" w:hAnsi="Tahoma" w:cs="Tahoma"/>
          <w:color w:val="auto"/>
          <w:sz w:val="22"/>
        </w:rPr>
        <w:t xml:space="preserve"> sur le 3 décembre, Journée Internationale des personnes </w:t>
      </w:r>
      <w:r w:rsidR="000C5C2B">
        <w:rPr>
          <w:rFonts w:ascii="Tahoma" w:hAnsi="Tahoma" w:cs="Tahoma"/>
          <w:color w:val="auto"/>
          <w:sz w:val="22"/>
        </w:rPr>
        <w:t>h</w:t>
      </w:r>
      <w:r w:rsidRPr="00DF583E">
        <w:rPr>
          <w:rFonts w:ascii="Tahoma" w:hAnsi="Tahoma" w:cs="Tahoma"/>
          <w:color w:val="auto"/>
          <w:sz w:val="22"/>
        </w:rPr>
        <w:t>andicapées</w:t>
      </w:r>
    </w:p>
    <w:p w14:paraId="58E8B422" w14:textId="77777777" w:rsidR="00865CE2" w:rsidRPr="00D351B4" w:rsidRDefault="00865CE2" w:rsidP="000C5C2B">
      <w:pPr>
        <w:shd w:val="clear" w:color="auto" w:fill="FFFFFF" w:themeFill="background1"/>
        <w:spacing w:after="0"/>
        <w:jc w:val="both"/>
        <w:rPr>
          <w:rFonts w:ascii="Tahoma" w:hAnsi="Tahoma" w:cs="Tahoma"/>
          <w:sz w:val="22"/>
        </w:rPr>
      </w:pPr>
    </w:p>
    <w:p w14:paraId="2485A79B" w14:textId="57ACF7D0"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Le billet d’humeur d’Olivier </w:t>
      </w:r>
      <w:r w:rsidR="00552B8D">
        <w:rPr>
          <w:rFonts w:ascii="Tahoma" w:hAnsi="Tahoma" w:cs="Tahoma"/>
          <w:bCs/>
          <w:sz w:val="22"/>
        </w:rPr>
        <w:t>se pare des couleurs de Noël…</w:t>
      </w:r>
      <w:r w:rsidR="00BC4D3B">
        <w:rPr>
          <w:rFonts w:ascii="Tahoma" w:hAnsi="Tahoma" w:cs="Tahoma"/>
          <w:b/>
          <w:sz w:val="22"/>
        </w:rPr>
        <w:t xml:space="preserve"> </w:t>
      </w:r>
    </w:p>
    <w:p w14:paraId="3A463E82" w14:textId="00206734" w:rsidR="00552B8D" w:rsidRPr="00552B8D" w:rsidRDefault="00552B8D" w:rsidP="00552B8D">
      <w:pPr>
        <w:shd w:val="clear" w:color="auto" w:fill="FFFFFF" w:themeFill="background1"/>
        <w:spacing w:after="0" w:line="240" w:lineRule="auto"/>
        <w:ind w:left="708"/>
        <w:jc w:val="both"/>
        <w:rPr>
          <w:rFonts w:ascii="Tahoma" w:hAnsi="Tahoma" w:cs="Tahoma"/>
          <w:sz w:val="22"/>
        </w:rPr>
      </w:pPr>
      <w:r w:rsidRPr="00552B8D">
        <w:rPr>
          <w:rFonts w:ascii="Tahoma" w:hAnsi="Tahoma" w:cs="Tahoma"/>
          <w:i/>
          <w:iCs/>
          <w:sz w:val="22"/>
        </w:rPr>
        <w:t>Cela scintille dans les platanes et les vitrines. Ces dames traversent en courant dans les lumières des embouteillages, les bras chargés de sacs verts, rouges et or, pendant que ces messieurs tiennent la poussette d’une main et de l’autre le téléphone à l’oreille. Les magasins font le plein…</w:t>
      </w:r>
      <w:r>
        <w:rPr>
          <w:rFonts w:ascii="Tahoma" w:hAnsi="Tahoma" w:cs="Tahoma"/>
          <w:i/>
          <w:iCs/>
          <w:sz w:val="22"/>
        </w:rPr>
        <w:t xml:space="preserve"> </w:t>
      </w:r>
      <w:r>
        <w:rPr>
          <w:rFonts w:ascii="Tahoma" w:hAnsi="Tahoma" w:cs="Tahoma"/>
          <w:sz w:val="22"/>
        </w:rPr>
        <w:t>[</w:t>
      </w:r>
      <w:hyperlink r:id="rId39" w:history="1">
        <w:r w:rsidRPr="00552B8D">
          <w:rPr>
            <w:rStyle w:val="Lienhypertexte"/>
            <w:rFonts w:ascii="Tahoma" w:hAnsi="Tahoma" w:cs="Tahoma"/>
            <w:sz w:val="22"/>
          </w:rPr>
          <w:t>lire la suite</w:t>
        </w:r>
      </w:hyperlink>
      <w:r>
        <w:rPr>
          <w:rFonts w:ascii="Tahoma" w:hAnsi="Tahoma" w:cs="Tahoma"/>
          <w:sz w:val="22"/>
        </w:rPr>
        <w: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2D52627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40"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44121A33"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0583E342" w14:textId="6CB2390A" w:rsidR="001617E5" w:rsidRPr="00DF583E" w:rsidRDefault="00DF583E" w:rsidP="00B92C2C">
      <w:pPr>
        <w:pStyle w:val="Paragraphedeliste"/>
        <w:numPr>
          <w:ilvl w:val="0"/>
          <w:numId w:val="11"/>
        </w:numPr>
        <w:shd w:val="clear" w:color="auto" w:fill="FFFFFF" w:themeFill="background1"/>
        <w:spacing w:after="0"/>
        <w:jc w:val="both"/>
        <w:rPr>
          <w:rFonts w:ascii="Tahoma" w:hAnsi="Tahoma" w:cs="Tahoma"/>
          <w:sz w:val="22"/>
        </w:rPr>
      </w:pPr>
      <w:r>
        <w:rPr>
          <w:rFonts w:ascii="Tahoma" w:hAnsi="Tahoma" w:cs="Tahoma"/>
          <w:color w:val="auto"/>
          <w:sz w:val="22"/>
        </w:rPr>
        <w:t xml:space="preserve">La </w:t>
      </w:r>
      <w:hyperlink r:id="rId41" w:history="1">
        <w:r w:rsidRPr="00DF583E">
          <w:rPr>
            <w:rStyle w:val="Lienhypertexte"/>
            <w:rFonts w:ascii="Tahoma" w:hAnsi="Tahoma" w:cs="Tahoma"/>
            <w:sz w:val="22"/>
          </w:rPr>
          <w:t>Fondation des Femmes</w:t>
        </w:r>
      </w:hyperlink>
      <w:r>
        <w:rPr>
          <w:rFonts w:ascii="Tahoma" w:hAnsi="Tahoma" w:cs="Tahoma"/>
          <w:color w:val="auto"/>
          <w:sz w:val="22"/>
        </w:rPr>
        <w:t xml:space="preserve"> met en avant l’Écoute Violences Femmes Handicapées dans une vidéo</w:t>
      </w:r>
    </w:p>
    <w:p w14:paraId="0C431D63" w14:textId="111F3307" w:rsidR="00DF583E" w:rsidRDefault="00DF583E" w:rsidP="00B92C2C">
      <w:pPr>
        <w:pStyle w:val="Paragraphedeliste"/>
        <w:numPr>
          <w:ilvl w:val="0"/>
          <w:numId w:val="11"/>
        </w:numPr>
        <w:shd w:val="clear" w:color="auto" w:fill="FFFFFF" w:themeFill="background1"/>
        <w:spacing w:after="0"/>
        <w:jc w:val="both"/>
        <w:rPr>
          <w:rFonts w:ascii="Tahoma" w:hAnsi="Tahoma" w:cs="Tahoma"/>
          <w:sz w:val="22"/>
        </w:rPr>
      </w:pPr>
      <w:r>
        <w:rPr>
          <w:rFonts w:ascii="Tahoma" w:hAnsi="Tahoma" w:cs="Tahoma"/>
          <w:color w:val="auto"/>
          <w:sz w:val="22"/>
        </w:rPr>
        <w:t xml:space="preserve">Les </w:t>
      </w:r>
      <w:hyperlink r:id="rId42" w:history="1">
        <w:r w:rsidRPr="00DF583E">
          <w:rPr>
            <w:rStyle w:val="Lienhypertexte"/>
            <w:rFonts w:ascii="Tahoma" w:hAnsi="Tahoma" w:cs="Tahoma"/>
            <w:sz w:val="22"/>
          </w:rPr>
          <w:t>horaires</w:t>
        </w:r>
      </w:hyperlink>
      <w:r>
        <w:rPr>
          <w:rFonts w:ascii="Tahoma" w:hAnsi="Tahoma" w:cs="Tahoma"/>
          <w:color w:val="auto"/>
          <w:sz w:val="22"/>
        </w:rPr>
        <w:t xml:space="preserve"> des permanences d’écoute pendant les fêtes</w:t>
      </w:r>
    </w:p>
    <w:p w14:paraId="2B1A44EE" w14:textId="77777777" w:rsidR="001617E5" w:rsidRDefault="001617E5" w:rsidP="001617E5">
      <w:pPr>
        <w:shd w:val="clear" w:color="auto" w:fill="FFFFFF" w:themeFill="background1"/>
        <w:spacing w:after="0" w:line="240" w:lineRule="auto"/>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Facebook :</w:t>
      </w:r>
      <w:proofErr w:type="gramEnd"/>
      <w:r w:rsidRPr="00763D88">
        <w:rPr>
          <w:rFonts w:ascii="Tahoma" w:hAnsi="Tahoma" w:cs="Tahoma"/>
          <w:sz w:val="22"/>
          <w:lang w:val="en-US"/>
        </w:rPr>
        <w:t xml:space="preserve"> </w:t>
      </w:r>
      <w:hyperlink r:id="rId43"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5BA39EBC"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w:t>
      </w:r>
      <w:proofErr w:type="gramEnd"/>
      <w:r w:rsidRPr="00763D88">
        <w:rPr>
          <w:rFonts w:ascii="Tahoma" w:hAnsi="Tahoma" w:cs="Tahoma"/>
          <w:sz w:val="22"/>
          <w:lang w:val="en-US"/>
        </w:rPr>
        <w:t xml:space="preserve"> </w:t>
      </w:r>
      <w:hyperlink r:id="rId44"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lastRenderedPageBreak/>
        <w:t>LinkedIn :</w:t>
      </w:r>
      <w:proofErr w:type="gramEnd"/>
      <w:r w:rsidRPr="00763D88">
        <w:rPr>
          <w:rFonts w:ascii="Tahoma" w:hAnsi="Tahoma" w:cs="Tahoma"/>
          <w:sz w:val="22"/>
          <w:lang w:val="en-US"/>
        </w:rPr>
        <w:t xml:space="preserve"> </w:t>
      </w:r>
      <w:hyperlink r:id="rId45"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6"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20C883C2" w14:textId="6E73F66F" w:rsidR="0078506F" w:rsidRDefault="0078506F" w:rsidP="0078506F">
      <w:pPr>
        <w:shd w:val="clear" w:color="auto" w:fill="FFFFFF" w:themeFill="background1"/>
        <w:spacing w:after="0" w:line="240" w:lineRule="auto"/>
        <w:rPr>
          <w:rFonts w:ascii="Tahoma" w:hAnsi="Tahoma" w:cs="Tahoma"/>
          <w:sz w:val="22"/>
        </w:rPr>
      </w:pPr>
    </w:p>
    <w:p w14:paraId="387FBA7B" w14:textId="0C3DBB02" w:rsidR="00AC781B" w:rsidRPr="003861DA" w:rsidRDefault="003861DA" w:rsidP="0078506F">
      <w:pPr>
        <w:shd w:val="clear" w:color="auto" w:fill="FFFFFF" w:themeFill="background1"/>
        <w:spacing w:after="0" w:line="240" w:lineRule="auto"/>
        <w:jc w:val="both"/>
        <w:rPr>
          <w:rFonts w:ascii="Tahoma" w:hAnsi="Tahoma" w:cs="Tahoma"/>
          <w:b/>
          <w:bCs/>
          <w:i/>
          <w:iCs/>
          <w:sz w:val="24"/>
          <w:szCs w:val="24"/>
        </w:rPr>
      </w:pPr>
      <w:r w:rsidRPr="003861DA">
        <w:rPr>
          <w:rFonts w:ascii="Tahoma" w:hAnsi="Tahoma" w:cs="Tahoma"/>
          <w:b/>
          <w:bCs/>
          <w:i/>
          <w:iCs/>
          <w:sz w:val="24"/>
          <w:szCs w:val="24"/>
          <w:highlight w:val="yellow"/>
        </w:rPr>
        <w:t>Enquêt</w:t>
      </w:r>
      <w:r w:rsidRPr="0053214B">
        <w:rPr>
          <w:rFonts w:ascii="Tahoma" w:hAnsi="Tahoma" w:cs="Tahoma"/>
          <w:b/>
          <w:bCs/>
          <w:i/>
          <w:iCs/>
          <w:sz w:val="24"/>
          <w:szCs w:val="24"/>
          <w:highlight w:val="yellow"/>
        </w:rPr>
        <w:t>e</w:t>
      </w:r>
      <w:r w:rsidR="0053214B" w:rsidRPr="0053214B">
        <w:rPr>
          <w:rFonts w:ascii="Tahoma" w:hAnsi="Tahoma" w:cs="Tahoma"/>
          <w:b/>
          <w:bCs/>
          <w:i/>
          <w:iCs/>
          <w:sz w:val="24"/>
          <w:szCs w:val="24"/>
          <w:highlight w:val="yellow"/>
        </w:rPr>
        <w:t>s</w:t>
      </w:r>
    </w:p>
    <w:p w14:paraId="6BDD7576" w14:textId="29F015B2" w:rsidR="003861DA" w:rsidRDefault="003861DA" w:rsidP="0078506F">
      <w:pPr>
        <w:shd w:val="clear" w:color="auto" w:fill="FFFFFF" w:themeFill="background1"/>
        <w:spacing w:after="0" w:line="240" w:lineRule="auto"/>
        <w:jc w:val="both"/>
        <w:rPr>
          <w:rFonts w:ascii="Tahoma" w:hAnsi="Tahoma" w:cs="Tahoma"/>
          <w:i/>
          <w:iCs/>
          <w:sz w:val="24"/>
          <w:szCs w:val="24"/>
        </w:rPr>
      </w:pPr>
    </w:p>
    <w:p w14:paraId="2E1D54F4" w14:textId="40798BEB" w:rsidR="003861DA" w:rsidRPr="0053214B" w:rsidRDefault="000C5C2B" w:rsidP="0053214B">
      <w:pPr>
        <w:pStyle w:val="Paragraphedeliste"/>
        <w:numPr>
          <w:ilvl w:val="0"/>
          <w:numId w:val="14"/>
        </w:numPr>
        <w:shd w:val="clear" w:color="auto" w:fill="FFFFFF" w:themeFill="background1"/>
        <w:spacing w:after="0"/>
        <w:jc w:val="both"/>
        <w:rPr>
          <w:rFonts w:ascii="Tahoma" w:hAnsi="Tahoma" w:cs="Tahoma"/>
          <w:color w:val="auto"/>
          <w:sz w:val="22"/>
        </w:rPr>
      </w:pPr>
      <w:r w:rsidRPr="0053214B">
        <w:rPr>
          <w:rFonts w:ascii="Tahoma" w:hAnsi="Tahoma" w:cs="Tahoma"/>
          <w:color w:val="auto"/>
          <w:sz w:val="22"/>
        </w:rPr>
        <w:t>Élisa</w:t>
      </w:r>
      <w:r w:rsidR="003861DA" w:rsidRPr="0053214B">
        <w:rPr>
          <w:rFonts w:ascii="Tahoma" w:hAnsi="Tahoma" w:cs="Tahoma"/>
          <w:color w:val="auto"/>
          <w:sz w:val="22"/>
        </w:rPr>
        <w:t xml:space="preserve">, étudiante en Master de Sociologie à la Sorbonne, réalise un mémoire de recherche qui portera sur l'inclusivité du handicap au sein des études en sciences sociales. Il s'agira plus précisément d'analyser la double oppression que subissent les femmes en situation de handicap : le sexisme et le </w:t>
      </w:r>
      <w:proofErr w:type="spellStart"/>
      <w:r w:rsidR="003861DA" w:rsidRPr="0053214B">
        <w:rPr>
          <w:rFonts w:ascii="Tahoma" w:hAnsi="Tahoma" w:cs="Tahoma"/>
          <w:color w:val="auto"/>
          <w:sz w:val="22"/>
        </w:rPr>
        <w:t>validisme</w:t>
      </w:r>
      <w:proofErr w:type="spellEnd"/>
      <w:r w:rsidR="003861DA" w:rsidRPr="0053214B">
        <w:rPr>
          <w:rFonts w:ascii="Tahoma" w:hAnsi="Tahoma" w:cs="Tahoma"/>
          <w:color w:val="auto"/>
          <w:sz w:val="22"/>
        </w:rPr>
        <w:t xml:space="preserve">. En effet, les travaux sociologiques qui abordent la pluralité des rapports de domination n'évoquent que très rarement le motif du handicap dans leur recherche. </w:t>
      </w:r>
    </w:p>
    <w:p w14:paraId="7A7D21CE" w14:textId="57395D79" w:rsidR="003861DA" w:rsidRDefault="003861DA" w:rsidP="0053214B">
      <w:pPr>
        <w:pStyle w:val="Paragraphedeliste"/>
        <w:shd w:val="clear" w:color="auto" w:fill="FFFFFF" w:themeFill="background1"/>
        <w:spacing w:after="0"/>
        <w:ind w:firstLine="0"/>
        <w:jc w:val="both"/>
        <w:rPr>
          <w:rStyle w:val="Lienhypertexte"/>
          <w:rFonts w:ascii="Tahoma" w:hAnsi="Tahoma" w:cs="Tahoma"/>
          <w:sz w:val="22"/>
        </w:rPr>
      </w:pPr>
      <w:r w:rsidRPr="0053214B">
        <w:rPr>
          <w:rFonts w:ascii="Tahoma" w:hAnsi="Tahoma" w:cs="Tahoma"/>
          <w:color w:val="auto"/>
          <w:sz w:val="22"/>
        </w:rPr>
        <w:t xml:space="preserve">Ainsi, elle aimerait réaliser des entretiens à distance, par téléphone ou visiophonie (d'une trentaine de minutes à une heure), avec des femmes porteuses d'un handicap invisible. Il s'agira de parler de votre parcours, d'inaccessibilité, de non-reconnaissance des droits ou encore d'inclusivité. Si certaines d'entre vous sont intéressées pour aborder ces questions, vous pouvez la contacter à l'adresse mail suivante : </w:t>
      </w:r>
      <w:hyperlink r:id="rId47" w:history="1">
        <w:r w:rsidRPr="0053214B">
          <w:rPr>
            <w:rStyle w:val="Lienhypertexte"/>
            <w:rFonts w:ascii="Tahoma" w:hAnsi="Tahoma" w:cs="Tahoma"/>
            <w:sz w:val="22"/>
          </w:rPr>
          <w:t>fin.elisa4@gmail.com</w:t>
        </w:r>
      </w:hyperlink>
    </w:p>
    <w:p w14:paraId="4EC3CCBD" w14:textId="48924A13" w:rsidR="0053214B" w:rsidRDefault="0053214B" w:rsidP="0053214B">
      <w:pPr>
        <w:pStyle w:val="Paragraphedeliste"/>
        <w:shd w:val="clear" w:color="auto" w:fill="FFFFFF" w:themeFill="background1"/>
        <w:spacing w:after="0"/>
        <w:ind w:firstLine="0"/>
        <w:jc w:val="both"/>
        <w:rPr>
          <w:rStyle w:val="Lienhypertexte"/>
          <w:rFonts w:ascii="Tahoma" w:hAnsi="Tahoma" w:cs="Tahoma"/>
          <w:sz w:val="22"/>
        </w:rPr>
      </w:pPr>
    </w:p>
    <w:p w14:paraId="73DACCB4" w14:textId="5F7218A8" w:rsidR="0053214B" w:rsidRPr="0053214B" w:rsidRDefault="0053214B" w:rsidP="0053214B">
      <w:pPr>
        <w:pStyle w:val="Paragraphedeliste"/>
        <w:numPr>
          <w:ilvl w:val="0"/>
          <w:numId w:val="14"/>
        </w:numPr>
        <w:spacing w:after="240"/>
        <w:jc w:val="both"/>
        <w:rPr>
          <w:rFonts w:ascii="Tahoma" w:hAnsi="Tahoma" w:cs="Tahoma"/>
          <w:color w:val="auto"/>
          <w:sz w:val="22"/>
        </w:rPr>
      </w:pPr>
      <w:r w:rsidRPr="0053214B">
        <w:rPr>
          <w:rFonts w:ascii="Tahoma" w:hAnsi="Tahoma" w:cs="Tahoma"/>
          <w:color w:val="auto"/>
          <w:sz w:val="22"/>
        </w:rPr>
        <w:t>La Haute Autorité de Santé lance, en partenariat avec l’Institut national du cancer (</w:t>
      </w:r>
      <w:proofErr w:type="spellStart"/>
      <w:r w:rsidRPr="0053214B">
        <w:rPr>
          <w:rFonts w:ascii="Tahoma" w:hAnsi="Tahoma" w:cs="Tahoma"/>
          <w:color w:val="auto"/>
          <w:sz w:val="22"/>
        </w:rPr>
        <w:t>INCa</w:t>
      </w:r>
      <w:proofErr w:type="spellEnd"/>
      <w:r w:rsidRPr="0053214B">
        <w:rPr>
          <w:rFonts w:ascii="Tahoma" w:hAnsi="Tahoma" w:cs="Tahoma"/>
          <w:color w:val="auto"/>
          <w:sz w:val="22"/>
        </w:rPr>
        <w:t>) et en lien avec le réseau des « </w:t>
      </w:r>
      <w:proofErr w:type="spellStart"/>
      <w:r w:rsidRPr="0053214B">
        <w:rPr>
          <w:rFonts w:ascii="Tahoma" w:hAnsi="Tahoma" w:cs="Tahoma"/>
          <w:color w:val="auto"/>
          <w:sz w:val="22"/>
        </w:rPr>
        <w:t>Seintinelles</w:t>
      </w:r>
      <w:proofErr w:type="spellEnd"/>
      <w:r w:rsidRPr="0053214B">
        <w:rPr>
          <w:rFonts w:ascii="Tahoma" w:hAnsi="Tahoma" w:cs="Tahoma"/>
          <w:color w:val="auto"/>
          <w:sz w:val="22"/>
        </w:rPr>
        <w:t> », une enquête auprès des femmes concernées par une mastectomie en prévention d’un cancer du sein ou dans le cadre de son traitement. L’objectif est de mieux cerner ce qui a motivé leur choix de recourir à la reconstruction mammaire ou non.</w:t>
      </w:r>
    </w:p>
    <w:p w14:paraId="2BEC10E0" w14:textId="77777777" w:rsidR="0053214B" w:rsidRPr="0053214B" w:rsidRDefault="0053214B" w:rsidP="0053214B">
      <w:pPr>
        <w:pStyle w:val="Paragraphedeliste"/>
        <w:spacing w:after="240"/>
        <w:ind w:firstLine="0"/>
        <w:jc w:val="both"/>
        <w:rPr>
          <w:rFonts w:ascii="Tahoma" w:hAnsi="Tahoma" w:cs="Tahoma"/>
          <w:color w:val="auto"/>
          <w:sz w:val="22"/>
        </w:rPr>
      </w:pPr>
      <w:r w:rsidRPr="0053214B">
        <w:rPr>
          <w:rFonts w:ascii="Tahoma" w:hAnsi="Tahoma" w:cs="Tahoma"/>
          <w:color w:val="auto"/>
          <w:sz w:val="22"/>
        </w:rPr>
        <w:t>Les résultats permettront à la HAS d’élaborer des outils d’information et d’aide à la prise de décision partagée entre les professionnels de santé et les patientes, visant à faciliter le choix de ces dernières.</w:t>
      </w:r>
    </w:p>
    <w:p w14:paraId="0F36AA1C" w14:textId="4D783B73" w:rsidR="0053214B" w:rsidRDefault="00B462EB" w:rsidP="0053214B">
      <w:pPr>
        <w:pStyle w:val="Paragraphedeliste"/>
        <w:spacing w:after="240"/>
        <w:ind w:firstLine="0"/>
        <w:jc w:val="both"/>
        <w:rPr>
          <w:rFonts w:ascii="Arial" w:hAnsi="Arial" w:cs="Arial"/>
          <w:sz w:val="20"/>
          <w:szCs w:val="20"/>
        </w:rPr>
      </w:pPr>
      <w:hyperlink r:id="rId48" w:tgtFrame="_blank" w:history="1">
        <w:r w:rsidR="0053214B" w:rsidRPr="0053214B">
          <w:rPr>
            <w:rStyle w:val="Lienhypertexte"/>
            <w:rFonts w:ascii="Tahoma" w:hAnsi="Tahoma" w:cs="Tahoma"/>
            <w:color w:val="0B9DCC"/>
            <w:sz w:val="22"/>
          </w:rPr>
          <w:t>Reconstruction mammaire, faites-nous part de votre expérience</w:t>
        </w:r>
        <w:r w:rsidR="0053214B" w:rsidRPr="0053214B">
          <w:rPr>
            <w:rStyle w:val="Lienhypertexte"/>
            <w:rFonts w:ascii="Arial" w:hAnsi="Arial" w:cs="Arial"/>
            <w:color w:val="0B9DCC"/>
            <w:sz w:val="22"/>
          </w:rPr>
          <w:t> </w:t>
        </w:r>
      </w:hyperlink>
      <w:r w:rsidR="0053214B" w:rsidRPr="0053214B">
        <w:rPr>
          <w:rFonts w:ascii="Arial" w:hAnsi="Arial" w:cs="Arial"/>
          <w:sz w:val="20"/>
          <w:szCs w:val="20"/>
        </w:rPr>
        <w:t> </w:t>
      </w:r>
    </w:p>
    <w:p w14:paraId="188D86DE" w14:textId="087BAF32" w:rsidR="007C14F0" w:rsidRDefault="007C14F0" w:rsidP="0053214B">
      <w:pPr>
        <w:pStyle w:val="Paragraphedeliste"/>
        <w:spacing w:after="240"/>
        <w:ind w:firstLine="0"/>
        <w:jc w:val="both"/>
        <w:rPr>
          <w:rFonts w:ascii="Arial" w:hAnsi="Arial" w:cs="Arial"/>
          <w:sz w:val="20"/>
          <w:szCs w:val="20"/>
        </w:rPr>
      </w:pPr>
    </w:p>
    <w:p w14:paraId="3030AEEC" w14:textId="4E9CBDC0" w:rsidR="007C14F0" w:rsidRPr="007C14F0" w:rsidRDefault="007C14F0" w:rsidP="007C14F0">
      <w:pPr>
        <w:pStyle w:val="Paragraphedeliste"/>
        <w:numPr>
          <w:ilvl w:val="0"/>
          <w:numId w:val="16"/>
        </w:numPr>
        <w:spacing w:after="240"/>
        <w:jc w:val="both"/>
        <w:rPr>
          <w:rFonts w:ascii="Tahoma" w:hAnsi="Tahoma" w:cs="Tahoma"/>
          <w:color w:val="auto"/>
          <w:sz w:val="22"/>
        </w:rPr>
      </w:pPr>
      <w:r w:rsidRPr="007C14F0">
        <w:rPr>
          <w:rFonts w:ascii="Tahoma" w:hAnsi="Tahoma" w:cs="Tahoma"/>
          <w:color w:val="auto"/>
          <w:sz w:val="22"/>
        </w:rPr>
        <w:t xml:space="preserve">Questionnaire - </w:t>
      </w:r>
      <w:hyperlink r:id="rId49" w:history="1">
        <w:r w:rsidRPr="007C14F0">
          <w:rPr>
            <w:rStyle w:val="Lienhypertexte"/>
            <w:rFonts w:ascii="Tahoma" w:hAnsi="Tahoma" w:cs="Tahoma"/>
            <w:sz w:val="22"/>
          </w:rPr>
          <w:t>Covid-19 - Vivre confinés à domicile</w:t>
        </w:r>
      </w:hyperlink>
    </w:p>
    <w:p w14:paraId="5CC15CF6" w14:textId="0FF4CAE0" w:rsidR="007C14F0" w:rsidRPr="007C14F0" w:rsidRDefault="007C14F0" w:rsidP="007C14F0">
      <w:pPr>
        <w:pStyle w:val="Paragraphedeliste"/>
        <w:spacing w:after="240"/>
        <w:ind w:firstLine="0"/>
        <w:jc w:val="both"/>
        <w:rPr>
          <w:rFonts w:ascii="Tahoma" w:hAnsi="Tahoma" w:cs="Tahoma"/>
          <w:color w:val="auto"/>
          <w:sz w:val="22"/>
        </w:rPr>
      </w:pPr>
      <w:r w:rsidRPr="007C14F0">
        <w:rPr>
          <w:rFonts w:ascii="Tahoma" w:hAnsi="Tahoma" w:cs="Tahoma"/>
          <w:color w:val="auto"/>
          <w:sz w:val="22"/>
        </w:rPr>
        <w:t>Cette enquête est menée par l’Espace éthique Île-de-France et son Observatoire «</w:t>
      </w:r>
      <w:r>
        <w:rPr>
          <w:rFonts w:ascii="Tahoma" w:hAnsi="Tahoma" w:cs="Tahoma"/>
          <w:color w:val="auto"/>
          <w:sz w:val="22"/>
        </w:rPr>
        <w:t> </w:t>
      </w:r>
      <w:r w:rsidRPr="007C14F0">
        <w:rPr>
          <w:rFonts w:ascii="Tahoma" w:hAnsi="Tahoma" w:cs="Tahoma"/>
          <w:color w:val="auto"/>
          <w:sz w:val="22"/>
        </w:rPr>
        <w:t>Covid-19, éthique et société », dans le cadre d’un partenariat avec l’association «</w:t>
      </w:r>
      <w:r>
        <w:rPr>
          <w:rFonts w:ascii="Tahoma" w:hAnsi="Tahoma" w:cs="Tahoma"/>
          <w:color w:val="auto"/>
          <w:sz w:val="22"/>
        </w:rPr>
        <w:t> </w:t>
      </w:r>
      <w:r w:rsidRPr="007C14F0">
        <w:rPr>
          <w:rFonts w:ascii="Tahoma" w:hAnsi="Tahoma" w:cs="Tahoma"/>
          <w:color w:val="auto"/>
          <w:sz w:val="22"/>
        </w:rPr>
        <w:t>Voisins solidaires ». Elle vise à mieux comprendre la période du second confinement en interrogeant tou</w:t>
      </w:r>
      <w:r>
        <w:rPr>
          <w:rFonts w:ascii="Tahoma" w:hAnsi="Tahoma" w:cs="Tahoma"/>
          <w:color w:val="auto"/>
          <w:sz w:val="22"/>
        </w:rPr>
        <w:t xml:space="preserve">s </w:t>
      </w:r>
      <w:r w:rsidRPr="007C14F0">
        <w:rPr>
          <w:rFonts w:ascii="Tahoma" w:hAnsi="Tahoma" w:cs="Tahoma"/>
          <w:color w:val="auto"/>
          <w:sz w:val="22"/>
        </w:rPr>
        <w:t>ceux qui l'ont vécu (personnes confinées, avec potentiellement une maladie ou un handicap, intervenants à domiciles, bénévoles...) afin de produire des ressources éthiques utiles à tous.</w:t>
      </w:r>
    </w:p>
    <w:p w14:paraId="011826CF" w14:textId="77777777" w:rsidR="007C14F0" w:rsidRPr="007C14F0" w:rsidRDefault="007C14F0" w:rsidP="007C14F0">
      <w:pPr>
        <w:pStyle w:val="Paragraphedeliste"/>
        <w:spacing w:after="240"/>
        <w:jc w:val="both"/>
        <w:rPr>
          <w:rFonts w:ascii="Tahoma" w:hAnsi="Tahoma" w:cs="Tahoma"/>
          <w:color w:val="auto"/>
          <w:sz w:val="22"/>
        </w:rPr>
      </w:pPr>
    </w:p>
    <w:p w14:paraId="169573B9" w14:textId="77777777" w:rsidR="007C14F0" w:rsidRPr="007C14F0" w:rsidRDefault="007C14F0" w:rsidP="007C14F0">
      <w:pPr>
        <w:pStyle w:val="Paragraphedeliste"/>
        <w:spacing w:after="240"/>
        <w:ind w:firstLine="0"/>
        <w:jc w:val="both"/>
        <w:rPr>
          <w:rFonts w:ascii="Tahoma" w:hAnsi="Tahoma" w:cs="Tahoma"/>
          <w:color w:val="auto"/>
          <w:sz w:val="22"/>
        </w:rPr>
      </w:pPr>
      <w:r w:rsidRPr="007C14F0">
        <w:rPr>
          <w:rFonts w:ascii="Tahoma" w:hAnsi="Tahoma" w:cs="Tahoma"/>
          <w:color w:val="auto"/>
          <w:sz w:val="22"/>
        </w:rPr>
        <w:t>Afin que ces ressources soient pertinentes, l’enquête vise à identifier :</w:t>
      </w:r>
    </w:p>
    <w:p w14:paraId="7E852D3D" w14:textId="21BF6906" w:rsidR="007C14F0" w:rsidRPr="007C14F0" w:rsidRDefault="007C14F0" w:rsidP="007C14F0">
      <w:pPr>
        <w:pStyle w:val="Paragraphedeliste"/>
        <w:numPr>
          <w:ilvl w:val="1"/>
          <w:numId w:val="16"/>
        </w:numPr>
        <w:spacing w:after="240"/>
        <w:jc w:val="both"/>
        <w:rPr>
          <w:rFonts w:ascii="Tahoma" w:hAnsi="Tahoma" w:cs="Tahoma"/>
          <w:color w:val="auto"/>
          <w:sz w:val="22"/>
        </w:rPr>
      </w:pPr>
      <w:proofErr w:type="gramStart"/>
      <w:r w:rsidRPr="007C14F0">
        <w:rPr>
          <w:rFonts w:ascii="Tahoma" w:hAnsi="Tahoma" w:cs="Tahoma"/>
          <w:color w:val="auto"/>
          <w:sz w:val="22"/>
        </w:rPr>
        <w:t>le</w:t>
      </w:r>
      <w:proofErr w:type="gramEnd"/>
      <w:r w:rsidRPr="007C14F0">
        <w:rPr>
          <w:rFonts w:ascii="Tahoma" w:hAnsi="Tahoma" w:cs="Tahoma"/>
          <w:color w:val="auto"/>
          <w:sz w:val="22"/>
        </w:rPr>
        <w:t xml:space="preserve"> ressenti, les difficultés et inventions des personnes confinées, des proches de personnes malades ou handicapées, des professionnels et des bénévoles,</w:t>
      </w:r>
    </w:p>
    <w:p w14:paraId="0BFCBBA7" w14:textId="248715B1" w:rsidR="007C14F0" w:rsidRPr="007C14F0" w:rsidRDefault="007C14F0" w:rsidP="007C14F0">
      <w:pPr>
        <w:pStyle w:val="Paragraphedeliste"/>
        <w:numPr>
          <w:ilvl w:val="1"/>
          <w:numId w:val="16"/>
        </w:numPr>
        <w:spacing w:after="240"/>
        <w:jc w:val="both"/>
        <w:rPr>
          <w:rFonts w:ascii="Tahoma" w:hAnsi="Tahoma" w:cs="Tahoma"/>
          <w:color w:val="auto"/>
          <w:sz w:val="22"/>
        </w:rPr>
      </w:pPr>
      <w:proofErr w:type="gramStart"/>
      <w:r w:rsidRPr="007C14F0">
        <w:rPr>
          <w:rFonts w:ascii="Tahoma" w:hAnsi="Tahoma" w:cs="Tahoma"/>
          <w:color w:val="auto"/>
          <w:sz w:val="22"/>
        </w:rPr>
        <w:t>et</w:t>
      </w:r>
      <w:proofErr w:type="gramEnd"/>
      <w:r w:rsidRPr="007C14F0">
        <w:rPr>
          <w:rFonts w:ascii="Tahoma" w:hAnsi="Tahoma" w:cs="Tahoma"/>
          <w:color w:val="auto"/>
          <w:sz w:val="22"/>
        </w:rPr>
        <w:t xml:space="preserve"> les actions mises en œuvre qui pourraient en inspirer d’autres.</w:t>
      </w:r>
    </w:p>
    <w:p w14:paraId="2F308575" w14:textId="77777777" w:rsidR="0053214B" w:rsidRPr="007C14F0" w:rsidRDefault="0053214B" w:rsidP="0053214B">
      <w:pPr>
        <w:pStyle w:val="Paragraphedeliste"/>
        <w:shd w:val="clear" w:color="auto" w:fill="FFFFFF" w:themeFill="background1"/>
        <w:spacing w:after="0"/>
        <w:ind w:firstLine="0"/>
        <w:jc w:val="both"/>
        <w:rPr>
          <w:rFonts w:ascii="Tahoma" w:hAnsi="Tahoma" w:cs="Tahoma"/>
          <w:color w:val="auto"/>
          <w:sz w:val="22"/>
        </w:rPr>
      </w:pPr>
    </w:p>
    <w:p w14:paraId="47737B26" w14:textId="1F037D3A" w:rsidR="0078506F" w:rsidRDefault="0078506F" w:rsidP="0078506F">
      <w:pPr>
        <w:shd w:val="clear" w:color="auto" w:fill="FFFFFF" w:themeFill="background1"/>
        <w:spacing w:after="0" w:line="240" w:lineRule="auto"/>
        <w:jc w:val="both"/>
        <w:rPr>
          <w:rFonts w:ascii="Tahoma" w:hAnsi="Tahoma" w:cs="Tahoma"/>
          <w:b/>
          <w:bCs/>
          <w:i/>
          <w:iCs/>
          <w:sz w:val="24"/>
          <w:szCs w:val="24"/>
        </w:rPr>
      </w:pPr>
      <w:r w:rsidRPr="00D12625">
        <w:rPr>
          <w:rFonts w:ascii="Tahoma" w:hAnsi="Tahoma" w:cs="Tahoma"/>
          <w:b/>
          <w:bCs/>
          <w:i/>
          <w:iCs/>
          <w:sz w:val="24"/>
          <w:szCs w:val="24"/>
        </w:rPr>
        <w:t>Ailleurs sur la Toile :</w:t>
      </w:r>
    </w:p>
    <w:p w14:paraId="0E6AF4EB" w14:textId="77777777" w:rsidR="007A460E" w:rsidRDefault="007A460E" w:rsidP="0078506F">
      <w:pPr>
        <w:shd w:val="clear" w:color="auto" w:fill="FFFFFF" w:themeFill="background1"/>
        <w:spacing w:after="0" w:line="240" w:lineRule="auto"/>
        <w:jc w:val="both"/>
        <w:rPr>
          <w:rFonts w:ascii="Tahoma" w:hAnsi="Tahoma" w:cs="Tahoma"/>
          <w:b/>
          <w:bCs/>
          <w:sz w:val="24"/>
          <w:szCs w:val="24"/>
        </w:rPr>
      </w:pPr>
    </w:p>
    <w:p w14:paraId="79B9696E" w14:textId="1F0498E9" w:rsidR="00F34700" w:rsidRPr="00012B77" w:rsidRDefault="00F34700" w:rsidP="0078506F">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49DC24BF" w14:textId="77777777" w:rsidR="0098386F" w:rsidRDefault="0098386F" w:rsidP="0098386F">
      <w:pPr>
        <w:pStyle w:val="Paragraphedeliste"/>
        <w:numPr>
          <w:ilvl w:val="0"/>
          <w:numId w:val="7"/>
        </w:numPr>
        <w:shd w:val="clear" w:color="auto" w:fill="FFFFFF" w:themeFill="background1"/>
        <w:spacing w:after="0"/>
        <w:jc w:val="both"/>
        <w:rPr>
          <w:rStyle w:val="Lienhypertexte"/>
          <w:rFonts w:ascii="Tahoma" w:hAnsi="Tahoma" w:cs="Tahoma"/>
          <w:color w:val="auto"/>
          <w:sz w:val="22"/>
          <w:u w:val="none"/>
        </w:rPr>
      </w:pPr>
      <w:r w:rsidRPr="0098386F">
        <w:rPr>
          <w:rStyle w:val="Lienhypertexte"/>
          <w:rFonts w:ascii="Tahoma" w:hAnsi="Tahoma" w:cs="Tahoma"/>
          <w:color w:val="auto"/>
          <w:sz w:val="22"/>
          <w:u w:val="none"/>
        </w:rPr>
        <w:t xml:space="preserve">Retrouvez le </w:t>
      </w:r>
      <w:hyperlink r:id="rId50" w:history="1">
        <w:r w:rsidRPr="0098386F">
          <w:rPr>
            <w:rStyle w:val="Lienhypertexte"/>
            <w:rFonts w:ascii="Tahoma" w:hAnsi="Tahoma" w:cs="Tahoma"/>
            <w:sz w:val="22"/>
          </w:rPr>
          <w:t xml:space="preserve">discours d’Agnès </w:t>
        </w:r>
        <w:proofErr w:type="spellStart"/>
        <w:r w:rsidRPr="0098386F">
          <w:rPr>
            <w:rStyle w:val="Lienhypertexte"/>
            <w:rFonts w:ascii="Tahoma" w:hAnsi="Tahoma" w:cs="Tahoma"/>
            <w:sz w:val="22"/>
          </w:rPr>
          <w:t>Jaoui</w:t>
        </w:r>
        <w:proofErr w:type="spellEnd"/>
      </w:hyperlink>
      <w:r w:rsidRPr="0098386F">
        <w:rPr>
          <w:rStyle w:val="Lienhypertexte"/>
          <w:rFonts w:ascii="Tahoma" w:hAnsi="Tahoma" w:cs="Tahoma"/>
          <w:color w:val="auto"/>
          <w:sz w:val="22"/>
          <w:u w:val="none"/>
        </w:rPr>
        <w:t xml:space="preserve"> dans lequel elle explique la force des images qui autorisent les hommes à dominer les femmes et conduisent les femmes à censurer leurs désirs, leurs ambitions, leurs paroles.</w:t>
      </w:r>
    </w:p>
    <w:p w14:paraId="38F5FFD8" w14:textId="5064E619" w:rsidR="0098386F" w:rsidRDefault="0098386F" w:rsidP="0098386F">
      <w:pPr>
        <w:pStyle w:val="Paragraphedeliste"/>
        <w:shd w:val="clear" w:color="auto" w:fill="FFFFFF" w:themeFill="background1"/>
        <w:spacing w:after="0"/>
        <w:ind w:firstLine="0"/>
        <w:jc w:val="both"/>
        <w:rPr>
          <w:rStyle w:val="Lienhypertexte"/>
          <w:rFonts w:ascii="Tahoma" w:hAnsi="Tahoma" w:cs="Tahoma"/>
          <w:color w:val="auto"/>
          <w:sz w:val="22"/>
          <w:u w:val="none"/>
        </w:rPr>
      </w:pPr>
      <w:r w:rsidRPr="0098386F">
        <w:rPr>
          <w:rStyle w:val="Lienhypertexte"/>
          <w:rFonts w:ascii="Tahoma" w:hAnsi="Tahoma" w:cs="Tahoma"/>
          <w:color w:val="auto"/>
          <w:sz w:val="22"/>
          <w:u w:val="none"/>
        </w:rPr>
        <w:t xml:space="preserve"> </w:t>
      </w:r>
    </w:p>
    <w:p w14:paraId="7474E79F" w14:textId="799FF5E8" w:rsidR="00F34700" w:rsidRPr="00F34700" w:rsidRDefault="00B462EB" w:rsidP="00B92C2C">
      <w:pPr>
        <w:pStyle w:val="NormalWeb"/>
        <w:numPr>
          <w:ilvl w:val="0"/>
          <w:numId w:val="7"/>
        </w:numPr>
        <w:spacing w:before="0" w:beforeAutospacing="0" w:after="0" w:afterAutospacing="0"/>
        <w:jc w:val="both"/>
        <w:rPr>
          <w:rFonts w:ascii="Tahoma" w:hAnsi="Tahoma" w:cs="Tahoma"/>
          <w:color w:val="555555"/>
          <w:sz w:val="22"/>
          <w:szCs w:val="22"/>
        </w:rPr>
      </w:pPr>
      <w:hyperlink r:id="rId51" w:tgtFrame="_blank" w:history="1">
        <w:r w:rsidR="00F34700" w:rsidRPr="00F34700">
          <w:rPr>
            <w:rStyle w:val="Lienhypertexte"/>
            <w:rFonts w:ascii="Tahoma" w:eastAsiaTheme="majorEastAsia" w:hAnsi="Tahoma" w:cs="Tahoma"/>
            <w:color w:val="0B9DCC"/>
            <w:sz w:val="22"/>
            <w:szCs w:val="22"/>
          </w:rPr>
          <w:t>La plateforme numérique Mémo de Vie</w:t>
        </w:r>
      </w:hyperlink>
      <w:r w:rsidR="00F34700" w:rsidRPr="00F34700">
        <w:rPr>
          <w:rFonts w:ascii="Tahoma" w:hAnsi="Tahoma" w:cs="Tahoma"/>
          <w:color w:val="000000"/>
          <w:sz w:val="22"/>
          <w:szCs w:val="22"/>
        </w:rPr>
        <w:t xml:space="preserve"> est un </w:t>
      </w:r>
      <w:r w:rsidR="00F34700" w:rsidRPr="00F34700">
        <w:rPr>
          <w:rFonts w:ascii="Tahoma" w:hAnsi="Tahoma" w:cs="Tahoma"/>
          <w:b/>
          <w:bCs/>
          <w:color w:val="000000"/>
          <w:sz w:val="22"/>
          <w:szCs w:val="22"/>
        </w:rPr>
        <w:t xml:space="preserve">outil innovant, sécurisé et personnel </w:t>
      </w:r>
      <w:r w:rsidR="00F34700" w:rsidRPr="00F34700">
        <w:rPr>
          <w:rFonts w:ascii="Tahoma" w:hAnsi="Tahoma" w:cs="Tahoma"/>
          <w:color w:val="000000"/>
          <w:sz w:val="22"/>
          <w:szCs w:val="22"/>
        </w:rPr>
        <w:t>à destination des personnes victimes de violences. Elle propose quatre fonctionnalités</w:t>
      </w:r>
      <w:r w:rsidR="00CF05CB">
        <w:rPr>
          <w:rFonts w:ascii="Tahoma" w:hAnsi="Tahoma" w:cs="Tahoma"/>
          <w:color w:val="000000"/>
          <w:sz w:val="22"/>
          <w:szCs w:val="22"/>
        </w:rPr>
        <w:t> </w:t>
      </w:r>
      <w:r w:rsidR="00F34700" w:rsidRPr="00F34700">
        <w:rPr>
          <w:rFonts w:ascii="Tahoma" w:hAnsi="Tahoma" w:cs="Tahoma"/>
          <w:color w:val="000000"/>
          <w:sz w:val="22"/>
          <w:szCs w:val="22"/>
        </w:rPr>
        <w:t>: un journal, un espace sécurisé, une bibliothèque et des contacts utiles.</w:t>
      </w:r>
    </w:p>
    <w:p w14:paraId="028CE5B2" w14:textId="77777777" w:rsidR="00F34700" w:rsidRPr="00F34700" w:rsidRDefault="00B462EB" w:rsidP="00CF05CB">
      <w:pPr>
        <w:pStyle w:val="NormalWeb"/>
        <w:spacing w:before="0" w:beforeAutospacing="0" w:after="0" w:afterAutospacing="0"/>
        <w:ind w:left="708"/>
        <w:jc w:val="both"/>
        <w:rPr>
          <w:rFonts w:ascii="Tahoma" w:hAnsi="Tahoma" w:cs="Tahoma"/>
          <w:color w:val="555555"/>
          <w:sz w:val="22"/>
          <w:szCs w:val="22"/>
        </w:rPr>
      </w:pPr>
      <w:hyperlink r:id="rId52" w:tgtFrame="_blank" w:history="1">
        <w:r w:rsidR="00F34700" w:rsidRPr="00F34700">
          <w:rPr>
            <w:rStyle w:val="Lienhypertexte"/>
            <w:rFonts w:ascii="Tahoma" w:eastAsiaTheme="majorEastAsia" w:hAnsi="Tahoma" w:cs="Tahoma"/>
            <w:color w:val="0B9DCC"/>
            <w:sz w:val="22"/>
            <w:szCs w:val="22"/>
          </w:rPr>
          <w:t>Mémo de Vie</w:t>
        </w:r>
      </w:hyperlink>
      <w:r w:rsidR="00F34700" w:rsidRPr="00F34700">
        <w:rPr>
          <w:rFonts w:ascii="Tahoma" w:hAnsi="Tahoma" w:cs="Tahoma"/>
          <w:color w:val="000000"/>
          <w:sz w:val="22"/>
          <w:szCs w:val="22"/>
        </w:rPr>
        <w:t xml:space="preserve"> répond à des problématiques propres aux personnes victimes de violences en permettant de : </w:t>
      </w:r>
    </w:p>
    <w:p w14:paraId="7254958F"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b/>
          <w:bCs/>
          <w:color w:val="000000"/>
          <w:sz w:val="22"/>
          <w:szCs w:val="22"/>
        </w:rPr>
        <w:t>Sécuriser</w:t>
      </w:r>
      <w:r w:rsidRPr="00F34700">
        <w:rPr>
          <w:rFonts w:ascii="Tahoma" w:hAnsi="Tahoma" w:cs="Tahoma"/>
          <w:color w:val="000000"/>
          <w:sz w:val="22"/>
          <w:szCs w:val="22"/>
        </w:rPr>
        <w:t xml:space="preserve"> et </w:t>
      </w:r>
      <w:r w:rsidRPr="00F34700">
        <w:rPr>
          <w:rFonts w:ascii="Tahoma" w:hAnsi="Tahoma" w:cs="Tahoma"/>
          <w:b/>
          <w:bCs/>
          <w:color w:val="000000"/>
          <w:sz w:val="22"/>
          <w:szCs w:val="22"/>
        </w:rPr>
        <w:t>regrouper</w:t>
      </w:r>
      <w:r w:rsidRPr="00F34700">
        <w:rPr>
          <w:rFonts w:ascii="Tahoma" w:hAnsi="Tahoma" w:cs="Tahoma"/>
          <w:color w:val="000000"/>
          <w:sz w:val="22"/>
          <w:szCs w:val="22"/>
        </w:rPr>
        <w:t xml:space="preserve"> des documents officiels et médias sensibles pour simplifier les démarches administratives et judiciaires mais aussi</w:t>
      </w:r>
      <w:r w:rsidRPr="00F34700">
        <w:rPr>
          <w:rFonts w:ascii="Tahoma" w:hAnsi="Tahoma" w:cs="Tahoma"/>
          <w:b/>
          <w:bCs/>
          <w:color w:val="000000"/>
          <w:sz w:val="22"/>
          <w:szCs w:val="22"/>
        </w:rPr>
        <w:t xml:space="preserve"> constituer un faisceau d’indices.</w:t>
      </w:r>
    </w:p>
    <w:p w14:paraId="31FA7C20"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b/>
          <w:bCs/>
          <w:color w:val="000000"/>
          <w:sz w:val="22"/>
          <w:szCs w:val="22"/>
        </w:rPr>
        <w:t>Garder une trace</w:t>
      </w:r>
      <w:r w:rsidRPr="00F34700">
        <w:rPr>
          <w:rFonts w:ascii="Tahoma" w:hAnsi="Tahoma" w:cs="Tahoma"/>
          <w:color w:val="000000"/>
          <w:sz w:val="22"/>
          <w:szCs w:val="22"/>
        </w:rPr>
        <w:t xml:space="preserve"> des événements, soutenir la mémoire et aider la </w:t>
      </w:r>
      <w:r w:rsidRPr="00F34700">
        <w:rPr>
          <w:rFonts w:ascii="Tahoma" w:hAnsi="Tahoma" w:cs="Tahoma"/>
          <w:b/>
          <w:bCs/>
          <w:color w:val="000000"/>
          <w:sz w:val="22"/>
          <w:szCs w:val="22"/>
        </w:rPr>
        <w:t>prise de conscience</w:t>
      </w:r>
      <w:r w:rsidRPr="00F34700">
        <w:rPr>
          <w:rFonts w:ascii="Tahoma" w:hAnsi="Tahoma" w:cs="Tahoma"/>
          <w:color w:val="000000"/>
          <w:sz w:val="22"/>
          <w:szCs w:val="22"/>
        </w:rPr>
        <w:t xml:space="preserve"> des violences</w:t>
      </w:r>
    </w:p>
    <w:p w14:paraId="717894B0" w14:textId="77777777"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color w:val="000000"/>
          <w:sz w:val="22"/>
          <w:szCs w:val="22"/>
        </w:rPr>
        <w:t>Se</w:t>
      </w:r>
      <w:r w:rsidRPr="00F34700">
        <w:rPr>
          <w:rFonts w:ascii="Tahoma" w:hAnsi="Tahoma" w:cs="Tahoma"/>
          <w:b/>
          <w:bCs/>
          <w:color w:val="000000"/>
          <w:sz w:val="22"/>
          <w:szCs w:val="22"/>
        </w:rPr>
        <w:t xml:space="preserve"> documenter</w:t>
      </w:r>
      <w:r w:rsidRPr="00F34700">
        <w:rPr>
          <w:rFonts w:ascii="Tahoma" w:hAnsi="Tahoma" w:cs="Tahoma"/>
          <w:color w:val="000000"/>
          <w:sz w:val="22"/>
          <w:szCs w:val="22"/>
        </w:rPr>
        <w:t xml:space="preserve"> sur sa situation, ses droits, ses possibilités d’accompagnement grâce à des ressources simples et fiables</w:t>
      </w:r>
    </w:p>
    <w:p w14:paraId="39ED2590" w14:textId="18E8BBAB" w:rsidR="00F34700" w:rsidRPr="00F34700" w:rsidRDefault="00F34700" w:rsidP="00B92C2C">
      <w:pPr>
        <w:pStyle w:val="NormalWeb"/>
        <w:numPr>
          <w:ilvl w:val="0"/>
          <w:numId w:val="5"/>
        </w:numPr>
        <w:spacing w:before="0" w:beforeAutospacing="0" w:after="0" w:afterAutospacing="0"/>
        <w:ind w:left="1080"/>
        <w:jc w:val="both"/>
        <w:textAlignment w:val="baseline"/>
        <w:rPr>
          <w:rFonts w:ascii="Tahoma" w:hAnsi="Tahoma" w:cs="Tahoma"/>
          <w:color w:val="000000"/>
          <w:sz w:val="22"/>
          <w:szCs w:val="22"/>
        </w:rPr>
      </w:pPr>
      <w:r w:rsidRPr="00F34700">
        <w:rPr>
          <w:rFonts w:ascii="Tahoma" w:hAnsi="Tahoma" w:cs="Tahoma"/>
          <w:color w:val="000000"/>
          <w:sz w:val="22"/>
          <w:szCs w:val="22"/>
        </w:rPr>
        <w:t>Accéder à des numéros d’urgence, mais aussi d’</w:t>
      </w:r>
      <w:r w:rsidRPr="00F34700">
        <w:rPr>
          <w:rFonts w:ascii="Tahoma" w:hAnsi="Tahoma" w:cs="Tahoma"/>
          <w:b/>
          <w:bCs/>
          <w:color w:val="000000"/>
          <w:sz w:val="22"/>
          <w:szCs w:val="22"/>
        </w:rPr>
        <w:t>accompagnement</w:t>
      </w:r>
      <w:r w:rsidRPr="00F34700">
        <w:rPr>
          <w:rFonts w:ascii="Tahoma" w:hAnsi="Tahoma" w:cs="Tahoma"/>
          <w:color w:val="000000"/>
          <w:sz w:val="22"/>
          <w:szCs w:val="22"/>
        </w:rPr>
        <w:t xml:space="preserve">, pour parler, être </w:t>
      </w:r>
      <w:proofErr w:type="spellStart"/>
      <w:r w:rsidRPr="00F34700">
        <w:rPr>
          <w:rFonts w:ascii="Tahoma" w:hAnsi="Tahoma" w:cs="Tahoma"/>
          <w:color w:val="000000"/>
          <w:sz w:val="22"/>
          <w:szCs w:val="22"/>
        </w:rPr>
        <w:t>écouté</w:t>
      </w:r>
      <w:r w:rsidR="00012B77">
        <w:rPr>
          <w:rFonts w:ascii="Tahoma" w:hAnsi="Tahoma" w:cs="Tahoma"/>
          <w:color w:val="000000"/>
          <w:sz w:val="22"/>
          <w:szCs w:val="22"/>
        </w:rPr>
        <w:t>·</w:t>
      </w:r>
      <w:r w:rsidRPr="00F34700">
        <w:rPr>
          <w:rFonts w:ascii="Tahoma" w:hAnsi="Tahoma" w:cs="Tahoma"/>
          <w:color w:val="000000"/>
          <w:sz w:val="22"/>
          <w:szCs w:val="22"/>
        </w:rPr>
        <w:t>e</w:t>
      </w:r>
      <w:proofErr w:type="spellEnd"/>
      <w:r w:rsidRPr="00F34700">
        <w:rPr>
          <w:rFonts w:ascii="Tahoma" w:hAnsi="Tahoma" w:cs="Tahoma"/>
          <w:color w:val="000000"/>
          <w:sz w:val="22"/>
          <w:szCs w:val="22"/>
        </w:rPr>
        <w:t xml:space="preserve"> et sortir des violences. </w:t>
      </w:r>
    </w:p>
    <w:p w14:paraId="382B0DF5" w14:textId="77777777" w:rsidR="0098386F" w:rsidRDefault="0098386F" w:rsidP="0098386F">
      <w:pPr>
        <w:shd w:val="clear" w:color="auto" w:fill="FFFFFF" w:themeFill="background1"/>
        <w:spacing w:after="0" w:line="240" w:lineRule="auto"/>
        <w:jc w:val="both"/>
        <w:rPr>
          <w:rFonts w:ascii="Tahoma" w:hAnsi="Tahoma" w:cs="Tahoma"/>
          <w:b/>
          <w:bCs/>
          <w:sz w:val="24"/>
          <w:szCs w:val="24"/>
        </w:rPr>
      </w:pPr>
    </w:p>
    <w:p w14:paraId="7A8C0E10" w14:textId="20C21096" w:rsidR="0098386F" w:rsidRDefault="0098386F" w:rsidP="0098386F">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50030C81" w14:textId="77777777" w:rsidR="008A70A5" w:rsidRPr="00012B77" w:rsidRDefault="008A70A5" w:rsidP="0098386F">
      <w:pPr>
        <w:shd w:val="clear" w:color="auto" w:fill="FFFFFF" w:themeFill="background1"/>
        <w:spacing w:after="0" w:line="240" w:lineRule="auto"/>
        <w:jc w:val="both"/>
        <w:rPr>
          <w:rFonts w:ascii="Tahoma" w:hAnsi="Tahoma" w:cs="Tahoma"/>
          <w:b/>
          <w:bCs/>
          <w:sz w:val="24"/>
          <w:szCs w:val="24"/>
        </w:rPr>
      </w:pPr>
    </w:p>
    <w:p w14:paraId="1974D536" w14:textId="77777777" w:rsidR="00E67AA5" w:rsidRPr="00E67AA5" w:rsidRDefault="0098386F" w:rsidP="00E67AA5">
      <w:pPr>
        <w:pStyle w:val="Paragraphedeliste"/>
        <w:numPr>
          <w:ilvl w:val="0"/>
          <w:numId w:val="9"/>
        </w:numPr>
        <w:shd w:val="clear" w:color="auto" w:fill="FFFFFF" w:themeFill="background1"/>
        <w:spacing w:after="0"/>
        <w:jc w:val="both"/>
        <w:rPr>
          <w:rFonts w:ascii="Tahoma" w:hAnsi="Tahoma" w:cs="Tahoma"/>
          <w:color w:val="auto"/>
          <w:sz w:val="24"/>
          <w:szCs w:val="24"/>
        </w:rPr>
      </w:pPr>
      <w:r w:rsidRPr="00E67AA5">
        <w:rPr>
          <w:rFonts w:ascii="Tahoma" w:hAnsi="Tahoma" w:cs="Tahoma"/>
          <w:color w:val="auto"/>
          <w:sz w:val="22"/>
        </w:rPr>
        <w:t xml:space="preserve">Vidéos Les Mardis de la CLEF : </w:t>
      </w:r>
      <w:r w:rsidR="00E67AA5" w:rsidRPr="00E67AA5">
        <w:rPr>
          <w:rFonts w:ascii="Tahoma" w:hAnsi="Tahoma" w:cs="Tahoma"/>
          <w:color w:val="000000"/>
          <w:sz w:val="22"/>
        </w:rPr>
        <w:t>3ème édition sur le thème de la CEDEF/CEDAW.</w:t>
      </w:r>
      <w:r w:rsidR="00E67AA5">
        <w:rPr>
          <w:rFonts w:ascii="Tahoma" w:hAnsi="Tahoma" w:cs="Tahoma"/>
          <w:color w:val="000000"/>
          <w:sz w:val="22"/>
        </w:rPr>
        <w:t xml:space="preserve"> Les interventions :</w:t>
      </w:r>
    </w:p>
    <w:p w14:paraId="32242580" w14:textId="77777777" w:rsidR="00E67AA5" w:rsidRPr="00E67AA5" w:rsidRDefault="00E67AA5" w:rsidP="00E67AA5">
      <w:pPr>
        <w:pStyle w:val="Paragraphedeliste"/>
        <w:rPr>
          <w:rFonts w:ascii="Tahoma" w:hAnsi="Tahoma" w:cs="Tahoma"/>
          <w:color w:val="000000"/>
          <w:sz w:val="22"/>
        </w:rPr>
      </w:pPr>
    </w:p>
    <w:p w14:paraId="75F031C6" w14:textId="1C1FC82B" w:rsidR="00E67AA5" w:rsidRPr="00E67AA5" w:rsidRDefault="00B462EB" w:rsidP="00E67AA5">
      <w:pPr>
        <w:pStyle w:val="Paragraphedeliste"/>
        <w:numPr>
          <w:ilvl w:val="0"/>
          <w:numId w:val="15"/>
        </w:numPr>
        <w:spacing w:after="0"/>
        <w:rPr>
          <w:rFonts w:ascii="Times New Roman" w:eastAsia="Times New Roman" w:hAnsi="Times New Roman" w:cs="Times New Roman"/>
          <w:sz w:val="24"/>
          <w:szCs w:val="24"/>
          <w:lang w:eastAsia="fr-FR"/>
        </w:rPr>
      </w:pPr>
      <w:hyperlink r:id="rId53" w:tgtFrame="_blank" w:history="1">
        <w:r w:rsidR="00E67AA5" w:rsidRPr="00E67AA5">
          <w:rPr>
            <w:rFonts w:ascii="Times New Roman" w:eastAsia="Times New Roman" w:hAnsi="Times New Roman" w:cs="Times New Roman"/>
            <w:color w:val="351C75"/>
            <w:sz w:val="24"/>
            <w:szCs w:val="24"/>
            <w:u w:val="single"/>
            <w:bdr w:val="none" w:sz="0" w:space="0" w:color="auto" w:frame="1"/>
            <w:lang w:eastAsia="fr-FR"/>
          </w:rPr>
          <w:t>Nicole Ameline, ancienne ministre de la parité et de l’égalité professionnelle, membre du comité CEDAW</w:t>
        </w:r>
      </w:hyperlink>
    </w:p>
    <w:p w14:paraId="1AB2740A" w14:textId="5516246E" w:rsidR="00E67AA5" w:rsidRPr="00E67AA5" w:rsidRDefault="00B462EB" w:rsidP="00E67AA5">
      <w:pPr>
        <w:pStyle w:val="Paragraphedeliste"/>
        <w:numPr>
          <w:ilvl w:val="0"/>
          <w:numId w:val="15"/>
        </w:numPr>
        <w:spacing w:after="0"/>
        <w:rPr>
          <w:rFonts w:ascii="Times New Roman" w:eastAsia="Times New Roman" w:hAnsi="Times New Roman" w:cs="Times New Roman"/>
          <w:sz w:val="24"/>
          <w:szCs w:val="24"/>
          <w:lang w:eastAsia="fr-FR"/>
        </w:rPr>
      </w:pPr>
      <w:hyperlink r:id="rId54" w:tgtFrame="_blank" w:history="1">
        <w:r w:rsidR="00E67AA5" w:rsidRPr="00E67AA5">
          <w:rPr>
            <w:rFonts w:ascii="Times New Roman" w:eastAsia="Times New Roman" w:hAnsi="Times New Roman" w:cs="Times New Roman"/>
            <w:color w:val="351C75"/>
            <w:sz w:val="24"/>
            <w:szCs w:val="24"/>
            <w:u w:val="single"/>
            <w:bdr w:val="none" w:sz="0" w:space="0" w:color="auto" w:frame="1"/>
            <w:lang w:eastAsia="fr-FR"/>
          </w:rPr>
          <w:t>Huguette Klein, Présidente de l’association REFH, Secrétaire Générale de la CLEF</w:t>
        </w:r>
      </w:hyperlink>
    </w:p>
    <w:p w14:paraId="4B1A67E4" w14:textId="1F180173" w:rsidR="00E67AA5" w:rsidRPr="00E67AA5" w:rsidRDefault="00B462EB" w:rsidP="00E67AA5">
      <w:pPr>
        <w:pStyle w:val="Paragraphedeliste"/>
        <w:numPr>
          <w:ilvl w:val="0"/>
          <w:numId w:val="15"/>
        </w:numPr>
        <w:spacing w:after="0"/>
        <w:rPr>
          <w:rFonts w:ascii="Times New Roman" w:eastAsia="Times New Roman" w:hAnsi="Times New Roman" w:cs="Times New Roman"/>
          <w:sz w:val="24"/>
          <w:szCs w:val="24"/>
          <w:lang w:eastAsia="fr-FR"/>
        </w:rPr>
      </w:pPr>
      <w:hyperlink r:id="rId55" w:tgtFrame="_blank" w:history="1">
        <w:r w:rsidR="00E67AA5" w:rsidRPr="00E67AA5">
          <w:rPr>
            <w:rFonts w:ascii="Times New Roman" w:eastAsia="Times New Roman" w:hAnsi="Times New Roman" w:cs="Times New Roman"/>
            <w:color w:val="351C75"/>
            <w:sz w:val="24"/>
            <w:szCs w:val="24"/>
            <w:u w:val="single"/>
            <w:bdr w:val="none" w:sz="0" w:space="0" w:color="auto" w:frame="1"/>
            <w:lang w:eastAsia="fr-FR"/>
          </w:rPr>
          <w:t xml:space="preserve">Marie-Hélène </w:t>
        </w:r>
        <w:proofErr w:type="spellStart"/>
        <w:r w:rsidR="00E67AA5" w:rsidRPr="00E67AA5">
          <w:rPr>
            <w:rFonts w:ascii="Times New Roman" w:eastAsia="Times New Roman" w:hAnsi="Times New Roman" w:cs="Times New Roman"/>
            <w:color w:val="351C75"/>
            <w:sz w:val="24"/>
            <w:szCs w:val="24"/>
            <w:u w:val="single"/>
            <w:bdr w:val="none" w:sz="0" w:space="0" w:color="auto" w:frame="1"/>
            <w:lang w:eastAsia="fr-FR"/>
          </w:rPr>
          <w:t>Franjou</w:t>
        </w:r>
        <w:proofErr w:type="spellEnd"/>
        <w:r w:rsidR="00E67AA5" w:rsidRPr="00E67AA5">
          <w:rPr>
            <w:rFonts w:ascii="Times New Roman" w:eastAsia="Times New Roman" w:hAnsi="Times New Roman" w:cs="Times New Roman"/>
            <w:color w:val="351C75"/>
            <w:sz w:val="24"/>
            <w:szCs w:val="24"/>
            <w:u w:val="single"/>
            <w:bdr w:val="none" w:sz="0" w:space="0" w:color="auto" w:frame="1"/>
            <w:lang w:eastAsia="fr-FR"/>
          </w:rPr>
          <w:t>, Présidente de l’Amicale du Nid, médecin </w:t>
        </w:r>
      </w:hyperlink>
    </w:p>
    <w:p w14:paraId="4F1081E0" w14:textId="7C0F1578" w:rsidR="00E67AA5" w:rsidRPr="00E67AA5" w:rsidRDefault="00B462EB" w:rsidP="00E67AA5">
      <w:pPr>
        <w:pStyle w:val="Paragraphedeliste"/>
        <w:numPr>
          <w:ilvl w:val="0"/>
          <w:numId w:val="15"/>
        </w:numPr>
        <w:spacing w:after="0"/>
        <w:rPr>
          <w:rFonts w:ascii="Times New Roman" w:eastAsia="Times New Roman" w:hAnsi="Times New Roman" w:cs="Times New Roman"/>
          <w:color w:val="351C75"/>
          <w:sz w:val="24"/>
          <w:szCs w:val="24"/>
          <w:u w:val="single"/>
          <w:bdr w:val="none" w:sz="0" w:space="0" w:color="auto" w:frame="1"/>
          <w:lang w:eastAsia="fr-FR"/>
        </w:rPr>
      </w:pPr>
      <w:hyperlink r:id="rId56" w:tgtFrame="_blank" w:history="1">
        <w:proofErr w:type="spellStart"/>
        <w:r w:rsidR="00E67AA5" w:rsidRPr="00E67AA5">
          <w:rPr>
            <w:rFonts w:ascii="Times New Roman" w:eastAsia="Times New Roman" w:hAnsi="Times New Roman" w:cs="Times New Roman"/>
            <w:color w:val="351C75"/>
            <w:sz w:val="24"/>
            <w:szCs w:val="24"/>
            <w:u w:val="single"/>
            <w:bdr w:val="none" w:sz="0" w:space="0" w:color="auto" w:frame="1"/>
            <w:lang w:eastAsia="fr-FR"/>
          </w:rPr>
          <w:t>Shoukria</w:t>
        </w:r>
        <w:proofErr w:type="spellEnd"/>
        <w:r w:rsidR="00E67AA5" w:rsidRPr="00E67AA5">
          <w:rPr>
            <w:rFonts w:ascii="Times New Roman" w:eastAsia="Times New Roman" w:hAnsi="Times New Roman" w:cs="Times New Roman"/>
            <w:color w:val="351C75"/>
            <w:sz w:val="24"/>
            <w:szCs w:val="24"/>
            <w:u w:val="single"/>
            <w:bdr w:val="none" w:sz="0" w:space="0" w:color="auto" w:frame="1"/>
            <w:lang w:eastAsia="fr-FR"/>
          </w:rPr>
          <w:t xml:space="preserve"> </w:t>
        </w:r>
        <w:proofErr w:type="spellStart"/>
        <w:r w:rsidR="00E67AA5" w:rsidRPr="00E67AA5">
          <w:rPr>
            <w:rFonts w:ascii="Times New Roman" w:eastAsia="Times New Roman" w:hAnsi="Times New Roman" w:cs="Times New Roman"/>
            <w:color w:val="351C75"/>
            <w:sz w:val="24"/>
            <w:szCs w:val="24"/>
            <w:u w:val="single"/>
            <w:bdr w:val="none" w:sz="0" w:space="0" w:color="auto" w:frame="1"/>
            <w:lang w:eastAsia="fr-FR"/>
          </w:rPr>
          <w:t>Haidar</w:t>
        </w:r>
        <w:proofErr w:type="spellEnd"/>
        <w:r w:rsidR="00E67AA5" w:rsidRPr="00E67AA5">
          <w:rPr>
            <w:rFonts w:ascii="Times New Roman" w:eastAsia="Times New Roman" w:hAnsi="Times New Roman" w:cs="Times New Roman"/>
            <w:color w:val="351C75"/>
            <w:sz w:val="24"/>
            <w:szCs w:val="24"/>
            <w:u w:val="single"/>
            <w:bdr w:val="none" w:sz="0" w:space="0" w:color="auto" w:frame="1"/>
            <w:lang w:eastAsia="fr-FR"/>
          </w:rPr>
          <w:t>, Présidente de l’association NEGAR</w:t>
        </w:r>
      </w:hyperlink>
    </w:p>
    <w:p w14:paraId="021B1E1C" w14:textId="057D5FEB" w:rsidR="0098386F" w:rsidRPr="00E67AA5" w:rsidRDefault="00E67AA5" w:rsidP="00E67AA5">
      <w:pPr>
        <w:pStyle w:val="Paragraphedeliste"/>
        <w:shd w:val="clear" w:color="auto" w:fill="FFFFFF" w:themeFill="background1"/>
        <w:spacing w:after="0"/>
        <w:ind w:firstLine="0"/>
        <w:jc w:val="both"/>
        <w:rPr>
          <w:rFonts w:ascii="Tahoma" w:hAnsi="Tahoma" w:cs="Tahoma"/>
          <w:color w:val="auto"/>
          <w:sz w:val="24"/>
          <w:szCs w:val="24"/>
        </w:rPr>
      </w:pPr>
      <w:r w:rsidRPr="00E67AA5">
        <w:rPr>
          <w:rFonts w:ascii="Times New Roman" w:eastAsia="Times New Roman" w:hAnsi="Times New Roman" w:cs="Times New Roman"/>
          <w:color w:val="auto"/>
          <w:sz w:val="24"/>
          <w:szCs w:val="24"/>
          <w:lang w:eastAsia="fr-FR"/>
        </w:rPr>
        <w:t xml:space="preserve">  </w:t>
      </w:r>
      <w:r w:rsidRPr="00E67AA5">
        <w:rPr>
          <w:rFonts w:ascii="Tahoma" w:hAnsi="Tahoma" w:cs="Tahoma"/>
          <w:color w:val="000000"/>
          <w:sz w:val="22"/>
        </w:rPr>
        <w:t> </w:t>
      </w:r>
    </w:p>
    <w:p w14:paraId="3B49A988" w14:textId="77777777" w:rsidR="00E67AA5" w:rsidRPr="00E67AA5" w:rsidRDefault="00E67AA5" w:rsidP="00E67AA5">
      <w:pPr>
        <w:pStyle w:val="Paragraphedeliste"/>
        <w:shd w:val="clear" w:color="auto" w:fill="FFFFFF" w:themeFill="background1"/>
        <w:spacing w:after="0"/>
        <w:ind w:firstLine="0"/>
        <w:jc w:val="both"/>
        <w:rPr>
          <w:rFonts w:ascii="Tahoma" w:hAnsi="Tahoma" w:cs="Tahoma"/>
          <w:color w:val="auto"/>
          <w:sz w:val="22"/>
        </w:rPr>
      </w:pPr>
    </w:p>
    <w:p w14:paraId="27FD3240" w14:textId="76A948F3" w:rsidR="006744FB" w:rsidRDefault="00B462EB" w:rsidP="008A70A5">
      <w:pPr>
        <w:pStyle w:val="Paragraphedeliste"/>
        <w:numPr>
          <w:ilvl w:val="0"/>
          <w:numId w:val="9"/>
        </w:numPr>
        <w:shd w:val="clear" w:color="auto" w:fill="FFFFFF" w:themeFill="background1"/>
        <w:spacing w:after="0"/>
        <w:jc w:val="both"/>
        <w:rPr>
          <w:rFonts w:ascii="Tahoma" w:hAnsi="Tahoma" w:cs="Tahoma"/>
          <w:color w:val="auto"/>
          <w:sz w:val="22"/>
        </w:rPr>
      </w:pPr>
      <w:hyperlink r:id="rId57" w:history="1">
        <w:r w:rsidR="006744FB" w:rsidRPr="006744FB">
          <w:rPr>
            <w:rStyle w:val="Lienhypertexte"/>
            <w:rFonts w:ascii="Tahoma" w:hAnsi="Tahoma" w:cs="Tahoma"/>
            <w:sz w:val="22"/>
          </w:rPr>
          <w:t>Rends l’argent</w:t>
        </w:r>
      </w:hyperlink>
      <w:r w:rsidR="006744FB">
        <w:rPr>
          <w:rFonts w:ascii="Tahoma" w:hAnsi="Tahoma" w:cs="Tahoma"/>
          <w:color w:val="auto"/>
          <w:sz w:val="22"/>
        </w:rPr>
        <w:t xml:space="preserve">, une série de podcasts de </w:t>
      </w:r>
      <w:proofErr w:type="spellStart"/>
      <w:r w:rsidR="006744FB">
        <w:rPr>
          <w:rFonts w:ascii="Tahoma" w:hAnsi="Tahoma" w:cs="Tahoma"/>
          <w:color w:val="auto"/>
          <w:sz w:val="22"/>
        </w:rPr>
        <w:t>Titiou</w:t>
      </w:r>
      <w:proofErr w:type="spellEnd"/>
      <w:r w:rsidR="006744FB">
        <w:rPr>
          <w:rFonts w:ascii="Tahoma" w:hAnsi="Tahoma" w:cs="Tahoma"/>
          <w:color w:val="auto"/>
          <w:sz w:val="22"/>
        </w:rPr>
        <w:t xml:space="preserve"> Lecoq</w:t>
      </w:r>
    </w:p>
    <w:p w14:paraId="7D39FE6E" w14:textId="7A229036" w:rsidR="006744FB" w:rsidRPr="006744FB" w:rsidRDefault="006744FB" w:rsidP="006744FB">
      <w:pPr>
        <w:pStyle w:val="Paragraphedeliste"/>
        <w:shd w:val="clear" w:color="auto" w:fill="FFFFFF" w:themeFill="background1"/>
        <w:spacing w:after="0"/>
        <w:ind w:firstLine="0"/>
        <w:jc w:val="both"/>
        <w:rPr>
          <w:rFonts w:ascii="Tahoma" w:hAnsi="Tahoma" w:cs="Tahoma"/>
          <w:color w:val="auto"/>
          <w:sz w:val="22"/>
        </w:rPr>
      </w:pPr>
      <w:r w:rsidRPr="006744FB">
        <w:rPr>
          <w:rFonts w:ascii="Tahoma" w:hAnsi="Tahoma" w:cs="Tahoma"/>
          <w:color w:val="auto"/>
          <w:sz w:val="22"/>
        </w:rPr>
        <w:t xml:space="preserve">Vous avez sans doute déjà été en couple. Qui payait quoi ? Est-ce qu'il y avait un maître ou une maîtresse de l'argent ? Vous êtes-vous déjà installés à une table pour parler fric ? Qui passe une soirée entière à faire des comptes pour savoir combien chacun versera ? Quid du fameux compte commun ? Parler d'argent dans le couple, c'est délicat. Dans Rends l'argent, </w:t>
      </w:r>
      <w:proofErr w:type="spellStart"/>
      <w:r w:rsidRPr="006744FB">
        <w:rPr>
          <w:rFonts w:ascii="Tahoma" w:hAnsi="Tahoma" w:cs="Tahoma"/>
          <w:color w:val="auto"/>
          <w:sz w:val="22"/>
        </w:rPr>
        <w:t>Titiou</w:t>
      </w:r>
      <w:proofErr w:type="spellEnd"/>
      <w:r w:rsidRPr="006744FB">
        <w:rPr>
          <w:rFonts w:ascii="Tahoma" w:hAnsi="Tahoma" w:cs="Tahoma"/>
          <w:color w:val="auto"/>
          <w:sz w:val="22"/>
        </w:rPr>
        <w:t xml:space="preserve"> Lecoq pose les questions qui fâchent et enquête sur la place des finances dans les histoires d'amour.</w:t>
      </w:r>
    </w:p>
    <w:p w14:paraId="1B036952" w14:textId="77777777" w:rsidR="006744FB" w:rsidRPr="006744FB" w:rsidRDefault="006744FB" w:rsidP="006744FB">
      <w:pPr>
        <w:pStyle w:val="Paragraphedeliste"/>
        <w:shd w:val="clear" w:color="auto" w:fill="FFFFFF" w:themeFill="background1"/>
        <w:spacing w:after="0"/>
        <w:ind w:firstLine="0"/>
        <w:jc w:val="both"/>
        <w:rPr>
          <w:rFonts w:ascii="Tahoma" w:hAnsi="Tahoma" w:cs="Tahoma"/>
          <w:color w:val="auto"/>
          <w:sz w:val="22"/>
        </w:rPr>
      </w:pPr>
    </w:p>
    <w:p w14:paraId="27D7A3C1" w14:textId="18852715" w:rsidR="008A70A5" w:rsidRDefault="00B462EB" w:rsidP="008A70A5">
      <w:pPr>
        <w:pStyle w:val="Paragraphedeliste"/>
        <w:numPr>
          <w:ilvl w:val="0"/>
          <w:numId w:val="9"/>
        </w:numPr>
        <w:shd w:val="clear" w:color="auto" w:fill="FFFFFF" w:themeFill="background1"/>
        <w:spacing w:after="0"/>
        <w:jc w:val="both"/>
        <w:rPr>
          <w:rFonts w:ascii="Tahoma" w:hAnsi="Tahoma" w:cs="Tahoma"/>
          <w:color w:val="auto"/>
          <w:sz w:val="22"/>
        </w:rPr>
      </w:pPr>
      <w:hyperlink r:id="rId58" w:history="1">
        <w:proofErr w:type="spellStart"/>
        <w:r w:rsidR="0098386F" w:rsidRPr="009129DA">
          <w:rPr>
            <w:rStyle w:val="Lienhypertexte"/>
            <w:rFonts w:ascii="Tahoma" w:hAnsi="Tahoma" w:cs="Tahoma"/>
            <w:sz w:val="22"/>
          </w:rPr>
          <w:t>Sorocité</w:t>
        </w:r>
        <w:proofErr w:type="spellEnd"/>
      </w:hyperlink>
      <w:r w:rsidR="0098386F">
        <w:rPr>
          <w:rFonts w:ascii="Tahoma" w:hAnsi="Tahoma" w:cs="Tahoma"/>
          <w:color w:val="auto"/>
          <w:sz w:val="22"/>
        </w:rPr>
        <w:t xml:space="preserve">, une newsletter hebdomadaire </w:t>
      </w:r>
      <w:r w:rsidR="0098386F" w:rsidRPr="009129DA">
        <w:rPr>
          <w:rFonts w:ascii="Tahoma" w:hAnsi="Tahoma" w:cs="Tahoma"/>
          <w:color w:val="auto"/>
          <w:sz w:val="22"/>
        </w:rPr>
        <w:t>féministe, intersectionnelle et participative</w:t>
      </w:r>
      <w:r w:rsidR="0098386F">
        <w:rPr>
          <w:rFonts w:ascii="Tahoma" w:hAnsi="Tahoma" w:cs="Tahoma"/>
          <w:color w:val="auto"/>
          <w:sz w:val="22"/>
        </w:rPr>
        <w:t xml:space="preserve"> à découvrir !</w:t>
      </w:r>
    </w:p>
    <w:p w14:paraId="3B80C385" w14:textId="77777777" w:rsidR="008A70A5" w:rsidRDefault="008A70A5" w:rsidP="008A70A5">
      <w:pPr>
        <w:pStyle w:val="Paragraphedeliste"/>
        <w:shd w:val="clear" w:color="auto" w:fill="FFFFFF" w:themeFill="background1"/>
        <w:spacing w:after="0"/>
        <w:ind w:firstLine="0"/>
        <w:jc w:val="both"/>
        <w:rPr>
          <w:rFonts w:ascii="Tahoma" w:hAnsi="Tahoma" w:cs="Tahoma"/>
          <w:color w:val="auto"/>
          <w:sz w:val="22"/>
        </w:rPr>
      </w:pPr>
    </w:p>
    <w:p w14:paraId="47B1A204" w14:textId="23F3EE4E" w:rsidR="008A70A5" w:rsidRPr="008A70A5" w:rsidRDefault="008A70A5" w:rsidP="008A70A5">
      <w:pPr>
        <w:pStyle w:val="Paragraphedeliste"/>
        <w:numPr>
          <w:ilvl w:val="0"/>
          <w:numId w:val="9"/>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Testez vos connaissances grâce à ce </w:t>
      </w:r>
      <w:hyperlink r:id="rId59" w:history="1">
        <w:r w:rsidRPr="008A70A5">
          <w:rPr>
            <w:rStyle w:val="Lienhypertexte"/>
            <w:rFonts w:ascii="Tahoma" w:hAnsi="Tahoma" w:cs="Tahoma"/>
            <w:sz w:val="22"/>
          </w:rPr>
          <w:t>quiz sur les discriminations</w:t>
        </w:r>
      </w:hyperlink>
      <w:r>
        <w:rPr>
          <w:rFonts w:ascii="Tahoma" w:hAnsi="Tahoma" w:cs="Tahoma"/>
          <w:color w:val="auto"/>
          <w:sz w:val="22"/>
        </w:rPr>
        <w:t xml:space="preserve"> proposé par l’APSV qui anime le Réseau de Repérage des Discriminations dans l’Emploi dont FDFA est membre.</w:t>
      </w:r>
    </w:p>
    <w:p w14:paraId="04A5556C" w14:textId="77777777" w:rsidR="00F34700" w:rsidRPr="00F34700" w:rsidRDefault="00F34700" w:rsidP="0078506F">
      <w:pPr>
        <w:shd w:val="clear" w:color="auto" w:fill="FFFFFF" w:themeFill="background1"/>
        <w:spacing w:after="0" w:line="240" w:lineRule="auto"/>
        <w:jc w:val="both"/>
        <w:rPr>
          <w:rFonts w:ascii="Tahoma" w:hAnsi="Tahoma" w:cs="Tahoma"/>
          <w:sz w:val="24"/>
          <w:szCs w:val="24"/>
        </w:rPr>
      </w:pPr>
    </w:p>
    <w:p w14:paraId="1078FEBF" w14:textId="2718BD42" w:rsidR="00012B77" w:rsidRDefault="00012B77" w:rsidP="0078506F">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7B214B3D" w14:textId="6200E9B5" w:rsidR="00012B77" w:rsidRDefault="00B462EB" w:rsidP="00012B77">
      <w:pPr>
        <w:pStyle w:val="Paragraphedeliste"/>
        <w:numPr>
          <w:ilvl w:val="0"/>
          <w:numId w:val="7"/>
        </w:numPr>
        <w:shd w:val="clear" w:color="auto" w:fill="FFFFFF" w:themeFill="background1"/>
        <w:spacing w:after="0"/>
        <w:jc w:val="both"/>
        <w:rPr>
          <w:rFonts w:ascii="Tahoma" w:hAnsi="Tahoma" w:cs="Tahoma"/>
          <w:color w:val="auto"/>
          <w:sz w:val="22"/>
        </w:rPr>
      </w:pPr>
      <w:hyperlink r:id="rId60" w:history="1">
        <w:r w:rsidR="00012B77" w:rsidRPr="00012B77">
          <w:rPr>
            <w:rStyle w:val="Lienhypertexte"/>
            <w:rFonts w:ascii="Tahoma" w:hAnsi="Tahoma" w:cs="Tahoma"/>
            <w:sz w:val="22"/>
          </w:rPr>
          <w:t>Chronique</w:t>
        </w:r>
      </w:hyperlink>
      <w:r w:rsidR="00012B77" w:rsidRPr="00012B77">
        <w:rPr>
          <w:rFonts w:ascii="Tahoma" w:hAnsi="Tahoma" w:cs="Tahoma"/>
          <w:color w:val="auto"/>
          <w:sz w:val="22"/>
        </w:rPr>
        <w:t xml:space="preserve"> de Nicole </w:t>
      </w:r>
      <w:proofErr w:type="spellStart"/>
      <w:r w:rsidR="00012B77" w:rsidRPr="00012B77">
        <w:rPr>
          <w:rFonts w:ascii="Tahoma" w:hAnsi="Tahoma" w:cs="Tahoma"/>
          <w:color w:val="auto"/>
          <w:sz w:val="22"/>
        </w:rPr>
        <w:t>Ferroni</w:t>
      </w:r>
      <w:proofErr w:type="spellEnd"/>
      <w:r w:rsidR="00012B77" w:rsidRPr="00012B77">
        <w:rPr>
          <w:rFonts w:ascii="Tahoma" w:hAnsi="Tahoma" w:cs="Tahoma"/>
          <w:color w:val="auto"/>
          <w:sz w:val="22"/>
        </w:rPr>
        <w:t xml:space="preserve"> sur l’AAH</w:t>
      </w:r>
    </w:p>
    <w:p w14:paraId="5812A0D7" w14:textId="6C18212F" w:rsidR="00012B77" w:rsidRDefault="00012B77" w:rsidP="00012B77">
      <w:pPr>
        <w:pStyle w:val="Paragraphedeliste"/>
        <w:shd w:val="clear" w:color="auto" w:fill="FFFFFF" w:themeFill="background1"/>
        <w:spacing w:after="0"/>
        <w:ind w:firstLine="0"/>
        <w:jc w:val="both"/>
        <w:rPr>
          <w:rFonts w:ascii="Tahoma" w:hAnsi="Tahoma" w:cs="Tahoma"/>
          <w:color w:val="auto"/>
          <w:sz w:val="22"/>
        </w:rPr>
      </w:pPr>
      <w:r>
        <w:rPr>
          <w:rFonts w:ascii="Tahoma" w:hAnsi="Tahoma" w:cs="Tahoma"/>
          <w:color w:val="auto"/>
          <w:sz w:val="22"/>
        </w:rPr>
        <w:t>« L</w:t>
      </w:r>
      <w:r w:rsidRPr="00012B77">
        <w:rPr>
          <w:rFonts w:ascii="Tahoma" w:hAnsi="Tahoma" w:cs="Tahoma"/>
          <w:color w:val="auto"/>
          <w:sz w:val="22"/>
        </w:rPr>
        <w:t>'AAH c'est l'Allocation Adultes Handicapés, allocation que perçoivent – comme son nom l'indique - les adultes handicapées, qui est versée par la CAF, et qui est un minima social censé compenser une incapacité de travail</w:t>
      </w:r>
      <w:r>
        <w:rPr>
          <w:rFonts w:ascii="Tahoma" w:hAnsi="Tahoma" w:cs="Tahoma"/>
          <w:color w:val="auto"/>
          <w:sz w:val="22"/>
        </w:rPr>
        <w:t>… »</w:t>
      </w:r>
    </w:p>
    <w:p w14:paraId="74BE0953" w14:textId="77777777" w:rsidR="00E32BF6" w:rsidRDefault="00E32BF6" w:rsidP="00012B77">
      <w:pPr>
        <w:pStyle w:val="Paragraphedeliste"/>
        <w:shd w:val="clear" w:color="auto" w:fill="FFFFFF" w:themeFill="background1"/>
        <w:spacing w:after="0"/>
        <w:ind w:firstLine="0"/>
        <w:jc w:val="both"/>
        <w:rPr>
          <w:rFonts w:ascii="Tahoma" w:hAnsi="Tahoma" w:cs="Tahoma"/>
          <w:color w:val="auto"/>
          <w:sz w:val="22"/>
        </w:rPr>
      </w:pPr>
    </w:p>
    <w:p w14:paraId="745591C3" w14:textId="39789BBB" w:rsidR="00012B77" w:rsidRDefault="00012B77" w:rsidP="00012B77">
      <w:pPr>
        <w:pStyle w:val="Paragraphedeliste"/>
        <w:numPr>
          <w:ilvl w:val="0"/>
          <w:numId w:val="7"/>
        </w:numPr>
        <w:shd w:val="clear" w:color="auto" w:fill="FFFFFF" w:themeFill="background1"/>
        <w:spacing w:after="0"/>
        <w:jc w:val="both"/>
        <w:rPr>
          <w:rFonts w:ascii="Tahoma" w:hAnsi="Tahoma" w:cs="Tahoma"/>
          <w:color w:val="auto"/>
          <w:sz w:val="22"/>
        </w:rPr>
      </w:pPr>
      <w:r w:rsidRPr="00333229">
        <w:rPr>
          <w:rFonts w:ascii="Tahoma" w:hAnsi="Tahoma" w:cs="Tahoma"/>
          <w:color w:val="auto"/>
          <w:sz w:val="22"/>
        </w:rPr>
        <w:t xml:space="preserve">Une </w:t>
      </w:r>
      <w:hyperlink r:id="rId61" w:history="1">
        <w:r w:rsidRPr="00333229">
          <w:rPr>
            <w:rStyle w:val="Lienhypertexte"/>
            <w:rFonts w:ascii="Tahoma" w:hAnsi="Tahoma" w:cs="Tahoma"/>
            <w:sz w:val="22"/>
          </w:rPr>
          <w:t>pétition</w:t>
        </w:r>
      </w:hyperlink>
      <w:r w:rsidRPr="00333229">
        <w:rPr>
          <w:rFonts w:ascii="Tahoma" w:hAnsi="Tahoma" w:cs="Tahoma"/>
          <w:color w:val="auto"/>
          <w:sz w:val="22"/>
        </w:rPr>
        <w:t xml:space="preserve"> est en ligne </w:t>
      </w:r>
      <w:r w:rsidR="00333229">
        <w:rPr>
          <w:rFonts w:ascii="Tahoma" w:hAnsi="Tahoma" w:cs="Tahoma"/>
          <w:color w:val="auto"/>
          <w:sz w:val="22"/>
        </w:rPr>
        <w:t>sur la plateforme du Sénat pour demander la « </w:t>
      </w:r>
      <w:r w:rsidR="00333229" w:rsidRPr="00333229">
        <w:rPr>
          <w:rFonts w:ascii="Tahoma" w:hAnsi="Tahoma" w:cs="Tahoma"/>
          <w:color w:val="auto"/>
          <w:sz w:val="22"/>
        </w:rPr>
        <w:t>Désolidarisation des revenus du conjoint pour le paiement de l'Allocation aux Adultes Handicapés (AAH).</w:t>
      </w:r>
      <w:r w:rsidR="00333229">
        <w:rPr>
          <w:rFonts w:ascii="Tahoma" w:hAnsi="Tahoma" w:cs="Tahoma"/>
          <w:color w:val="auto"/>
          <w:sz w:val="22"/>
        </w:rPr>
        <w:t xml:space="preserve"> » </w:t>
      </w:r>
    </w:p>
    <w:p w14:paraId="62FB2208" w14:textId="77777777" w:rsidR="00E32BF6" w:rsidRDefault="00E32BF6" w:rsidP="00E32BF6">
      <w:pPr>
        <w:pStyle w:val="Paragraphedeliste"/>
        <w:shd w:val="clear" w:color="auto" w:fill="FFFFFF" w:themeFill="background1"/>
        <w:spacing w:after="0"/>
        <w:ind w:firstLine="0"/>
        <w:jc w:val="both"/>
        <w:rPr>
          <w:rFonts w:ascii="Tahoma" w:hAnsi="Tahoma" w:cs="Tahoma"/>
          <w:color w:val="auto"/>
          <w:sz w:val="22"/>
        </w:rPr>
      </w:pPr>
    </w:p>
    <w:p w14:paraId="03D4E1B1" w14:textId="57558996" w:rsidR="009129DA" w:rsidRDefault="009129DA" w:rsidP="00012B77">
      <w:pPr>
        <w:pStyle w:val="Paragraphedeliste"/>
        <w:numPr>
          <w:ilvl w:val="0"/>
          <w:numId w:val="7"/>
        </w:numPr>
        <w:shd w:val="clear" w:color="auto" w:fill="FFFFFF" w:themeFill="background1"/>
        <w:spacing w:after="0"/>
        <w:jc w:val="both"/>
        <w:rPr>
          <w:rFonts w:ascii="Tahoma" w:hAnsi="Tahoma" w:cs="Tahoma"/>
          <w:color w:val="auto"/>
          <w:sz w:val="22"/>
        </w:rPr>
      </w:pPr>
      <w:r>
        <w:rPr>
          <w:rFonts w:ascii="Tahoma" w:hAnsi="Tahoma" w:cs="Tahoma"/>
          <w:color w:val="auto"/>
          <w:sz w:val="22"/>
        </w:rPr>
        <w:t>Des témoignages de femmes handicapées à découvrir sur le blog Andy in the City : « </w:t>
      </w:r>
      <w:hyperlink r:id="rId62" w:history="1">
        <w:r w:rsidRPr="009129DA">
          <w:rPr>
            <w:rStyle w:val="Lienhypertexte"/>
            <w:rFonts w:ascii="Tahoma" w:hAnsi="Tahoma" w:cs="Tahoma"/>
            <w:sz w:val="22"/>
          </w:rPr>
          <w:t>Confinement, handicap et vie quotidienne</w:t>
        </w:r>
      </w:hyperlink>
      <w:r w:rsidRPr="009129DA">
        <w:rPr>
          <w:rFonts w:ascii="Tahoma" w:hAnsi="Tahoma" w:cs="Tahoma"/>
          <w:color w:val="auto"/>
          <w:sz w:val="22"/>
        </w:rPr>
        <w:t xml:space="preserve"> : Entre adaptation et habitude #2</w:t>
      </w:r>
      <w:r>
        <w:rPr>
          <w:rFonts w:ascii="Tahoma" w:hAnsi="Tahoma" w:cs="Tahoma"/>
          <w:color w:val="auto"/>
          <w:sz w:val="22"/>
        </w:rPr>
        <w:t> »</w:t>
      </w:r>
    </w:p>
    <w:p w14:paraId="12742965" w14:textId="41C2DFFF" w:rsidR="00E32BF6" w:rsidRPr="00333229" w:rsidRDefault="00E32BF6" w:rsidP="00012B77">
      <w:pPr>
        <w:pStyle w:val="Paragraphedeliste"/>
        <w:numPr>
          <w:ilvl w:val="0"/>
          <w:numId w:val="7"/>
        </w:numPr>
        <w:shd w:val="clear" w:color="auto" w:fill="FFFFFF" w:themeFill="background1"/>
        <w:spacing w:after="0"/>
        <w:jc w:val="both"/>
        <w:rPr>
          <w:rFonts w:ascii="Tahoma" w:hAnsi="Tahoma" w:cs="Tahoma"/>
          <w:color w:val="auto"/>
          <w:sz w:val="22"/>
        </w:rPr>
      </w:pPr>
      <w:r>
        <w:rPr>
          <w:rFonts w:ascii="Tahoma" w:hAnsi="Tahoma" w:cs="Tahoma"/>
          <w:color w:val="auto"/>
          <w:sz w:val="22"/>
        </w:rPr>
        <w:t xml:space="preserve">Une </w:t>
      </w:r>
      <w:hyperlink r:id="rId63" w:history="1">
        <w:r w:rsidRPr="00E32BF6">
          <w:rPr>
            <w:rStyle w:val="Lienhypertexte"/>
            <w:rFonts w:ascii="Tahoma" w:hAnsi="Tahoma" w:cs="Tahoma"/>
            <w:sz w:val="22"/>
          </w:rPr>
          <w:t>pétition</w:t>
        </w:r>
      </w:hyperlink>
      <w:r>
        <w:rPr>
          <w:rFonts w:ascii="Tahoma" w:hAnsi="Tahoma" w:cs="Tahoma"/>
          <w:color w:val="auto"/>
          <w:sz w:val="22"/>
        </w:rPr>
        <w:t xml:space="preserve"> lancée par Droit Pluriel pour réclamer une véritable société accessible et inclusive.</w:t>
      </w:r>
    </w:p>
    <w:p w14:paraId="5CE550A7" w14:textId="77777777" w:rsidR="00012B77" w:rsidRPr="00012B77" w:rsidRDefault="00012B77" w:rsidP="00012B77">
      <w:pPr>
        <w:pStyle w:val="Paragraphedeliste"/>
        <w:shd w:val="clear" w:color="auto" w:fill="FFFFFF" w:themeFill="background1"/>
        <w:spacing w:after="0"/>
        <w:ind w:firstLine="0"/>
        <w:jc w:val="both"/>
        <w:rPr>
          <w:rFonts w:ascii="Tahoma" w:hAnsi="Tahoma" w:cs="Tahoma"/>
          <w:color w:val="auto"/>
          <w:sz w:val="22"/>
        </w:rPr>
      </w:pPr>
    </w:p>
    <w:p w14:paraId="63E7CBAC" w14:textId="056E3375" w:rsidR="00F34700" w:rsidRPr="00012B77" w:rsidRDefault="00865CE2" w:rsidP="0078506F">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Accessibilité</w:t>
      </w:r>
    </w:p>
    <w:p w14:paraId="2165931C" w14:textId="77777777" w:rsidR="000D78DE" w:rsidRPr="000D78DE" w:rsidRDefault="000D78DE" w:rsidP="000D78DE">
      <w:pPr>
        <w:pStyle w:val="NormalWeb"/>
        <w:numPr>
          <w:ilvl w:val="0"/>
          <w:numId w:val="8"/>
        </w:numPr>
        <w:shd w:val="clear" w:color="auto" w:fill="FFFFFF"/>
        <w:spacing w:before="0" w:beforeAutospacing="0"/>
        <w:jc w:val="both"/>
        <w:rPr>
          <w:rFonts w:ascii="Tahoma" w:hAnsi="Tahoma" w:cs="Tahoma"/>
          <w:b/>
          <w:bCs/>
          <w:color w:val="212529"/>
          <w:sz w:val="22"/>
          <w:szCs w:val="22"/>
        </w:rPr>
      </w:pPr>
      <w:r w:rsidRPr="000D78DE">
        <w:rPr>
          <w:rFonts w:ascii="Tahoma" w:hAnsi="Tahoma" w:cs="Tahoma"/>
          <w:b/>
          <w:bCs/>
          <w:color w:val="212529"/>
          <w:sz w:val="22"/>
          <w:szCs w:val="22"/>
        </w:rPr>
        <w:t>Jeux</w:t>
      </w:r>
    </w:p>
    <w:p w14:paraId="3B833C17" w14:textId="09E49645" w:rsidR="00865CE2" w:rsidRPr="000D78DE" w:rsidRDefault="00865CE2" w:rsidP="000D78DE">
      <w:pPr>
        <w:pStyle w:val="Paragraphedeliste"/>
        <w:shd w:val="clear" w:color="auto" w:fill="FFFFFF" w:themeFill="background1"/>
        <w:spacing w:after="0"/>
        <w:ind w:firstLine="0"/>
        <w:jc w:val="both"/>
        <w:rPr>
          <w:rFonts w:ascii="Tahoma" w:hAnsi="Tahoma" w:cs="Tahoma"/>
          <w:sz w:val="22"/>
        </w:rPr>
      </w:pPr>
      <w:r w:rsidRPr="000D78DE">
        <w:rPr>
          <w:rFonts w:ascii="Tahoma" w:hAnsi="Tahoma" w:cs="Tahoma"/>
          <w:color w:val="000000"/>
          <w:sz w:val="22"/>
        </w:rPr>
        <w:t>La MDPH de Paris recense sur son site des jeux accessibles ou ayant pour thématique le handicap :</w:t>
      </w:r>
      <w:r w:rsidR="000D78DE" w:rsidRPr="000D78DE">
        <w:rPr>
          <w:rFonts w:ascii="Tahoma" w:hAnsi="Tahoma" w:cs="Tahoma"/>
          <w:sz w:val="22"/>
        </w:rPr>
        <w:t xml:space="preserve"> </w:t>
      </w:r>
      <w:hyperlink r:id="rId64" w:history="1">
        <w:r w:rsidRPr="000D78DE">
          <w:rPr>
            <w:rStyle w:val="Lienhypertexte"/>
            <w:rFonts w:ascii="Tahoma" w:hAnsi="Tahoma" w:cs="Tahoma"/>
            <w:sz w:val="22"/>
          </w:rPr>
          <w:t>Place aux jeux ! - MDPH Paris</w:t>
        </w:r>
      </w:hyperlink>
    </w:p>
    <w:p w14:paraId="4760F201" w14:textId="77777777" w:rsidR="00D12625" w:rsidRDefault="00D12625" w:rsidP="00D12625">
      <w:pPr>
        <w:pStyle w:val="NormalWeb"/>
        <w:shd w:val="clear" w:color="auto" w:fill="FFFFFF"/>
        <w:spacing w:before="0" w:beforeAutospacing="0" w:after="0" w:afterAutospacing="0"/>
        <w:jc w:val="both"/>
        <w:rPr>
          <w:rFonts w:ascii="Tahoma" w:hAnsi="Tahoma" w:cs="Tahoma"/>
          <w:color w:val="212529"/>
          <w:sz w:val="22"/>
          <w:szCs w:val="22"/>
        </w:rPr>
      </w:pPr>
    </w:p>
    <w:p w14:paraId="29038292" w14:textId="1A25F540" w:rsidR="00154F5C" w:rsidRPr="00D12625" w:rsidRDefault="00154F5C" w:rsidP="00B92C2C">
      <w:pPr>
        <w:pStyle w:val="NormalWeb"/>
        <w:numPr>
          <w:ilvl w:val="0"/>
          <w:numId w:val="8"/>
        </w:numPr>
        <w:shd w:val="clear" w:color="auto" w:fill="FFFFFF"/>
        <w:spacing w:before="0" w:beforeAutospacing="0"/>
        <w:jc w:val="both"/>
        <w:rPr>
          <w:rFonts w:ascii="Tahoma" w:hAnsi="Tahoma" w:cs="Tahoma"/>
          <w:b/>
          <w:bCs/>
          <w:color w:val="212529"/>
          <w:sz w:val="22"/>
          <w:szCs w:val="22"/>
        </w:rPr>
      </w:pPr>
      <w:r w:rsidRPr="00D12625">
        <w:rPr>
          <w:rFonts w:ascii="Tahoma" w:hAnsi="Tahoma" w:cs="Tahoma"/>
          <w:b/>
          <w:bCs/>
          <w:color w:val="212529"/>
          <w:sz w:val="22"/>
          <w:szCs w:val="22"/>
        </w:rPr>
        <w:t xml:space="preserve">Accessibilité et nouvelles technologies </w:t>
      </w:r>
    </w:p>
    <w:p w14:paraId="441EBEFF" w14:textId="6B9357BA" w:rsidR="00154F5C" w:rsidRPr="00154F5C" w:rsidRDefault="000D78DE" w:rsidP="00B92C2C">
      <w:pPr>
        <w:pStyle w:val="Titre2"/>
        <w:numPr>
          <w:ilvl w:val="0"/>
          <w:numId w:val="3"/>
        </w:numPr>
        <w:rPr>
          <w:sz w:val="32"/>
        </w:rPr>
      </w:pPr>
      <w:bookmarkStart w:id="162" w:name="_Toc59445541"/>
      <w:bookmarkStart w:id="163" w:name="_Toc59445624"/>
      <w:r>
        <w:t>LOOKOUT PAR GOOGLE</w:t>
      </w:r>
      <w:bookmarkEnd w:id="162"/>
      <w:bookmarkEnd w:id="163"/>
    </w:p>
    <w:p w14:paraId="31DDFB7B" w14:textId="57275CFB" w:rsidR="00D12625" w:rsidRPr="000D78DE" w:rsidRDefault="00B462EB" w:rsidP="00D12625">
      <w:pPr>
        <w:pStyle w:val="NormalWeb"/>
        <w:shd w:val="clear" w:color="auto" w:fill="FFFFFF"/>
        <w:spacing w:before="0" w:beforeAutospacing="0" w:after="0" w:afterAutospacing="0"/>
        <w:ind w:left="360"/>
        <w:jc w:val="both"/>
        <w:rPr>
          <w:rFonts w:ascii="Tahoma" w:hAnsi="Tahoma" w:cs="Tahoma"/>
          <w:color w:val="333333"/>
          <w:sz w:val="22"/>
          <w:szCs w:val="22"/>
          <w:shd w:val="clear" w:color="auto" w:fill="FFFFFF"/>
        </w:rPr>
      </w:pPr>
      <w:hyperlink r:id="rId65" w:history="1">
        <w:proofErr w:type="spellStart"/>
        <w:r w:rsidR="000D78DE" w:rsidRPr="000D78DE">
          <w:rPr>
            <w:rStyle w:val="Lienhypertexte"/>
            <w:rFonts w:ascii="Tahoma" w:hAnsi="Tahoma" w:cs="Tahoma"/>
            <w:sz w:val="22"/>
            <w:szCs w:val="22"/>
            <w:shd w:val="clear" w:color="auto" w:fill="FFFFFF"/>
          </w:rPr>
          <w:t>Lookout</w:t>
        </w:r>
        <w:proofErr w:type="spellEnd"/>
      </w:hyperlink>
      <w:r w:rsidR="000D78DE" w:rsidRPr="000D78DE">
        <w:rPr>
          <w:rFonts w:ascii="Tahoma" w:hAnsi="Tahoma" w:cs="Tahoma"/>
          <w:color w:val="333333"/>
          <w:sz w:val="22"/>
          <w:szCs w:val="22"/>
          <w:shd w:val="clear" w:color="auto" w:fill="FFFFFF"/>
        </w:rPr>
        <w:t xml:space="preserve"> utilise la vision par ordinateur pour aider les personnes souffrant d'une déficience visuelle ou non-voyantes à accomplir des tâches plus rapidement et plus facilement. Grâce à l'appareil photo de votre téléphone, </w:t>
      </w:r>
      <w:proofErr w:type="spellStart"/>
      <w:r w:rsidR="000D78DE" w:rsidRPr="000D78DE">
        <w:rPr>
          <w:rFonts w:ascii="Tahoma" w:hAnsi="Tahoma" w:cs="Tahoma"/>
          <w:color w:val="333333"/>
          <w:sz w:val="22"/>
          <w:szCs w:val="22"/>
          <w:shd w:val="clear" w:color="auto" w:fill="FFFFFF"/>
        </w:rPr>
        <w:t>Lookout</w:t>
      </w:r>
      <w:proofErr w:type="spellEnd"/>
      <w:r w:rsidR="000D78DE" w:rsidRPr="000D78DE">
        <w:rPr>
          <w:rFonts w:ascii="Tahoma" w:hAnsi="Tahoma" w:cs="Tahoma"/>
          <w:color w:val="333333"/>
          <w:sz w:val="22"/>
          <w:szCs w:val="22"/>
          <w:shd w:val="clear" w:color="auto" w:fill="FFFFFF"/>
        </w:rPr>
        <w:t xml:space="preserve"> facilite la recherche d'informations sur le monde qui vous entoure. L'application vous permet également d'accomplir des tâches quotidiennes plus efficacement (comme trier le courrier, ranger les courses et plus encore).</w:t>
      </w:r>
    </w:p>
    <w:p w14:paraId="2DD77468" w14:textId="77777777" w:rsidR="000D78DE" w:rsidRPr="00154F5C" w:rsidRDefault="000D78DE" w:rsidP="00D12625">
      <w:pPr>
        <w:pStyle w:val="NormalWeb"/>
        <w:shd w:val="clear" w:color="auto" w:fill="FFFFFF"/>
        <w:spacing w:before="0" w:beforeAutospacing="0" w:after="0" w:afterAutospacing="0"/>
        <w:ind w:left="360"/>
        <w:jc w:val="both"/>
        <w:rPr>
          <w:rFonts w:ascii="Tahoma" w:hAnsi="Tahoma" w:cs="Tahoma"/>
          <w:color w:val="212529"/>
          <w:sz w:val="22"/>
          <w:szCs w:val="22"/>
        </w:rPr>
      </w:pPr>
    </w:p>
    <w:p w14:paraId="4D30E68B" w14:textId="11C06F2E" w:rsidR="00154F5C" w:rsidRPr="00154F5C" w:rsidRDefault="000D78DE" w:rsidP="00B92C2C">
      <w:pPr>
        <w:pStyle w:val="Titre2"/>
        <w:numPr>
          <w:ilvl w:val="0"/>
          <w:numId w:val="3"/>
        </w:numPr>
      </w:pPr>
      <w:bookmarkStart w:id="164" w:name="_Toc59445542"/>
      <w:bookmarkStart w:id="165" w:name="_Toc59445625"/>
      <w:r>
        <w:t>STREETCO</w:t>
      </w:r>
      <w:bookmarkEnd w:id="164"/>
      <w:bookmarkEnd w:id="165"/>
    </w:p>
    <w:bookmarkStart w:id="166" w:name="_Toc57645166"/>
    <w:p w14:paraId="42C1DEE6" w14:textId="6C8A58F5" w:rsidR="000D78DE" w:rsidRDefault="000D78DE" w:rsidP="000D78DE">
      <w:pPr>
        <w:pStyle w:val="Titre2"/>
        <w:ind w:left="360"/>
        <w:rPr>
          <w:rFonts w:ascii="Tahoma" w:eastAsia="Times New Roman" w:hAnsi="Tahoma" w:cs="Tahoma"/>
          <w:b w:val="0"/>
          <w:bCs w:val="0"/>
          <w:i w:val="0"/>
          <w:color w:val="212529"/>
          <w:sz w:val="22"/>
          <w:szCs w:val="22"/>
          <w:lang w:eastAsia="fr-FR"/>
        </w:rPr>
      </w:pPr>
      <w:r>
        <w:rPr>
          <w:rFonts w:ascii="Tahoma" w:eastAsia="Times New Roman" w:hAnsi="Tahoma" w:cs="Tahoma"/>
          <w:b w:val="0"/>
          <w:bCs w:val="0"/>
          <w:i w:val="0"/>
          <w:color w:val="212529"/>
          <w:sz w:val="22"/>
          <w:szCs w:val="22"/>
          <w:lang w:eastAsia="fr-FR"/>
        </w:rPr>
        <w:fldChar w:fldCharType="begin"/>
      </w:r>
      <w:r>
        <w:rPr>
          <w:rFonts w:ascii="Tahoma" w:eastAsia="Times New Roman" w:hAnsi="Tahoma" w:cs="Tahoma"/>
          <w:b w:val="0"/>
          <w:bCs w:val="0"/>
          <w:i w:val="0"/>
          <w:color w:val="212529"/>
          <w:sz w:val="22"/>
          <w:szCs w:val="22"/>
          <w:lang w:eastAsia="fr-FR"/>
        </w:rPr>
        <w:instrText xml:space="preserve"> HYPERLINK "https://fr.street-co.com/" </w:instrText>
      </w:r>
      <w:r>
        <w:rPr>
          <w:rFonts w:ascii="Tahoma" w:eastAsia="Times New Roman" w:hAnsi="Tahoma" w:cs="Tahoma"/>
          <w:b w:val="0"/>
          <w:bCs w:val="0"/>
          <w:i w:val="0"/>
          <w:color w:val="212529"/>
          <w:sz w:val="22"/>
          <w:szCs w:val="22"/>
          <w:lang w:eastAsia="fr-FR"/>
        </w:rPr>
        <w:fldChar w:fldCharType="separate"/>
      </w:r>
      <w:bookmarkStart w:id="167" w:name="_Toc59445543"/>
      <w:bookmarkStart w:id="168" w:name="_Toc59445626"/>
      <w:proofErr w:type="spellStart"/>
      <w:r w:rsidRPr="000D78DE">
        <w:rPr>
          <w:rStyle w:val="Lienhypertexte"/>
          <w:rFonts w:ascii="Tahoma" w:eastAsia="Times New Roman" w:hAnsi="Tahoma" w:cs="Tahoma"/>
          <w:b w:val="0"/>
          <w:bCs w:val="0"/>
          <w:i w:val="0"/>
          <w:sz w:val="22"/>
          <w:szCs w:val="22"/>
          <w:lang w:eastAsia="fr-FR"/>
        </w:rPr>
        <w:t>Streetco</w:t>
      </w:r>
      <w:proofErr w:type="spellEnd"/>
      <w:r>
        <w:rPr>
          <w:rFonts w:ascii="Tahoma" w:eastAsia="Times New Roman" w:hAnsi="Tahoma" w:cs="Tahoma"/>
          <w:b w:val="0"/>
          <w:bCs w:val="0"/>
          <w:i w:val="0"/>
          <w:color w:val="212529"/>
          <w:sz w:val="22"/>
          <w:szCs w:val="22"/>
          <w:lang w:eastAsia="fr-FR"/>
        </w:rPr>
        <w:fldChar w:fldCharType="end"/>
      </w:r>
      <w:r w:rsidRPr="000D78DE">
        <w:rPr>
          <w:rFonts w:ascii="Tahoma" w:eastAsia="Times New Roman" w:hAnsi="Tahoma" w:cs="Tahoma"/>
          <w:b w:val="0"/>
          <w:bCs w:val="0"/>
          <w:i w:val="0"/>
          <w:color w:val="212529"/>
          <w:sz w:val="22"/>
          <w:szCs w:val="22"/>
          <w:lang w:eastAsia="fr-FR"/>
        </w:rPr>
        <w:t xml:space="preserve"> est le premier GPS piéton collaboratif adapté aux PMR</w:t>
      </w:r>
      <w:bookmarkEnd w:id="167"/>
      <w:bookmarkEnd w:id="168"/>
    </w:p>
    <w:p w14:paraId="3086574F" w14:textId="1283A877" w:rsidR="000D78DE" w:rsidRDefault="000D78DE" w:rsidP="000D78DE">
      <w:pPr>
        <w:pStyle w:val="Titre2"/>
        <w:ind w:left="360"/>
        <w:rPr>
          <w:rFonts w:ascii="Tahoma" w:eastAsia="Times New Roman" w:hAnsi="Tahoma" w:cs="Tahoma"/>
          <w:b w:val="0"/>
          <w:bCs w:val="0"/>
          <w:i w:val="0"/>
          <w:color w:val="212529"/>
          <w:sz w:val="22"/>
          <w:szCs w:val="22"/>
          <w:lang w:eastAsia="fr-FR"/>
        </w:rPr>
      </w:pPr>
      <w:bookmarkStart w:id="169" w:name="_Toc59445544"/>
      <w:bookmarkStart w:id="170" w:name="_Toc59445627"/>
      <w:r w:rsidRPr="000D78DE">
        <w:rPr>
          <w:rFonts w:ascii="Tahoma" w:eastAsia="Times New Roman" w:hAnsi="Tahoma" w:cs="Tahoma"/>
          <w:b w:val="0"/>
          <w:bCs w:val="0"/>
          <w:i w:val="0"/>
          <w:color w:val="212529"/>
          <w:sz w:val="22"/>
          <w:szCs w:val="22"/>
          <w:lang w:eastAsia="fr-FR"/>
        </w:rPr>
        <w:t>Soyez alertés des obstacles sur votre chemin et trouvez les lieux accessibles autour de vous</w:t>
      </w:r>
      <w:r>
        <w:rPr>
          <w:rFonts w:ascii="Tahoma" w:eastAsia="Times New Roman" w:hAnsi="Tahoma" w:cs="Tahoma"/>
          <w:b w:val="0"/>
          <w:bCs w:val="0"/>
          <w:i w:val="0"/>
          <w:color w:val="212529"/>
          <w:sz w:val="22"/>
          <w:szCs w:val="22"/>
          <w:lang w:eastAsia="fr-FR"/>
        </w:rPr>
        <w:t>.</w:t>
      </w:r>
      <w:bookmarkEnd w:id="169"/>
      <w:bookmarkEnd w:id="170"/>
    </w:p>
    <w:p w14:paraId="4DFA3E49" w14:textId="77777777" w:rsidR="000D78DE" w:rsidRDefault="000D78DE" w:rsidP="000D78DE">
      <w:pPr>
        <w:pStyle w:val="Titre2"/>
        <w:ind w:left="360"/>
        <w:rPr>
          <w:rFonts w:ascii="Tahoma" w:eastAsia="Times New Roman" w:hAnsi="Tahoma" w:cs="Tahoma"/>
          <w:b w:val="0"/>
          <w:bCs w:val="0"/>
          <w:i w:val="0"/>
          <w:color w:val="212529"/>
          <w:sz w:val="22"/>
          <w:szCs w:val="22"/>
          <w:lang w:eastAsia="fr-FR"/>
        </w:rPr>
      </w:pPr>
    </w:p>
    <w:bookmarkStart w:id="171" w:name="_Toc515466187"/>
    <w:bookmarkEnd w:id="166"/>
    <w:p w14:paraId="7E1C7D85" w14:textId="4756E38B" w:rsidR="0078506F" w:rsidRDefault="00B462EB" w:rsidP="0078506F">
      <w:pPr>
        <w:rPr>
          <w:rStyle w:val="Lienhypertexte"/>
          <w:rFonts w:ascii="Tahoma" w:hAnsi="Tahoma" w:cs="Tahoma"/>
          <w:i/>
          <w:sz w:val="22"/>
        </w:rPr>
      </w:pPr>
      <w:r>
        <w:fldChar w:fldCharType="begin"/>
      </w:r>
      <w:r>
        <w:instrText xml:space="preserve"> HYPERLINK \l "_Sommaire" </w:instrText>
      </w:r>
      <w:r>
        <w:fldChar w:fldCharType="separate"/>
      </w:r>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r>
        <w:rPr>
          <w:rStyle w:val="Lienhypertexte"/>
          <w:rFonts w:ascii="Tahoma" w:hAnsi="Tahoma" w:cs="Tahoma"/>
          <w:i/>
          <w:sz w:val="22"/>
        </w:rPr>
        <w:fldChar w:fldCharType="end"/>
      </w:r>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72" w:name="_Toc59445628"/>
      <w:r w:rsidRPr="00CF6B75">
        <w:rPr>
          <w:rStyle w:val="Lienhypertexte"/>
          <w:rFonts w:ascii="Tahoma" w:hAnsi="Tahoma" w:cs="Tahoma"/>
          <w:iCs/>
          <w:color w:val="FFFFFF" w:themeColor="background1"/>
          <w:szCs w:val="40"/>
          <w:u w:val="none"/>
        </w:rPr>
        <w:t>CULTURE</w:t>
      </w:r>
      <w:bookmarkEnd w:id="172"/>
    </w:p>
    <w:p w14:paraId="1CB758CC" w14:textId="40D64288" w:rsidR="00CF6B75" w:rsidRDefault="00CF6B75" w:rsidP="00CF6B75"/>
    <w:p w14:paraId="76C343A1" w14:textId="23DC7D51" w:rsidR="00CF6B75" w:rsidRPr="007A460E" w:rsidRDefault="00CF6B75" w:rsidP="007A460E">
      <w:pPr>
        <w:tabs>
          <w:tab w:val="left" w:pos="1240"/>
        </w:tabs>
        <w:spacing w:after="0" w:line="240" w:lineRule="auto"/>
        <w:jc w:val="both"/>
        <w:rPr>
          <w:rFonts w:ascii="Tahoma" w:eastAsiaTheme="majorEastAsia" w:hAnsi="Tahoma" w:cs="Tahoma"/>
          <w:b/>
          <w:bCs/>
          <w:iCs/>
          <w:sz w:val="22"/>
          <w:shd w:val="clear" w:color="auto" w:fill="FFFFFF"/>
        </w:rPr>
      </w:pPr>
      <w:bookmarkStart w:id="173" w:name="_Toc59445546"/>
      <w:bookmarkStart w:id="174" w:name="_Toc59445629"/>
      <w:r w:rsidRPr="007A460E">
        <w:rPr>
          <w:rFonts w:ascii="Tahoma" w:eastAsiaTheme="majorEastAsia" w:hAnsi="Tahoma" w:cs="Tahoma"/>
          <w:b/>
          <w:bCs/>
          <w:iCs/>
          <w:sz w:val="22"/>
          <w:shd w:val="clear" w:color="auto" w:fill="FFFFFF"/>
        </w:rPr>
        <w:t xml:space="preserve">Marylène </w:t>
      </w:r>
      <w:r w:rsidR="007A460E" w:rsidRPr="007A460E">
        <w:rPr>
          <w:rFonts w:ascii="Tahoma" w:eastAsiaTheme="majorEastAsia" w:hAnsi="Tahoma" w:cs="Tahoma"/>
          <w:b/>
          <w:bCs/>
          <w:iCs/>
          <w:sz w:val="22"/>
          <w:shd w:val="clear" w:color="auto" w:fill="FFFFFF"/>
        </w:rPr>
        <w:t>PATOU</w:t>
      </w:r>
      <w:r w:rsidR="007A460E">
        <w:rPr>
          <w:rFonts w:ascii="Tahoma" w:eastAsiaTheme="majorEastAsia" w:hAnsi="Tahoma" w:cs="Tahoma"/>
          <w:b/>
          <w:bCs/>
          <w:iCs/>
          <w:sz w:val="22"/>
          <w:shd w:val="clear" w:color="auto" w:fill="FFFFFF"/>
        </w:rPr>
        <w:t>-</w:t>
      </w:r>
      <w:r w:rsidR="007A460E" w:rsidRPr="007A460E">
        <w:rPr>
          <w:rFonts w:ascii="Tahoma" w:eastAsiaTheme="majorEastAsia" w:hAnsi="Tahoma" w:cs="Tahoma"/>
          <w:b/>
          <w:bCs/>
          <w:iCs/>
          <w:sz w:val="22"/>
          <w:shd w:val="clear" w:color="auto" w:fill="FFFFFF"/>
        </w:rPr>
        <w:t xml:space="preserve">MATHIS </w:t>
      </w:r>
      <w:r w:rsidR="007A460E">
        <w:rPr>
          <w:rFonts w:ascii="Tahoma" w:eastAsiaTheme="majorEastAsia" w:hAnsi="Tahoma" w:cs="Tahoma"/>
          <w:b/>
          <w:bCs/>
          <w:iCs/>
          <w:sz w:val="22"/>
          <w:shd w:val="clear" w:color="auto" w:fill="FFFFFF"/>
        </w:rPr>
        <w:t>-</w:t>
      </w:r>
      <w:r w:rsidRPr="007A460E">
        <w:rPr>
          <w:rFonts w:ascii="Tahoma" w:eastAsiaTheme="majorEastAsia" w:hAnsi="Tahoma" w:cs="Tahoma"/>
          <w:b/>
          <w:bCs/>
          <w:iCs/>
          <w:sz w:val="22"/>
          <w:shd w:val="clear" w:color="auto" w:fill="FFFFFF"/>
        </w:rPr>
        <w:t xml:space="preserve"> </w:t>
      </w:r>
      <w:r w:rsidRPr="007A460E">
        <w:rPr>
          <w:rFonts w:ascii="Tahoma" w:eastAsiaTheme="majorEastAsia" w:hAnsi="Tahoma" w:cs="Tahoma"/>
          <w:b/>
          <w:bCs/>
          <w:i/>
          <w:sz w:val="22"/>
          <w:shd w:val="clear" w:color="auto" w:fill="FFFFFF"/>
        </w:rPr>
        <w:t>L’homme préhistorique est aussi une femme. Une histoire de l’invisibilisation des femmes</w:t>
      </w:r>
      <w:r w:rsidRPr="007A460E">
        <w:rPr>
          <w:rFonts w:ascii="Tahoma" w:eastAsiaTheme="majorEastAsia" w:hAnsi="Tahoma" w:cs="Tahoma"/>
          <w:b/>
          <w:bCs/>
          <w:iCs/>
          <w:sz w:val="22"/>
          <w:shd w:val="clear" w:color="auto" w:fill="FFFFFF"/>
        </w:rPr>
        <w:t xml:space="preserve"> - Ed. </w:t>
      </w:r>
      <w:proofErr w:type="spellStart"/>
      <w:r w:rsidRPr="007A460E">
        <w:rPr>
          <w:rFonts w:ascii="Tahoma" w:eastAsiaTheme="majorEastAsia" w:hAnsi="Tahoma" w:cs="Tahoma"/>
          <w:b/>
          <w:bCs/>
          <w:iCs/>
          <w:sz w:val="22"/>
          <w:shd w:val="clear" w:color="auto" w:fill="FFFFFF"/>
        </w:rPr>
        <w:t>Annary</w:t>
      </w:r>
      <w:proofErr w:type="spellEnd"/>
      <w:r w:rsidRPr="007A460E">
        <w:rPr>
          <w:rFonts w:ascii="Tahoma" w:eastAsiaTheme="majorEastAsia" w:hAnsi="Tahoma" w:cs="Tahoma"/>
          <w:b/>
          <w:bCs/>
          <w:iCs/>
          <w:sz w:val="22"/>
          <w:shd w:val="clear" w:color="auto" w:fill="FFFFFF"/>
        </w:rPr>
        <w:t xml:space="preserve"> 2020</w:t>
      </w:r>
      <w:bookmarkEnd w:id="173"/>
      <w:bookmarkEnd w:id="174"/>
    </w:p>
    <w:bookmarkEnd w:id="171"/>
    <w:p w14:paraId="61AE7373" w14:textId="51C4BA5E" w:rsidR="00751E80" w:rsidRDefault="00751E80" w:rsidP="0078506F">
      <w:pPr>
        <w:tabs>
          <w:tab w:val="left" w:pos="1240"/>
        </w:tabs>
        <w:spacing w:after="0" w:line="240" w:lineRule="auto"/>
        <w:jc w:val="both"/>
        <w:rPr>
          <w:rFonts w:ascii="Tahoma" w:hAnsi="Tahoma" w:cs="Tahoma"/>
          <w:color w:val="004876"/>
          <w:sz w:val="20"/>
          <w:szCs w:val="24"/>
        </w:rPr>
      </w:pPr>
    </w:p>
    <w:p w14:paraId="032E824B" w14:textId="22B5905B" w:rsidR="00CF6B75" w:rsidRDefault="00CF6B75" w:rsidP="0078506F">
      <w:pPr>
        <w:tabs>
          <w:tab w:val="left" w:pos="1240"/>
        </w:tabs>
        <w:spacing w:after="0" w:line="240" w:lineRule="auto"/>
        <w:jc w:val="both"/>
        <w:rPr>
          <w:rFonts w:ascii="Tahoma" w:hAnsi="Tahoma" w:cs="Tahoma"/>
          <w:sz w:val="22"/>
        </w:rPr>
      </w:pPr>
      <w:r w:rsidRPr="00CF6B75">
        <w:rPr>
          <w:rFonts w:ascii="Tahoma" w:hAnsi="Tahoma" w:cs="Tahoma"/>
          <w:sz w:val="22"/>
        </w:rPr>
        <w:t>Marylène Patou Mathis est préhistorienne, directrice de recherche au CNRS, rattachée au département préhistoire du Musée de l’Homme.</w:t>
      </w:r>
      <w:r>
        <w:rPr>
          <w:rFonts w:ascii="Tahoma" w:hAnsi="Tahoma" w:cs="Tahoma"/>
          <w:sz w:val="22"/>
        </w:rPr>
        <w:t xml:space="preserve"> </w:t>
      </w:r>
    </w:p>
    <w:p w14:paraId="2A6FBED0" w14:textId="10AC968F" w:rsidR="00CF6B75" w:rsidRPr="00CF6B75" w:rsidRDefault="00CF6B75" w:rsidP="0078506F">
      <w:pPr>
        <w:tabs>
          <w:tab w:val="left" w:pos="1240"/>
        </w:tabs>
        <w:spacing w:after="0" w:line="240" w:lineRule="auto"/>
        <w:jc w:val="both"/>
        <w:rPr>
          <w:rFonts w:ascii="Tahoma" w:hAnsi="Tahoma" w:cs="Tahoma"/>
          <w:sz w:val="22"/>
        </w:rPr>
      </w:pPr>
      <w:r>
        <w:rPr>
          <w:rFonts w:ascii="Tahoma" w:hAnsi="Tahoma" w:cs="Tahoma"/>
          <w:sz w:val="22"/>
        </w:rPr>
        <w:t xml:space="preserve">50/50 consacre un </w:t>
      </w:r>
      <w:hyperlink r:id="rId66" w:history="1">
        <w:r w:rsidRPr="00CF6B75">
          <w:rPr>
            <w:rStyle w:val="Lienhypertexte"/>
            <w:rFonts w:ascii="Tahoma" w:hAnsi="Tahoma" w:cs="Tahoma"/>
            <w:sz w:val="22"/>
          </w:rPr>
          <w:t>article</w:t>
        </w:r>
      </w:hyperlink>
      <w:r>
        <w:rPr>
          <w:rFonts w:ascii="Tahoma" w:hAnsi="Tahoma" w:cs="Tahoma"/>
          <w:sz w:val="22"/>
        </w:rPr>
        <w:t xml:space="preserve"> à cet ouvrage : « </w:t>
      </w:r>
      <w:r w:rsidRPr="00CF6B75">
        <w:rPr>
          <w:rFonts w:ascii="Tahoma" w:hAnsi="Tahoma" w:cs="Tahoma"/>
          <w:sz w:val="22"/>
        </w:rPr>
        <w:t>L’autrice de ce livre fourmillant d’informations et d’exemples démontre brillamment que le patriarcat repose sur des affirmations mensongères, des pseudo-vérités scientifiques qui ne sont que des projections du narcissisme des mâles et la répétition permanente de préjugés véhiculés et recyclés de siècles en siècles.</w:t>
      </w:r>
      <w:r>
        <w:rPr>
          <w:rFonts w:ascii="Tahoma" w:hAnsi="Tahoma" w:cs="Tahoma"/>
          <w:sz w:val="22"/>
        </w:rPr>
        <w:t xml:space="preserve"> » </w:t>
      </w:r>
    </w:p>
    <w:p w14:paraId="2A1A38FA" w14:textId="77777777" w:rsidR="001366A0" w:rsidRPr="00CF6B75" w:rsidRDefault="001366A0" w:rsidP="0078506F">
      <w:pPr>
        <w:tabs>
          <w:tab w:val="left" w:pos="1240"/>
        </w:tabs>
        <w:spacing w:after="0" w:line="240" w:lineRule="auto"/>
        <w:jc w:val="both"/>
        <w:rPr>
          <w:rFonts w:ascii="Tahoma" w:hAnsi="Tahoma" w:cs="Tahoma"/>
          <w:color w:val="004876"/>
          <w:sz w:val="20"/>
          <w:szCs w:val="24"/>
        </w:rPr>
      </w:pPr>
    </w:p>
    <w:p w14:paraId="6EF88F46" w14:textId="77777777" w:rsidR="007A460E" w:rsidRDefault="007A460E">
      <w:pPr>
        <w:spacing w:after="200" w:line="276" w:lineRule="auto"/>
        <w:rPr>
          <w:rFonts w:ascii="Tahoma" w:eastAsiaTheme="majorEastAsia" w:hAnsi="Tahoma" w:cs="Tahoma"/>
          <w:b/>
          <w:bCs/>
          <w:iCs/>
          <w:sz w:val="22"/>
          <w:shd w:val="clear" w:color="auto" w:fill="FFFFFF"/>
        </w:rPr>
      </w:pPr>
      <w:r>
        <w:rPr>
          <w:rFonts w:ascii="Tahoma" w:eastAsiaTheme="majorEastAsia" w:hAnsi="Tahoma" w:cs="Tahoma"/>
          <w:b/>
          <w:bCs/>
          <w:iCs/>
          <w:sz w:val="22"/>
          <w:shd w:val="clear" w:color="auto" w:fill="FFFFFF"/>
        </w:rPr>
        <w:br w:type="page"/>
      </w:r>
    </w:p>
    <w:p w14:paraId="4D1C4FCB" w14:textId="38429FC8" w:rsidR="001366A0" w:rsidRPr="00E67AA5" w:rsidRDefault="00E67AA5" w:rsidP="0078506F">
      <w:pPr>
        <w:tabs>
          <w:tab w:val="left" w:pos="1240"/>
        </w:tabs>
        <w:spacing w:after="0" w:line="240" w:lineRule="auto"/>
        <w:jc w:val="both"/>
        <w:rPr>
          <w:rFonts w:ascii="Tahoma" w:eastAsiaTheme="majorEastAsia" w:hAnsi="Tahoma" w:cs="Tahoma"/>
          <w:b/>
          <w:bCs/>
          <w:iCs/>
          <w:sz w:val="22"/>
          <w:shd w:val="clear" w:color="auto" w:fill="FFFFFF"/>
        </w:rPr>
      </w:pPr>
      <w:proofErr w:type="spellStart"/>
      <w:r w:rsidRPr="00E67AA5">
        <w:rPr>
          <w:rFonts w:ascii="Tahoma" w:eastAsiaTheme="majorEastAsia" w:hAnsi="Tahoma" w:cs="Tahoma"/>
          <w:b/>
          <w:bCs/>
          <w:iCs/>
          <w:sz w:val="22"/>
          <w:shd w:val="clear" w:color="auto" w:fill="FFFFFF"/>
        </w:rPr>
        <w:lastRenderedPageBreak/>
        <w:t>Elisa</w:t>
      </w:r>
      <w:proofErr w:type="spellEnd"/>
      <w:r w:rsidRPr="00E67AA5">
        <w:rPr>
          <w:rFonts w:ascii="Tahoma" w:eastAsiaTheme="majorEastAsia" w:hAnsi="Tahoma" w:cs="Tahoma"/>
          <w:b/>
          <w:bCs/>
          <w:iCs/>
          <w:sz w:val="22"/>
          <w:shd w:val="clear" w:color="auto" w:fill="FFFFFF"/>
        </w:rPr>
        <w:t xml:space="preserve"> ROJAS – </w:t>
      </w:r>
      <w:proofErr w:type="spellStart"/>
      <w:r w:rsidRPr="00E67AA5">
        <w:rPr>
          <w:rFonts w:ascii="Tahoma" w:eastAsiaTheme="majorEastAsia" w:hAnsi="Tahoma" w:cs="Tahoma"/>
          <w:b/>
          <w:bCs/>
          <w:i/>
          <w:sz w:val="22"/>
          <w:shd w:val="clear" w:color="auto" w:fill="FFFFFF"/>
        </w:rPr>
        <w:t>Mister</w:t>
      </w:r>
      <w:proofErr w:type="spellEnd"/>
      <w:r w:rsidRPr="00E67AA5">
        <w:rPr>
          <w:rFonts w:ascii="Tahoma" w:eastAsiaTheme="majorEastAsia" w:hAnsi="Tahoma" w:cs="Tahoma"/>
          <w:b/>
          <w:bCs/>
          <w:i/>
          <w:sz w:val="22"/>
          <w:shd w:val="clear" w:color="auto" w:fill="FFFFFF"/>
        </w:rPr>
        <w:t xml:space="preserve"> T. et moi</w:t>
      </w:r>
      <w:r>
        <w:rPr>
          <w:rFonts w:ascii="Tahoma" w:eastAsiaTheme="majorEastAsia" w:hAnsi="Tahoma" w:cs="Tahoma"/>
          <w:b/>
          <w:bCs/>
          <w:i/>
          <w:sz w:val="22"/>
          <w:shd w:val="clear" w:color="auto" w:fill="FFFFFF"/>
        </w:rPr>
        <w:t xml:space="preserve"> </w:t>
      </w:r>
      <w:r>
        <w:rPr>
          <w:rFonts w:ascii="Tahoma" w:eastAsiaTheme="majorEastAsia" w:hAnsi="Tahoma" w:cs="Tahoma"/>
          <w:b/>
          <w:bCs/>
          <w:iCs/>
          <w:sz w:val="22"/>
          <w:shd w:val="clear" w:color="auto" w:fill="FFFFFF"/>
        </w:rPr>
        <w:t>– Marabout 2020</w:t>
      </w:r>
    </w:p>
    <w:p w14:paraId="2EC2181F" w14:textId="67243048" w:rsidR="00E67AA5" w:rsidRDefault="00E67AA5" w:rsidP="0078506F">
      <w:pPr>
        <w:tabs>
          <w:tab w:val="left" w:pos="1240"/>
        </w:tabs>
        <w:spacing w:after="0" w:line="240" w:lineRule="auto"/>
        <w:jc w:val="both"/>
        <w:rPr>
          <w:rFonts w:ascii="Tahoma" w:hAnsi="Tahoma" w:cs="Tahoma"/>
          <w:color w:val="004876"/>
          <w:sz w:val="18"/>
        </w:rPr>
      </w:pPr>
    </w:p>
    <w:p w14:paraId="6FA5C527" w14:textId="77777777" w:rsidR="00E67AA5" w:rsidRPr="00E67AA5" w:rsidRDefault="00E67AA5" w:rsidP="00E67AA5">
      <w:pPr>
        <w:shd w:val="clear" w:color="auto" w:fill="FFFFFF"/>
        <w:spacing w:after="128" w:line="240" w:lineRule="auto"/>
        <w:jc w:val="both"/>
        <w:rPr>
          <w:rFonts w:ascii="Tahoma" w:eastAsia="Times New Roman" w:hAnsi="Tahoma" w:cs="Tahoma"/>
          <w:sz w:val="22"/>
          <w:lang w:eastAsia="fr-FR"/>
        </w:rPr>
      </w:pPr>
      <w:r w:rsidRPr="00E67AA5">
        <w:rPr>
          <w:rFonts w:ascii="Tahoma" w:eastAsia="Times New Roman" w:hAnsi="Tahoma" w:cs="Tahoma"/>
          <w:i/>
          <w:iCs/>
          <w:sz w:val="22"/>
          <w:lang w:eastAsia="fr-FR"/>
        </w:rPr>
        <w:t>« J’aime T., je vous l’ai dit, mais je ne vous ai pas dit à quel point. Place à la niaiserie ! Je l’aime de tout mon cœur, de toute mon âme. Je ferais n’importe quoi pour lui. Si ça pouvait servir à quelque chose, je lui donnerais ma vie. Je m’ouvrirais les veines pour lui, mais je ne peux pas. Ma mère m’a dit que si j’avais envie de me suicider « merci de ne pas salir la moquette et en foutre partout ».</w:t>
      </w:r>
    </w:p>
    <w:p w14:paraId="45895956" w14:textId="77777777" w:rsidR="00E67AA5" w:rsidRPr="00E67AA5" w:rsidRDefault="00E67AA5" w:rsidP="00E67AA5">
      <w:pPr>
        <w:shd w:val="clear" w:color="auto" w:fill="FFFFFF"/>
        <w:spacing w:after="128" w:line="240" w:lineRule="auto"/>
        <w:jc w:val="both"/>
        <w:rPr>
          <w:rFonts w:ascii="Tahoma" w:eastAsia="Times New Roman" w:hAnsi="Tahoma" w:cs="Tahoma"/>
          <w:sz w:val="22"/>
          <w:lang w:eastAsia="fr-FR"/>
        </w:rPr>
      </w:pPr>
      <w:r w:rsidRPr="00E67AA5">
        <w:rPr>
          <w:rFonts w:ascii="Tahoma" w:eastAsia="Times New Roman" w:hAnsi="Tahoma" w:cs="Tahoma"/>
          <w:sz w:val="22"/>
          <w:lang w:eastAsia="fr-FR"/>
        </w:rPr>
        <w:t xml:space="preserve">Quand </w:t>
      </w:r>
      <w:proofErr w:type="spellStart"/>
      <w:r w:rsidRPr="00E67AA5">
        <w:rPr>
          <w:rFonts w:ascii="Tahoma" w:eastAsia="Times New Roman" w:hAnsi="Tahoma" w:cs="Tahoma"/>
          <w:sz w:val="22"/>
          <w:lang w:eastAsia="fr-FR"/>
        </w:rPr>
        <w:t>Elisa</w:t>
      </w:r>
      <w:proofErr w:type="spellEnd"/>
      <w:r w:rsidRPr="00E67AA5">
        <w:rPr>
          <w:rFonts w:ascii="Tahoma" w:eastAsia="Times New Roman" w:hAnsi="Tahoma" w:cs="Tahoma"/>
          <w:sz w:val="22"/>
          <w:lang w:eastAsia="fr-FR"/>
        </w:rPr>
        <w:t xml:space="preserve"> rencontre </w:t>
      </w:r>
      <w:proofErr w:type="spellStart"/>
      <w:r w:rsidRPr="00E67AA5">
        <w:rPr>
          <w:rFonts w:ascii="Tahoma" w:eastAsia="Times New Roman" w:hAnsi="Tahoma" w:cs="Tahoma"/>
          <w:sz w:val="22"/>
          <w:lang w:eastAsia="fr-FR"/>
        </w:rPr>
        <w:t>Mister</w:t>
      </w:r>
      <w:proofErr w:type="spellEnd"/>
      <w:r w:rsidRPr="00E67AA5">
        <w:rPr>
          <w:rFonts w:ascii="Tahoma" w:eastAsia="Times New Roman" w:hAnsi="Tahoma" w:cs="Tahoma"/>
          <w:sz w:val="22"/>
          <w:lang w:eastAsia="fr-FR"/>
        </w:rPr>
        <w:t xml:space="preserve"> T., c’est le coup de foudre. Il est parfait : beau, intelligent... </w:t>
      </w:r>
      <w:proofErr w:type="spellStart"/>
      <w:r w:rsidRPr="00E67AA5">
        <w:rPr>
          <w:rFonts w:ascii="Tahoma" w:eastAsia="Times New Roman" w:hAnsi="Tahoma" w:cs="Tahoma"/>
          <w:sz w:val="22"/>
          <w:lang w:eastAsia="fr-FR"/>
        </w:rPr>
        <w:t>Elisa</w:t>
      </w:r>
      <w:proofErr w:type="spellEnd"/>
      <w:r w:rsidRPr="00E67AA5">
        <w:rPr>
          <w:rFonts w:ascii="Tahoma" w:eastAsia="Times New Roman" w:hAnsi="Tahoma" w:cs="Tahoma"/>
          <w:sz w:val="22"/>
          <w:lang w:eastAsia="fr-FR"/>
        </w:rPr>
        <w:t xml:space="preserve"> est parfaite : belle, intelligente, forte et… en fauteuil roulant. </w:t>
      </w:r>
    </w:p>
    <w:p w14:paraId="0A436E93" w14:textId="6E31B628" w:rsidR="00E67AA5" w:rsidRPr="00E67AA5" w:rsidRDefault="00E67AA5" w:rsidP="00E67AA5">
      <w:pPr>
        <w:spacing w:line="240" w:lineRule="auto"/>
        <w:jc w:val="both"/>
        <w:rPr>
          <w:rFonts w:ascii="Tahoma" w:hAnsi="Tahoma" w:cs="Tahoma"/>
          <w:sz w:val="22"/>
          <w:szCs w:val="28"/>
        </w:rPr>
      </w:pPr>
      <w:r>
        <w:rPr>
          <w:rFonts w:ascii="Tahoma" w:hAnsi="Tahoma" w:cs="Tahoma"/>
          <w:sz w:val="22"/>
          <w:szCs w:val="28"/>
        </w:rPr>
        <w:t xml:space="preserve">Découvrez la chronique de </w:t>
      </w:r>
      <w:proofErr w:type="spellStart"/>
      <w:r>
        <w:rPr>
          <w:rFonts w:ascii="Tahoma" w:hAnsi="Tahoma" w:cs="Tahoma"/>
          <w:sz w:val="22"/>
          <w:szCs w:val="28"/>
        </w:rPr>
        <w:t>Beaview</w:t>
      </w:r>
      <w:proofErr w:type="spellEnd"/>
      <w:r>
        <w:rPr>
          <w:rFonts w:ascii="Tahoma" w:hAnsi="Tahoma" w:cs="Tahoma"/>
          <w:sz w:val="22"/>
          <w:szCs w:val="28"/>
        </w:rPr>
        <w:t xml:space="preserve"> </w:t>
      </w:r>
      <w:hyperlink r:id="rId67" w:history="1">
        <w:r w:rsidRPr="00E67AA5">
          <w:rPr>
            <w:rStyle w:val="Lienhypertexte"/>
            <w:rFonts w:ascii="Tahoma" w:hAnsi="Tahoma" w:cs="Tahoma"/>
            <w:sz w:val="22"/>
            <w:szCs w:val="28"/>
          </w:rPr>
          <w:t>Romance et anti-</w:t>
        </w:r>
        <w:proofErr w:type="spellStart"/>
        <w:r w:rsidRPr="00E67AA5">
          <w:rPr>
            <w:rStyle w:val="Lienhypertexte"/>
            <w:rFonts w:ascii="Tahoma" w:hAnsi="Tahoma" w:cs="Tahoma"/>
            <w:sz w:val="22"/>
            <w:szCs w:val="28"/>
          </w:rPr>
          <w:t>validisme</w:t>
        </w:r>
        <w:proofErr w:type="spellEnd"/>
        <w:r w:rsidRPr="00E67AA5">
          <w:rPr>
            <w:rStyle w:val="Lienhypertexte"/>
            <w:rFonts w:ascii="Tahoma" w:hAnsi="Tahoma" w:cs="Tahoma"/>
            <w:sz w:val="22"/>
            <w:szCs w:val="28"/>
          </w:rPr>
          <w:t xml:space="preserve"> dans </w:t>
        </w:r>
        <w:proofErr w:type="spellStart"/>
        <w:r w:rsidRPr="00E67AA5">
          <w:rPr>
            <w:rStyle w:val="Lienhypertexte"/>
            <w:rFonts w:ascii="Tahoma" w:hAnsi="Tahoma" w:cs="Tahoma"/>
            <w:sz w:val="22"/>
            <w:szCs w:val="28"/>
          </w:rPr>
          <w:t>Mister</w:t>
        </w:r>
        <w:proofErr w:type="spellEnd"/>
        <w:r w:rsidRPr="00E67AA5">
          <w:rPr>
            <w:rStyle w:val="Lienhypertexte"/>
            <w:rFonts w:ascii="Tahoma" w:hAnsi="Tahoma" w:cs="Tahoma"/>
            <w:sz w:val="22"/>
            <w:szCs w:val="28"/>
          </w:rPr>
          <w:t xml:space="preserve"> T &amp; mo</w:t>
        </w:r>
      </w:hyperlink>
      <w:r w:rsidRPr="00E67AA5">
        <w:rPr>
          <w:rFonts w:ascii="Tahoma" w:hAnsi="Tahoma" w:cs="Tahoma"/>
          <w:sz w:val="22"/>
          <w:szCs w:val="28"/>
        </w:rPr>
        <w:t>i</w:t>
      </w:r>
      <w:r>
        <w:rPr>
          <w:rFonts w:ascii="Tahoma" w:hAnsi="Tahoma" w:cs="Tahoma"/>
          <w:sz w:val="22"/>
          <w:szCs w:val="28"/>
        </w:rPr>
        <w:t xml:space="preserve"> : « </w:t>
      </w:r>
      <w:proofErr w:type="spellStart"/>
      <w:r w:rsidRPr="00E67AA5">
        <w:rPr>
          <w:rFonts w:ascii="Tahoma" w:hAnsi="Tahoma" w:cs="Tahoma"/>
          <w:sz w:val="22"/>
          <w:szCs w:val="28"/>
        </w:rPr>
        <w:t>Elisa</w:t>
      </w:r>
      <w:proofErr w:type="spellEnd"/>
      <w:r w:rsidRPr="00E67AA5">
        <w:rPr>
          <w:rFonts w:ascii="Tahoma" w:hAnsi="Tahoma" w:cs="Tahoma"/>
          <w:sz w:val="22"/>
          <w:szCs w:val="28"/>
        </w:rPr>
        <w:t xml:space="preserve"> Rojas, avocate au Barreau de Paris et militante anti-</w:t>
      </w:r>
      <w:proofErr w:type="spellStart"/>
      <w:r w:rsidRPr="00E67AA5">
        <w:rPr>
          <w:rFonts w:ascii="Tahoma" w:hAnsi="Tahoma" w:cs="Tahoma"/>
          <w:sz w:val="22"/>
          <w:szCs w:val="28"/>
        </w:rPr>
        <w:t>validisme</w:t>
      </w:r>
      <w:proofErr w:type="spellEnd"/>
      <w:r w:rsidRPr="00E67AA5">
        <w:rPr>
          <w:rFonts w:ascii="Tahoma" w:hAnsi="Tahoma" w:cs="Tahoma"/>
          <w:sz w:val="22"/>
          <w:szCs w:val="28"/>
        </w:rPr>
        <w:t xml:space="preserve">, signe son premier roman, </w:t>
      </w:r>
      <w:proofErr w:type="spellStart"/>
      <w:r w:rsidRPr="00E67AA5">
        <w:rPr>
          <w:rFonts w:ascii="Tahoma" w:hAnsi="Tahoma" w:cs="Tahoma"/>
          <w:i/>
          <w:iCs/>
          <w:sz w:val="22"/>
          <w:szCs w:val="28"/>
        </w:rPr>
        <w:t>Mister</w:t>
      </w:r>
      <w:proofErr w:type="spellEnd"/>
      <w:r w:rsidRPr="00E67AA5">
        <w:rPr>
          <w:rFonts w:ascii="Tahoma" w:hAnsi="Tahoma" w:cs="Tahoma"/>
          <w:i/>
          <w:iCs/>
          <w:sz w:val="22"/>
          <w:szCs w:val="28"/>
        </w:rPr>
        <w:t xml:space="preserve"> T &amp; moi</w:t>
      </w:r>
      <w:r w:rsidRPr="00E67AA5">
        <w:rPr>
          <w:rFonts w:ascii="Tahoma" w:hAnsi="Tahoma" w:cs="Tahoma"/>
          <w:sz w:val="22"/>
          <w:szCs w:val="28"/>
        </w:rPr>
        <w:t xml:space="preserve">, sorte de </w:t>
      </w:r>
      <w:proofErr w:type="spellStart"/>
      <w:r w:rsidRPr="00E67AA5">
        <w:rPr>
          <w:rFonts w:ascii="Tahoma" w:hAnsi="Tahoma" w:cs="Tahoma"/>
          <w:sz w:val="22"/>
          <w:szCs w:val="28"/>
        </w:rPr>
        <w:t>telenovela</w:t>
      </w:r>
      <w:proofErr w:type="spellEnd"/>
      <w:r w:rsidRPr="00E67AA5">
        <w:rPr>
          <w:rFonts w:ascii="Tahoma" w:hAnsi="Tahoma" w:cs="Tahoma"/>
          <w:sz w:val="22"/>
          <w:szCs w:val="28"/>
        </w:rPr>
        <w:t xml:space="preserve"> hilarante et engagée. Elle y évoque une passion à sens unique, un « râteau » comme elle le décrit elle-même, vécu pendant ses études de droit. </w:t>
      </w:r>
      <w:proofErr w:type="spellStart"/>
      <w:r w:rsidRPr="00E67AA5">
        <w:rPr>
          <w:rFonts w:ascii="Tahoma" w:hAnsi="Tahoma" w:cs="Tahoma"/>
          <w:sz w:val="22"/>
          <w:szCs w:val="28"/>
        </w:rPr>
        <w:t>A</w:t>
      </w:r>
      <w:proofErr w:type="spellEnd"/>
      <w:r w:rsidRPr="00E67AA5">
        <w:rPr>
          <w:rFonts w:ascii="Tahoma" w:hAnsi="Tahoma" w:cs="Tahoma"/>
          <w:sz w:val="22"/>
          <w:szCs w:val="28"/>
        </w:rPr>
        <w:t xml:space="preserve"> partir de son expérience personnelle, elle tisse un récit intelligent autour de la place des femmes handicapées dans la société.</w:t>
      </w:r>
      <w:r>
        <w:rPr>
          <w:rFonts w:ascii="Tahoma" w:hAnsi="Tahoma" w:cs="Tahoma"/>
          <w:sz w:val="22"/>
          <w:szCs w:val="28"/>
        </w:rPr>
        <w:t> »</w:t>
      </w:r>
    </w:p>
    <w:p w14:paraId="725D1DE2" w14:textId="389965B2" w:rsidR="00E67AA5" w:rsidRPr="00E67AA5" w:rsidRDefault="00E67AA5" w:rsidP="0078506F">
      <w:pPr>
        <w:tabs>
          <w:tab w:val="left" w:pos="1240"/>
        </w:tabs>
        <w:spacing w:after="0" w:line="240" w:lineRule="auto"/>
        <w:jc w:val="both"/>
        <w:rPr>
          <w:rFonts w:ascii="Tahoma" w:hAnsi="Tahoma" w:cs="Tahoma"/>
          <w:color w:val="004876"/>
          <w:sz w:val="18"/>
        </w:rPr>
      </w:pPr>
    </w:p>
    <w:p w14:paraId="20CD7626"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2AF9C760"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1D621023"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06DCEF3B" w14:textId="509D658B" w:rsidR="00327035" w:rsidRDefault="00327035" w:rsidP="0078506F">
      <w:pPr>
        <w:tabs>
          <w:tab w:val="left" w:pos="1240"/>
        </w:tabs>
        <w:spacing w:after="0" w:line="240" w:lineRule="auto"/>
        <w:jc w:val="both"/>
        <w:rPr>
          <w:rFonts w:ascii="Tahoma" w:hAnsi="Tahoma" w:cs="Tahoma"/>
          <w:color w:val="004876"/>
          <w:sz w:val="18"/>
        </w:rPr>
      </w:pPr>
    </w:p>
    <w:p w14:paraId="414D5BBD" w14:textId="4FC53E1F" w:rsidR="007A460E" w:rsidRDefault="007A460E" w:rsidP="0078506F">
      <w:pPr>
        <w:tabs>
          <w:tab w:val="left" w:pos="1240"/>
        </w:tabs>
        <w:spacing w:after="0" w:line="240" w:lineRule="auto"/>
        <w:jc w:val="both"/>
        <w:rPr>
          <w:rFonts w:ascii="Tahoma" w:hAnsi="Tahoma" w:cs="Tahoma"/>
          <w:color w:val="004876"/>
          <w:sz w:val="18"/>
        </w:rPr>
      </w:pPr>
    </w:p>
    <w:p w14:paraId="5CED0AA5" w14:textId="0CBE3E8D" w:rsidR="007A460E" w:rsidRDefault="007A460E" w:rsidP="0078506F">
      <w:pPr>
        <w:tabs>
          <w:tab w:val="left" w:pos="1240"/>
        </w:tabs>
        <w:spacing w:after="0" w:line="240" w:lineRule="auto"/>
        <w:jc w:val="both"/>
        <w:rPr>
          <w:rFonts w:ascii="Tahoma" w:hAnsi="Tahoma" w:cs="Tahoma"/>
          <w:color w:val="004876"/>
          <w:sz w:val="18"/>
        </w:rPr>
      </w:pPr>
    </w:p>
    <w:p w14:paraId="79725C32" w14:textId="3347D41D" w:rsidR="007A460E" w:rsidRDefault="007A460E" w:rsidP="0078506F">
      <w:pPr>
        <w:tabs>
          <w:tab w:val="left" w:pos="1240"/>
        </w:tabs>
        <w:spacing w:after="0" w:line="240" w:lineRule="auto"/>
        <w:jc w:val="both"/>
        <w:rPr>
          <w:rFonts w:ascii="Tahoma" w:hAnsi="Tahoma" w:cs="Tahoma"/>
          <w:color w:val="004876"/>
          <w:sz w:val="18"/>
        </w:rPr>
      </w:pPr>
    </w:p>
    <w:p w14:paraId="65A13061" w14:textId="73C9DCE4" w:rsidR="007A460E" w:rsidRDefault="007A460E" w:rsidP="0078506F">
      <w:pPr>
        <w:tabs>
          <w:tab w:val="left" w:pos="1240"/>
        </w:tabs>
        <w:spacing w:after="0" w:line="240" w:lineRule="auto"/>
        <w:jc w:val="both"/>
        <w:rPr>
          <w:rFonts w:ascii="Tahoma" w:hAnsi="Tahoma" w:cs="Tahoma"/>
          <w:color w:val="004876"/>
          <w:sz w:val="18"/>
        </w:rPr>
      </w:pPr>
    </w:p>
    <w:p w14:paraId="222C06FF" w14:textId="0E153B55" w:rsidR="007A460E" w:rsidRDefault="007A460E" w:rsidP="0078506F">
      <w:pPr>
        <w:tabs>
          <w:tab w:val="left" w:pos="1240"/>
        </w:tabs>
        <w:spacing w:after="0" w:line="240" w:lineRule="auto"/>
        <w:jc w:val="both"/>
        <w:rPr>
          <w:rFonts w:ascii="Tahoma" w:hAnsi="Tahoma" w:cs="Tahoma"/>
          <w:color w:val="004876"/>
          <w:sz w:val="18"/>
        </w:rPr>
      </w:pPr>
    </w:p>
    <w:p w14:paraId="5F91E56C" w14:textId="7B1B4D40" w:rsidR="007A460E" w:rsidRDefault="007A460E" w:rsidP="0078506F">
      <w:pPr>
        <w:tabs>
          <w:tab w:val="left" w:pos="1240"/>
        </w:tabs>
        <w:spacing w:after="0" w:line="240" w:lineRule="auto"/>
        <w:jc w:val="both"/>
        <w:rPr>
          <w:rFonts w:ascii="Tahoma" w:hAnsi="Tahoma" w:cs="Tahoma"/>
          <w:color w:val="004876"/>
          <w:sz w:val="18"/>
        </w:rPr>
      </w:pPr>
    </w:p>
    <w:p w14:paraId="616F9B77" w14:textId="11AC10F4" w:rsidR="007A460E" w:rsidRDefault="007A460E" w:rsidP="0078506F">
      <w:pPr>
        <w:tabs>
          <w:tab w:val="left" w:pos="1240"/>
        </w:tabs>
        <w:spacing w:after="0" w:line="240" w:lineRule="auto"/>
        <w:jc w:val="both"/>
        <w:rPr>
          <w:rFonts w:ascii="Tahoma" w:hAnsi="Tahoma" w:cs="Tahoma"/>
          <w:color w:val="004876"/>
          <w:sz w:val="18"/>
        </w:rPr>
      </w:pPr>
    </w:p>
    <w:p w14:paraId="111329A0" w14:textId="27308F75" w:rsidR="007A460E" w:rsidRDefault="007A460E" w:rsidP="0078506F">
      <w:pPr>
        <w:tabs>
          <w:tab w:val="left" w:pos="1240"/>
        </w:tabs>
        <w:spacing w:after="0" w:line="240" w:lineRule="auto"/>
        <w:jc w:val="both"/>
        <w:rPr>
          <w:rFonts w:ascii="Tahoma" w:hAnsi="Tahoma" w:cs="Tahoma"/>
          <w:color w:val="004876"/>
          <w:sz w:val="18"/>
        </w:rPr>
      </w:pPr>
    </w:p>
    <w:p w14:paraId="0CFC350D" w14:textId="428BFA61" w:rsidR="007A460E" w:rsidRDefault="007A460E" w:rsidP="0078506F">
      <w:pPr>
        <w:tabs>
          <w:tab w:val="left" w:pos="1240"/>
        </w:tabs>
        <w:spacing w:after="0" w:line="240" w:lineRule="auto"/>
        <w:jc w:val="both"/>
        <w:rPr>
          <w:rFonts w:ascii="Tahoma" w:hAnsi="Tahoma" w:cs="Tahoma"/>
          <w:color w:val="004876"/>
          <w:sz w:val="18"/>
        </w:rPr>
      </w:pPr>
    </w:p>
    <w:p w14:paraId="0F114018" w14:textId="23D49EEE" w:rsidR="007A460E" w:rsidRDefault="007A460E" w:rsidP="0078506F">
      <w:pPr>
        <w:tabs>
          <w:tab w:val="left" w:pos="1240"/>
        </w:tabs>
        <w:spacing w:after="0" w:line="240" w:lineRule="auto"/>
        <w:jc w:val="both"/>
        <w:rPr>
          <w:rFonts w:ascii="Tahoma" w:hAnsi="Tahoma" w:cs="Tahoma"/>
          <w:color w:val="004876"/>
          <w:sz w:val="18"/>
        </w:rPr>
      </w:pPr>
    </w:p>
    <w:p w14:paraId="2EE1CB81" w14:textId="2748F2CD" w:rsidR="007A460E" w:rsidRDefault="007A460E" w:rsidP="0078506F">
      <w:pPr>
        <w:tabs>
          <w:tab w:val="left" w:pos="1240"/>
        </w:tabs>
        <w:spacing w:after="0" w:line="240" w:lineRule="auto"/>
        <w:jc w:val="both"/>
        <w:rPr>
          <w:rFonts w:ascii="Tahoma" w:hAnsi="Tahoma" w:cs="Tahoma"/>
          <w:color w:val="004876"/>
          <w:sz w:val="18"/>
        </w:rPr>
      </w:pPr>
    </w:p>
    <w:p w14:paraId="34975B45" w14:textId="2D9533C5" w:rsidR="007A460E" w:rsidRDefault="007A460E" w:rsidP="0078506F">
      <w:pPr>
        <w:tabs>
          <w:tab w:val="left" w:pos="1240"/>
        </w:tabs>
        <w:spacing w:after="0" w:line="240" w:lineRule="auto"/>
        <w:jc w:val="both"/>
        <w:rPr>
          <w:rFonts w:ascii="Tahoma" w:hAnsi="Tahoma" w:cs="Tahoma"/>
          <w:color w:val="004876"/>
          <w:sz w:val="18"/>
        </w:rPr>
      </w:pPr>
    </w:p>
    <w:p w14:paraId="4FEFCDE7" w14:textId="3DBAFFBE" w:rsidR="007A460E" w:rsidRDefault="007A460E" w:rsidP="0078506F">
      <w:pPr>
        <w:tabs>
          <w:tab w:val="left" w:pos="1240"/>
        </w:tabs>
        <w:spacing w:after="0" w:line="240" w:lineRule="auto"/>
        <w:jc w:val="both"/>
        <w:rPr>
          <w:rFonts w:ascii="Tahoma" w:hAnsi="Tahoma" w:cs="Tahoma"/>
          <w:color w:val="004876"/>
          <w:sz w:val="18"/>
        </w:rPr>
      </w:pPr>
    </w:p>
    <w:p w14:paraId="49F1FA48" w14:textId="631B8953" w:rsidR="007A460E" w:rsidRDefault="007A460E" w:rsidP="0078506F">
      <w:pPr>
        <w:tabs>
          <w:tab w:val="left" w:pos="1240"/>
        </w:tabs>
        <w:spacing w:after="0" w:line="240" w:lineRule="auto"/>
        <w:jc w:val="both"/>
        <w:rPr>
          <w:rFonts w:ascii="Tahoma" w:hAnsi="Tahoma" w:cs="Tahoma"/>
          <w:color w:val="004876"/>
          <w:sz w:val="18"/>
        </w:rPr>
      </w:pPr>
    </w:p>
    <w:p w14:paraId="327027F2" w14:textId="13B92CE2" w:rsidR="007A460E" w:rsidRDefault="007A460E" w:rsidP="0078506F">
      <w:pPr>
        <w:tabs>
          <w:tab w:val="left" w:pos="1240"/>
        </w:tabs>
        <w:spacing w:after="0" w:line="240" w:lineRule="auto"/>
        <w:jc w:val="both"/>
        <w:rPr>
          <w:rFonts w:ascii="Tahoma" w:hAnsi="Tahoma" w:cs="Tahoma"/>
          <w:color w:val="004876"/>
          <w:sz w:val="18"/>
        </w:rPr>
      </w:pPr>
    </w:p>
    <w:p w14:paraId="41FB95E5" w14:textId="6BB24A14" w:rsidR="007A460E" w:rsidRDefault="007A460E" w:rsidP="0078506F">
      <w:pPr>
        <w:tabs>
          <w:tab w:val="left" w:pos="1240"/>
        </w:tabs>
        <w:spacing w:after="0" w:line="240" w:lineRule="auto"/>
        <w:jc w:val="both"/>
        <w:rPr>
          <w:rFonts w:ascii="Tahoma" w:hAnsi="Tahoma" w:cs="Tahoma"/>
          <w:color w:val="004876"/>
          <w:sz w:val="18"/>
        </w:rPr>
      </w:pPr>
    </w:p>
    <w:p w14:paraId="31D0E3F1" w14:textId="35C56600" w:rsidR="007A460E" w:rsidRDefault="007A460E" w:rsidP="0078506F">
      <w:pPr>
        <w:tabs>
          <w:tab w:val="left" w:pos="1240"/>
        </w:tabs>
        <w:spacing w:after="0" w:line="240" w:lineRule="auto"/>
        <w:jc w:val="both"/>
        <w:rPr>
          <w:rFonts w:ascii="Tahoma" w:hAnsi="Tahoma" w:cs="Tahoma"/>
          <w:color w:val="004876"/>
          <w:sz w:val="18"/>
        </w:rPr>
      </w:pPr>
    </w:p>
    <w:p w14:paraId="70E6D27B" w14:textId="6225B9A2" w:rsidR="007A460E" w:rsidRDefault="007A460E" w:rsidP="0078506F">
      <w:pPr>
        <w:tabs>
          <w:tab w:val="left" w:pos="1240"/>
        </w:tabs>
        <w:spacing w:after="0" w:line="240" w:lineRule="auto"/>
        <w:jc w:val="both"/>
        <w:rPr>
          <w:rFonts w:ascii="Tahoma" w:hAnsi="Tahoma" w:cs="Tahoma"/>
          <w:color w:val="004876"/>
          <w:sz w:val="18"/>
        </w:rPr>
      </w:pPr>
    </w:p>
    <w:p w14:paraId="5C4F6CEB" w14:textId="6E1250E1" w:rsidR="007A460E" w:rsidRDefault="007A460E" w:rsidP="0078506F">
      <w:pPr>
        <w:tabs>
          <w:tab w:val="left" w:pos="1240"/>
        </w:tabs>
        <w:spacing w:after="0" w:line="240" w:lineRule="auto"/>
        <w:jc w:val="both"/>
        <w:rPr>
          <w:rFonts w:ascii="Tahoma" w:hAnsi="Tahoma" w:cs="Tahoma"/>
          <w:color w:val="004876"/>
          <w:sz w:val="18"/>
        </w:rPr>
      </w:pPr>
    </w:p>
    <w:p w14:paraId="4FB5BBF4" w14:textId="09F84EFE" w:rsidR="007A460E" w:rsidRDefault="007A460E" w:rsidP="0078506F">
      <w:pPr>
        <w:tabs>
          <w:tab w:val="left" w:pos="1240"/>
        </w:tabs>
        <w:spacing w:after="0" w:line="240" w:lineRule="auto"/>
        <w:jc w:val="both"/>
        <w:rPr>
          <w:rFonts w:ascii="Tahoma" w:hAnsi="Tahoma" w:cs="Tahoma"/>
          <w:color w:val="004876"/>
          <w:sz w:val="18"/>
        </w:rPr>
      </w:pPr>
    </w:p>
    <w:p w14:paraId="15FB2777" w14:textId="5F25B4C1" w:rsidR="007A460E" w:rsidRDefault="007A460E" w:rsidP="0078506F">
      <w:pPr>
        <w:tabs>
          <w:tab w:val="left" w:pos="1240"/>
        </w:tabs>
        <w:spacing w:after="0" w:line="240" w:lineRule="auto"/>
        <w:jc w:val="both"/>
        <w:rPr>
          <w:rFonts w:ascii="Tahoma" w:hAnsi="Tahoma" w:cs="Tahoma"/>
          <w:color w:val="004876"/>
          <w:sz w:val="18"/>
        </w:rPr>
      </w:pPr>
    </w:p>
    <w:p w14:paraId="4494369D" w14:textId="05001176" w:rsidR="007A460E" w:rsidRDefault="007A460E" w:rsidP="0078506F">
      <w:pPr>
        <w:tabs>
          <w:tab w:val="left" w:pos="1240"/>
        </w:tabs>
        <w:spacing w:after="0" w:line="240" w:lineRule="auto"/>
        <w:jc w:val="both"/>
        <w:rPr>
          <w:rFonts w:ascii="Tahoma" w:hAnsi="Tahoma" w:cs="Tahoma"/>
          <w:color w:val="004876"/>
          <w:sz w:val="18"/>
        </w:rPr>
      </w:pPr>
    </w:p>
    <w:p w14:paraId="6EAA88F9" w14:textId="1F559FA3" w:rsidR="007A460E" w:rsidRDefault="007A460E" w:rsidP="0078506F">
      <w:pPr>
        <w:tabs>
          <w:tab w:val="left" w:pos="1240"/>
        </w:tabs>
        <w:spacing w:after="0" w:line="240" w:lineRule="auto"/>
        <w:jc w:val="both"/>
        <w:rPr>
          <w:rFonts w:ascii="Tahoma" w:hAnsi="Tahoma" w:cs="Tahoma"/>
          <w:color w:val="004876"/>
          <w:sz w:val="18"/>
        </w:rPr>
      </w:pPr>
    </w:p>
    <w:p w14:paraId="32D9E856" w14:textId="6CB306F4" w:rsidR="007A460E" w:rsidRDefault="007A460E" w:rsidP="0078506F">
      <w:pPr>
        <w:tabs>
          <w:tab w:val="left" w:pos="1240"/>
        </w:tabs>
        <w:spacing w:after="0" w:line="240" w:lineRule="auto"/>
        <w:jc w:val="both"/>
        <w:rPr>
          <w:rFonts w:ascii="Tahoma" w:hAnsi="Tahoma" w:cs="Tahoma"/>
          <w:color w:val="004876"/>
          <w:sz w:val="18"/>
        </w:rPr>
      </w:pPr>
    </w:p>
    <w:p w14:paraId="2B1EA512" w14:textId="51AF62B4" w:rsidR="007A460E" w:rsidRDefault="007A460E" w:rsidP="0078506F">
      <w:pPr>
        <w:tabs>
          <w:tab w:val="left" w:pos="1240"/>
        </w:tabs>
        <w:spacing w:after="0" w:line="240" w:lineRule="auto"/>
        <w:jc w:val="both"/>
        <w:rPr>
          <w:rFonts w:ascii="Tahoma" w:hAnsi="Tahoma" w:cs="Tahoma"/>
          <w:color w:val="004876"/>
          <w:sz w:val="18"/>
        </w:rPr>
      </w:pPr>
    </w:p>
    <w:p w14:paraId="506A71F3" w14:textId="1EA259F6" w:rsidR="007A460E" w:rsidRDefault="007A460E" w:rsidP="0078506F">
      <w:pPr>
        <w:tabs>
          <w:tab w:val="left" w:pos="1240"/>
        </w:tabs>
        <w:spacing w:after="0" w:line="240" w:lineRule="auto"/>
        <w:jc w:val="both"/>
        <w:rPr>
          <w:rFonts w:ascii="Tahoma" w:hAnsi="Tahoma" w:cs="Tahoma"/>
          <w:color w:val="004876"/>
          <w:sz w:val="18"/>
        </w:rPr>
      </w:pPr>
    </w:p>
    <w:p w14:paraId="5561EE4F" w14:textId="29003287" w:rsidR="007A460E" w:rsidRDefault="007A460E" w:rsidP="0078506F">
      <w:pPr>
        <w:tabs>
          <w:tab w:val="left" w:pos="1240"/>
        </w:tabs>
        <w:spacing w:after="0" w:line="240" w:lineRule="auto"/>
        <w:jc w:val="both"/>
        <w:rPr>
          <w:rFonts w:ascii="Tahoma" w:hAnsi="Tahoma" w:cs="Tahoma"/>
          <w:color w:val="004876"/>
          <w:sz w:val="18"/>
        </w:rPr>
      </w:pPr>
    </w:p>
    <w:p w14:paraId="079F391E" w14:textId="77777777" w:rsidR="007A460E" w:rsidRPr="00E67AA5" w:rsidRDefault="007A460E" w:rsidP="0078506F">
      <w:pPr>
        <w:tabs>
          <w:tab w:val="left" w:pos="1240"/>
        </w:tabs>
        <w:spacing w:after="0" w:line="240" w:lineRule="auto"/>
        <w:jc w:val="both"/>
        <w:rPr>
          <w:rFonts w:ascii="Tahoma" w:hAnsi="Tahoma" w:cs="Tahoma"/>
          <w:color w:val="004876"/>
          <w:sz w:val="18"/>
        </w:rPr>
      </w:pPr>
    </w:p>
    <w:p w14:paraId="730DE079"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46184EA5"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38D8691F" w14:textId="77777777" w:rsidR="00327035" w:rsidRPr="00E67AA5" w:rsidRDefault="00327035" w:rsidP="0078506F">
      <w:pPr>
        <w:tabs>
          <w:tab w:val="left" w:pos="1240"/>
        </w:tabs>
        <w:spacing w:after="0" w:line="240" w:lineRule="auto"/>
        <w:jc w:val="both"/>
        <w:rPr>
          <w:rFonts w:ascii="Tahoma" w:hAnsi="Tahoma" w:cs="Tahoma"/>
          <w:color w:val="004876"/>
          <w:sz w:val="18"/>
        </w:rPr>
      </w:pPr>
    </w:p>
    <w:p w14:paraId="04102DB0" w14:textId="2D8DED61"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7B3EABDA"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0C5C2B">
        <w:rPr>
          <w:rFonts w:ascii="Tahoma" w:hAnsi="Tahoma" w:cs="Tahoma"/>
          <w:color w:val="004876"/>
          <w:sz w:val="18"/>
        </w:rPr>
        <w:t>- Décembre</w:t>
      </w:r>
      <w:r>
        <w:rPr>
          <w:rFonts w:ascii="Tahoma" w:hAnsi="Tahoma" w:cs="Tahoma"/>
          <w:color w:val="004876"/>
          <w:sz w:val="18"/>
        </w:rPr>
        <w:t xml:space="preserve"> 2020</w:t>
      </w:r>
    </w:p>
    <w:p w14:paraId="5DE362AD" w14:textId="352AEEF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1E6827">
        <w:rPr>
          <w:rFonts w:ascii="Tahoma" w:hAnsi="Tahoma" w:cs="Tahoma"/>
          <w:noProof/>
          <w:color w:val="004876"/>
          <w:sz w:val="18"/>
        </w:rPr>
        <mc:AlternateContent>
          <mc:Choice Requires="wps">
            <w:drawing>
              <wp:anchor distT="0" distB="0" distL="114300" distR="114300" simplePos="0" relativeHeight="251660288" behindDoc="0" locked="0" layoutInCell="1" allowOverlap="1" wp14:anchorId="635838ED" wp14:editId="31E4E4D1">
                <wp:simplePos x="0" y="0"/>
                <wp:positionH relativeFrom="column">
                  <wp:posOffset>-110490</wp:posOffset>
                </wp:positionH>
                <wp:positionV relativeFrom="paragraph">
                  <wp:posOffset>98425</wp:posOffset>
                </wp:positionV>
                <wp:extent cx="4683125" cy="1256030"/>
                <wp:effectExtent l="0" t="0" r="3175" b="127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B7C6A18" w14:textId="77777777" w:rsidR="00B462EB" w:rsidRPr="00882BDB" w:rsidRDefault="00B462EB"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B462EB" w:rsidRPr="00882BDB" w:rsidRDefault="00B462EB"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B462EB" w:rsidRPr="00882BDB" w:rsidRDefault="00B462EB"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B462EB" w:rsidRPr="00882BDB" w:rsidRDefault="00B462EB" w:rsidP="00C35291">
                            <w:pPr>
                              <w:spacing w:after="0"/>
                              <w:rPr>
                                <w:rFonts w:ascii="Avenir Next LT Pro" w:hAnsi="Avenir Next LT Pro" w:cs="Tahoma"/>
                              </w:rPr>
                            </w:pPr>
                            <w:hyperlink r:id="rId69"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70"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B462EB" w:rsidRPr="00882BDB" w:rsidRDefault="00B462EB"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B462EB" w:rsidRPr="00FE04C1" w:rsidRDefault="00B462EB" w:rsidP="00C35291">
                            <w:pPr>
                              <w:spacing w:after="0"/>
                              <w:rPr>
                                <w:rFonts w:ascii="Avenir Next Medium" w:hAnsi="Avenir Next Medium" w:cs="Tahoma"/>
                                <w:sz w:val="20"/>
                              </w:rPr>
                            </w:pPr>
                          </w:p>
                          <w:p w14:paraId="679C92F9" w14:textId="77777777" w:rsidR="00B462EB" w:rsidRPr="00F97C84" w:rsidRDefault="00B462EB" w:rsidP="00C35291">
                            <w:pPr>
                              <w:spacing w:after="0"/>
                              <w:rPr>
                                <w:rFonts w:cs="Tahoma"/>
                              </w:rPr>
                            </w:pPr>
                          </w:p>
                          <w:p w14:paraId="7CBF52A3" w14:textId="77777777" w:rsidR="00B462EB" w:rsidRDefault="00B462EB" w:rsidP="00C3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838ED" id="Rectangle à coins arrondis 1" o:spid="_x0000_s1026"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" fillcolor="#f79646 [3209]" strokecolor="#974706 [1609]" strokeweight="2pt">
                <v:path arrowok="t"/>
                <v:textbox>
                  <w:txbxContent>
                    <w:p w14:paraId="5B7C6A18" w14:textId="77777777" w:rsidR="00B462EB" w:rsidRPr="00882BDB" w:rsidRDefault="00B462EB" w:rsidP="00C35291">
                      <w:pPr>
                        <w:spacing w:after="0"/>
                        <w:rPr>
                          <w:rFonts w:ascii="Avenir Next LT Pro" w:hAnsi="Avenir Next LT Pro" w:cs="Tahoma"/>
                          <w:b/>
                        </w:rPr>
                      </w:pPr>
                      <w:r w:rsidRPr="00882BDB">
                        <w:rPr>
                          <w:rFonts w:ascii="Avenir Next LT Pro" w:hAnsi="Avenir Next LT Pro" w:cs="Tahoma"/>
                          <w:b/>
                        </w:rPr>
                        <w:t>FEMMES POUR LE DIRE, FEMMES POUR AGIR – FDFA</w:t>
                      </w:r>
                    </w:p>
                    <w:p w14:paraId="4EFEF0E3" w14:textId="77777777" w:rsidR="00B462EB" w:rsidRPr="00882BDB" w:rsidRDefault="00B462EB" w:rsidP="00C35291">
                      <w:pPr>
                        <w:spacing w:after="0"/>
                        <w:rPr>
                          <w:rFonts w:ascii="Avenir Next LT Pro" w:hAnsi="Avenir Next LT Pro" w:cs="Tahoma"/>
                          <w:i/>
                        </w:rPr>
                      </w:pPr>
                      <w:r w:rsidRPr="00882BDB">
                        <w:rPr>
                          <w:rFonts w:ascii="Avenir Next LT Pro" w:hAnsi="Avenir Next LT Pro" w:cs="Tahoma"/>
                          <w:i/>
                        </w:rPr>
                        <w:t>Femmes handicapées, citoyennes avant tout !</w:t>
                      </w:r>
                    </w:p>
                    <w:p w14:paraId="256C09F6" w14:textId="77777777" w:rsidR="00B462EB" w:rsidRPr="00882BDB" w:rsidRDefault="00B462EB" w:rsidP="00C35291">
                      <w:pPr>
                        <w:spacing w:after="0"/>
                        <w:rPr>
                          <w:rFonts w:ascii="Avenir Next LT Pro" w:hAnsi="Avenir Next LT Pro" w:cs="Tahoma"/>
                        </w:rPr>
                      </w:pPr>
                      <w:r w:rsidRPr="00882BDB">
                        <w:rPr>
                          <w:rFonts w:ascii="Avenir Next LT Pro" w:hAnsi="Avenir Next LT Pro" w:cs="Tahoma"/>
                        </w:rPr>
                        <w:t>Siège social et activités : 2, rue Aristide Maillol – 75015 PARIS</w:t>
                      </w:r>
                    </w:p>
                    <w:p w14:paraId="3CC6DF82" w14:textId="1F900EEB" w:rsidR="00B462EB" w:rsidRPr="00882BDB" w:rsidRDefault="00B462EB" w:rsidP="00C35291">
                      <w:pPr>
                        <w:spacing w:after="0"/>
                        <w:rPr>
                          <w:rFonts w:ascii="Avenir Next LT Pro" w:hAnsi="Avenir Next LT Pro" w:cs="Tahoma"/>
                        </w:rPr>
                      </w:pPr>
                      <w:hyperlink r:id="rId71" w:history="1">
                        <w:r w:rsidRPr="00882BDB">
                          <w:rPr>
                            <w:rFonts w:ascii="Avenir Next LT Pro" w:hAnsi="Avenir Next LT Pro" w:cs="Tahoma"/>
                          </w:rPr>
                          <w:t>contact@fdfa.fr</w:t>
                        </w:r>
                      </w:hyperlink>
                      <w:r>
                        <w:rPr>
                          <w:rFonts w:ascii="Avenir Next LT Pro" w:hAnsi="Avenir Next LT Pro" w:cs="Tahoma"/>
                        </w:rPr>
                        <w:t xml:space="preserve">  </w:t>
                      </w:r>
                      <w:r w:rsidRPr="00882BDB">
                        <w:rPr>
                          <w:rFonts w:ascii="Avenir Next LT Pro" w:hAnsi="Avenir Next LT Pro" w:cs="Tahoma"/>
                        </w:rPr>
                        <w:t xml:space="preserve">// </w:t>
                      </w:r>
                      <w:hyperlink r:id="rId72" w:history="1">
                        <w:r w:rsidRPr="00882BDB">
                          <w:rPr>
                            <w:rStyle w:val="Lienhypertexte"/>
                            <w:rFonts w:ascii="Avenir Next LT Pro" w:hAnsi="Avenir Next LT Pro" w:cs="Tahoma"/>
                          </w:rPr>
                          <w:t>https://fdfa.fr</w:t>
                        </w:r>
                      </w:hyperlink>
                      <w:r w:rsidRPr="00882BDB">
                        <w:rPr>
                          <w:rFonts w:ascii="Avenir Next LT Pro" w:hAnsi="Avenir Next LT Pro" w:cs="Tahoma"/>
                        </w:rPr>
                        <w:t xml:space="preserve"> // 01 45 66 63 97</w:t>
                      </w:r>
                    </w:p>
                    <w:p w14:paraId="34796075" w14:textId="77777777" w:rsidR="00B462EB" w:rsidRPr="00882BDB" w:rsidRDefault="00B462EB" w:rsidP="00C35291">
                      <w:pPr>
                        <w:spacing w:after="0"/>
                        <w:rPr>
                          <w:rFonts w:ascii="Avenir Next LT Pro" w:hAnsi="Avenir Next LT Pro" w:cs="Tahoma"/>
                          <w:sz w:val="20"/>
                        </w:rPr>
                      </w:pPr>
                      <w:r w:rsidRPr="00882BDB">
                        <w:rPr>
                          <w:rFonts w:ascii="Avenir Next LT Pro" w:hAnsi="Avenir Next LT Pro" w:cs="Tahoma"/>
                          <w:sz w:val="20"/>
                        </w:rPr>
                        <w:t>Ouvert du lundi au vendredi de 10h à 13h et de 14h à 18h</w:t>
                      </w:r>
                    </w:p>
                    <w:p w14:paraId="2F76475D" w14:textId="77777777" w:rsidR="00B462EB" w:rsidRPr="00FE04C1" w:rsidRDefault="00B462EB" w:rsidP="00C35291">
                      <w:pPr>
                        <w:spacing w:after="0"/>
                        <w:rPr>
                          <w:rFonts w:ascii="Avenir Next Medium" w:hAnsi="Avenir Next Medium" w:cs="Tahoma"/>
                          <w:sz w:val="20"/>
                        </w:rPr>
                      </w:pPr>
                    </w:p>
                    <w:p w14:paraId="679C92F9" w14:textId="77777777" w:rsidR="00B462EB" w:rsidRPr="00F97C84" w:rsidRDefault="00B462EB" w:rsidP="00C35291">
                      <w:pPr>
                        <w:spacing w:after="0"/>
                        <w:rPr>
                          <w:rFonts w:cs="Tahoma"/>
                        </w:rPr>
                      </w:pPr>
                    </w:p>
                    <w:p w14:paraId="7CBF52A3" w14:textId="77777777" w:rsidR="00B462EB" w:rsidRDefault="00B462EB" w:rsidP="00C35291">
                      <w:pPr>
                        <w:jc w:val="center"/>
                      </w:pPr>
                    </w:p>
                  </w:txbxContent>
                </v:textbox>
              </v:roundrect>
            </w:pict>
          </mc:Fallback>
        </mc:AlternateContent>
      </w:r>
    </w:p>
    <w:sectPr w:rsidR="00C35291" w:rsidRPr="00195D14" w:rsidSect="00F232C5">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7C4D" w14:textId="77777777" w:rsidR="00423C4A" w:rsidRDefault="00423C4A" w:rsidP="008A6553">
      <w:pPr>
        <w:spacing w:after="0" w:line="240" w:lineRule="auto"/>
      </w:pPr>
      <w:r>
        <w:separator/>
      </w:r>
    </w:p>
  </w:endnote>
  <w:endnote w:type="continuationSeparator" w:id="0">
    <w:p w14:paraId="77C15161" w14:textId="77777777" w:rsidR="00423C4A" w:rsidRDefault="00423C4A"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ZDingbats">
    <w:altName w:val="MS Mincho"/>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Avenir Next Medium">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31A0D1C0" w:rsidR="00B462EB" w:rsidRDefault="00B462EB">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442A338" wp14:editId="2A203BBF">
              <wp:simplePos x="0" y="0"/>
              <wp:positionH relativeFrom="margin">
                <wp:posOffset>5647055</wp:posOffset>
              </wp:positionH>
              <wp:positionV relativeFrom="bottomMargin">
                <wp:posOffset>309245</wp:posOffset>
              </wp:positionV>
              <wp:extent cx="411480" cy="39497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39497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9266314" w14:textId="77777777" w:rsidR="00B462EB" w:rsidRPr="00AE743D" w:rsidRDefault="00B462EB"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42A338" id="Ellipse 10" o:spid="_x0000_s1027"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B462EB" w:rsidRPr="00AE743D" w:rsidRDefault="00B462EB"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4D62" w14:textId="77777777" w:rsidR="00423C4A" w:rsidRDefault="00423C4A" w:rsidP="008A6553">
      <w:pPr>
        <w:spacing w:after="0" w:line="240" w:lineRule="auto"/>
      </w:pPr>
      <w:r>
        <w:separator/>
      </w:r>
    </w:p>
  </w:footnote>
  <w:footnote w:type="continuationSeparator" w:id="0">
    <w:p w14:paraId="6168DB92" w14:textId="77777777" w:rsidR="00423C4A" w:rsidRDefault="00423C4A"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5B5"/>
    <w:multiLevelType w:val="hybridMultilevel"/>
    <w:tmpl w:val="9C12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A0B8E"/>
    <w:multiLevelType w:val="hybridMultilevel"/>
    <w:tmpl w:val="8E583F2E"/>
    <w:lvl w:ilvl="0" w:tplc="040C000B">
      <w:start w:val="1"/>
      <w:numFmt w:val="bullet"/>
      <w:lvlText w:val=""/>
      <w:lvlJc w:val="left"/>
      <w:pPr>
        <w:ind w:left="720" w:hanging="360"/>
      </w:pPr>
      <w:rPr>
        <w:rFonts w:ascii="Wingdings" w:hAnsi="Wingdings" w:hint="default"/>
      </w:rPr>
    </w:lvl>
    <w:lvl w:ilvl="1" w:tplc="145ED7A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B07A6"/>
    <w:multiLevelType w:val="hybridMultilevel"/>
    <w:tmpl w:val="2B188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87053"/>
    <w:multiLevelType w:val="hybridMultilevel"/>
    <w:tmpl w:val="498A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921B1"/>
    <w:multiLevelType w:val="hybridMultilevel"/>
    <w:tmpl w:val="701C5C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FF1DEA"/>
    <w:multiLevelType w:val="hybridMultilevel"/>
    <w:tmpl w:val="AA54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FF248F"/>
    <w:multiLevelType w:val="hybridMultilevel"/>
    <w:tmpl w:val="78861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1036BE"/>
    <w:multiLevelType w:val="hybridMultilevel"/>
    <w:tmpl w:val="7CDC67D8"/>
    <w:lvl w:ilvl="0" w:tplc="14E295A6">
      <w:start w:val="2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501538"/>
    <w:multiLevelType w:val="hybridMultilevel"/>
    <w:tmpl w:val="F8D8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03A66"/>
    <w:multiLevelType w:val="multilevel"/>
    <w:tmpl w:val="24F6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CE0A13"/>
    <w:multiLevelType w:val="hybridMultilevel"/>
    <w:tmpl w:val="4EC8E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F65BE3"/>
    <w:multiLevelType w:val="hybridMultilevel"/>
    <w:tmpl w:val="C9BC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F21A6E"/>
    <w:multiLevelType w:val="hybridMultilevel"/>
    <w:tmpl w:val="1E866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1365A0"/>
    <w:multiLevelType w:val="hybridMultilevel"/>
    <w:tmpl w:val="9CFAB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26128A"/>
    <w:multiLevelType w:val="hybridMultilevel"/>
    <w:tmpl w:val="F73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11"/>
  </w:num>
  <w:num w:numId="6">
    <w:abstractNumId w:val="12"/>
  </w:num>
  <w:num w:numId="7">
    <w:abstractNumId w:val="14"/>
  </w:num>
  <w:num w:numId="8">
    <w:abstractNumId w:val="8"/>
  </w:num>
  <w:num w:numId="9">
    <w:abstractNumId w:val="4"/>
  </w:num>
  <w:num w:numId="10">
    <w:abstractNumId w:val="2"/>
  </w:num>
  <w:num w:numId="11">
    <w:abstractNumId w:val="16"/>
  </w:num>
  <w:num w:numId="12">
    <w:abstractNumId w:val="5"/>
  </w:num>
  <w:num w:numId="13">
    <w:abstractNumId w:val="13"/>
  </w:num>
  <w:num w:numId="14">
    <w:abstractNumId w:val="15"/>
  </w:num>
  <w:num w:numId="15">
    <w:abstractNumId w:val="7"/>
  </w:num>
  <w:num w:numId="16">
    <w:abstractNumId w:val="1"/>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00F38"/>
    <w:rsid w:val="00010D85"/>
    <w:rsid w:val="00012B77"/>
    <w:rsid w:val="000165FC"/>
    <w:rsid w:val="00016D58"/>
    <w:rsid w:val="000277E1"/>
    <w:rsid w:val="0003253E"/>
    <w:rsid w:val="000345D9"/>
    <w:rsid w:val="00041F0C"/>
    <w:rsid w:val="00044214"/>
    <w:rsid w:val="000476FE"/>
    <w:rsid w:val="00050EB2"/>
    <w:rsid w:val="000512E7"/>
    <w:rsid w:val="00053156"/>
    <w:rsid w:val="000538C7"/>
    <w:rsid w:val="0005408C"/>
    <w:rsid w:val="00054918"/>
    <w:rsid w:val="00061467"/>
    <w:rsid w:val="0006415F"/>
    <w:rsid w:val="000679B0"/>
    <w:rsid w:val="00072085"/>
    <w:rsid w:val="00076C3B"/>
    <w:rsid w:val="000773D4"/>
    <w:rsid w:val="00080563"/>
    <w:rsid w:val="00080C68"/>
    <w:rsid w:val="00080E17"/>
    <w:rsid w:val="0008101F"/>
    <w:rsid w:val="00084907"/>
    <w:rsid w:val="00084A52"/>
    <w:rsid w:val="0008539A"/>
    <w:rsid w:val="00091042"/>
    <w:rsid w:val="00091825"/>
    <w:rsid w:val="00092394"/>
    <w:rsid w:val="00093B90"/>
    <w:rsid w:val="0009430E"/>
    <w:rsid w:val="000966CE"/>
    <w:rsid w:val="00096C74"/>
    <w:rsid w:val="000A0701"/>
    <w:rsid w:val="000A244F"/>
    <w:rsid w:val="000A457B"/>
    <w:rsid w:val="000A47D5"/>
    <w:rsid w:val="000B02E7"/>
    <w:rsid w:val="000B3426"/>
    <w:rsid w:val="000B3569"/>
    <w:rsid w:val="000C50D8"/>
    <w:rsid w:val="000C5C2B"/>
    <w:rsid w:val="000C6557"/>
    <w:rsid w:val="000D01BA"/>
    <w:rsid w:val="000D0206"/>
    <w:rsid w:val="000D058D"/>
    <w:rsid w:val="000D30E3"/>
    <w:rsid w:val="000D3614"/>
    <w:rsid w:val="000D3638"/>
    <w:rsid w:val="000D5BCB"/>
    <w:rsid w:val="000D620E"/>
    <w:rsid w:val="000D78DE"/>
    <w:rsid w:val="000D7B99"/>
    <w:rsid w:val="000E008A"/>
    <w:rsid w:val="000E337B"/>
    <w:rsid w:val="000E3FCE"/>
    <w:rsid w:val="000F469E"/>
    <w:rsid w:val="000F7711"/>
    <w:rsid w:val="000F7A95"/>
    <w:rsid w:val="00102B77"/>
    <w:rsid w:val="00104468"/>
    <w:rsid w:val="00104753"/>
    <w:rsid w:val="0010493F"/>
    <w:rsid w:val="00104E23"/>
    <w:rsid w:val="00105818"/>
    <w:rsid w:val="00106E14"/>
    <w:rsid w:val="00107C19"/>
    <w:rsid w:val="00110591"/>
    <w:rsid w:val="00111760"/>
    <w:rsid w:val="00113349"/>
    <w:rsid w:val="001159F4"/>
    <w:rsid w:val="00116654"/>
    <w:rsid w:val="00120A4A"/>
    <w:rsid w:val="001227CB"/>
    <w:rsid w:val="00123C19"/>
    <w:rsid w:val="00125460"/>
    <w:rsid w:val="001272CA"/>
    <w:rsid w:val="00132C39"/>
    <w:rsid w:val="001331AE"/>
    <w:rsid w:val="001366A0"/>
    <w:rsid w:val="00140A62"/>
    <w:rsid w:val="00141916"/>
    <w:rsid w:val="001477F1"/>
    <w:rsid w:val="00151C17"/>
    <w:rsid w:val="00154AA3"/>
    <w:rsid w:val="00154F5C"/>
    <w:rsid w:val="001609C2"/>
    <w:rsid w:val="00160E7B"/>
    <w:rsid w:val="001617E5"/>
    <w:rsid w:val="00164368"/>
    <w:rsid w:val="00167A7A"/>
    <w:rsid w:val="0017117D"/>
    <w:rsid w:val="0017282F"/>
    <w:rsid w:val="00173064"/>
    <w:rsid w:val="00173301"/>
    <w:rsid w:val="001743D1"/>
    <w:rsid w:val="0017628E"/>
    <w:rsid w:val="00176589"/>
    <w:rsid w:val="00177081"/>
    <w:rsid w:val="00181470"/>
    <w:rsid w:val="0018204B"/>
    <w:rsid w:val="00187625"/>
    <w:rsid w:val="00190473"/>
    <w:rsid w:val="00192136"/>
    <w:rsid w:val="001925A0"/>
    <w:rsid w:val="00195D14"/>
    <w:rsid w:val="00197730"/>
    <w:rsid w:val="001A1900"/>
    <w:rsid w:val="001A48AB"/>
    <w:rsid w:val="001A4C7F"/>
    <w:rsid w:val="001A6960"/>
    <w:rsid w:val="001B048E"/>
    <w:rsid w:val="001B3E9C"/>
    <w:rsid w:val="001B4923"/>
    <w:rsid w:val="001C4AD8"/>
    <w:rsid w:val="001C4CAF"/>
    <w:rsid w:val="001C65D2"/>
    <w:rsid w:val="001C68B3"/>
    <w:rsid w:val="001C74E8"/>
    <w:rsid w:val="001C75FB"/>
    <w:rsid w:val="001D4198"/>
    <w:rsid w:val="001E3065"/>
    <w:rsid w:val="001E45C3"/>
    <w:rsid w:val="001E61B7"/>
    <w:rsid w:val="001E6827"/>
    <w:rsid w:val="001F408B"/>
    <w:rsid w:val="001F4F74"/>
    <w:rsid w:val="00201CAA"/>
    <w:rsid w:val="00203A72"/>
    <w:rsid w:val="00211CC0"/>
    <w:rsid w:val="00213FF8"/>
    <w:rsid w:val="0021541C"/>
    <w:rsid w:val="00215F32"/>
    <w:rsid w:val="00217C51"/>
    <w:rsid w:val="00217F10"/>
    <w:rsid w:val="002210DB"/>
    <w:rsid w:val="002219E6"/>
    <w:rsid w:val="00221B06"/>
    <w:rsid w:val="002258F2"/>
    <w:rsid w:val="0023065B"/>
    <w:rsid w:val="0023147D"/>
    <w:rsid w:val="00234B8D"/>
    <w:rsid w:val="00237B9E"/>
    <w:rsid w:val="00241EFC"/>
    <w:rsid w:val="0024308A"/>
    <w:rsid w:val="00246921"/>
    <w:rsid w:val="00246C5A"/>
    <w:rsid w:val="00264626"/>
    <w:rsid w:val="00267834"/>
    <w:rsid w:val="002739CF"/>
    <w:rsid w:val="00274F82"/>
    <w:rsid w:val="00275AE0"/>
    <w:rsid w:val="00277D59"/>
    <w:rsid w:val="002806CD"/>
    <w:rsid w:val="002808C9"/>
    <w:rsid w:val="00285784"/>
    <w:rsid w:val="002866DB"/>
    <w:rsid w:val="00287333"/>
    <w:rsid w:val="00287CE8"/>
    <w:rsid w:val="002953D2"/>
    <w:rsid w:val="00296857"/>
    <w:rsid w:val="00296B44"/>
    <w:rsid w:val="002A09F4"/>
    <w:rsid w:val="002A331A"/>
    <w:rsid w:val="002B1921"/>
    <w:rsid w:val="002B247E"/>
    <w:rsid w:val="002B36AD"/>
    <w:rsid w:val="002B40AE"/>
    <w:rsid w:val="002B42BC"/>
    <w:rsid w:val="002B6CE7"/>
    <w:rsid w:val="002B7E43"/>
    <w:rsid w:val="002C050A"/>
    <w:rsid w:val="002C0935"/>
    <w:rsid w:val="002C1470"/>
    <w:rsid w:val="002C44EC"/>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3017DA"/>
    <w:rsid w:val="00302913"/>
    <w:rsid w:val="003064B7"/>
    <w:rsid w:val="00306AE0"/>
    <w:rsid w:val="00306D35"/>
    <w:rsid w:val="003153E2"/>
    <w:rsid w:val="00315A69"/>
    <w:rsid w:val="00317374"/>
    <w:rsid w:val="00322128"/>
    <w:rsid w:val="003240DA"/>
    <w:rsid w:val="00326B3C"/>
    <w:rsid w:val="00327035"/>
    <w:rsid w:val="0033030A"/>
    <w:rsid w:val="00332819"/>
    <w:rsid w:val="00332A60"/>
    <w:rsid w:val="00333229"/>
    <w:rsid w:val="00334AD3"/>
    <w:rsid w:val="00340BCF"/>
    <w:rsid w:val="00344682"/>
    <w:rsid w:val="003462CB"/>
    <w:rsid w:val="0034650A"/>
    <w:rsid w:val="00350C9F"/>
    <w:rsid w:val="00365958"/>
    <w:rsid w:val="00374BDB"/>
    <w:rsid w:val="0037668F"/>
    <w:rsid w:val="003770DB"/>
    <w:rsid w:val="00377FBB"/>
    <w:rsid w:val="00382D52"/>
    <w:rsid w:val="0038418E"/>
    <w:rsid w:val="003861DA"/>
    <w:rsid w:val="0039049C"/>
    <w:rsid w:val="003904C4"/>
    <w:rsid w:val="003908E5"/>
    <w:rsid w:val="00390AAA"/>
    <w:rsid w:val="00391D2E"/>
    <w:rsid w:val="003968AF"/>
    <w:rsid w:val="00396F19"/>
    <w:rsid w:val="003A2CBB"/>
    <w:rsid w:val="003A75F2"/>
    <w:rsid w:val="003B2075"/>
    <w:rsid w:val="003B3BAA"/>
    <w:rsid w:val="003B4D9C"/>
    <w:rsid w:val="003C2F20"/>
    <w:rsid w:val="003C658E"/>
    <w:rsid w:val="003D2D48"/>
    <w:rsid w:val="003D7867"/>
    <w:rsid w:val="003E0185"/>
    <w:rsid w:val="003E1130"/>
    <w:rsid w:val="003E1F01"/>
    <w:rsid w:val="003E45E7"/>
    <w:rsid w:val="003E696D"/>
    <w:rsid w:val="003F1BA7"/>
    <w:rsid w:val="003F20EF"/>
    <w:rsid w:val="003F4F89"/>
    <w:rsid w:val="00401E41"/>
    <w:rsid w:val="00404FAA"/>
    <w:rsid w:val="004050C5"/>
    <w:rsid w:val="00406E09"/>
    <w:rsid w:val="00410B72"/>
    <w:rsid w:val="00411F97"/>
    <w:rsid w:val="00412C0B"/>
    <w:rsid w:val="00415CA7"/>
    <w:rsid w:val="00416052"/>
    <w:rsid w:val="004172A9"/>
    <w:rsid w:val="00417433"/>
    <w:rsid w:val="0042226A"/>
    <w:rsid w:val="00423891"/>
    <w:rsid w:val="00423C4A"/>
    <w:rsid w:val="004269AD"/>
    <w:rsid w:val="00430056"/>
    <w:rsid w:val="00431AA8"/>
    <w:rsid w:val="00431BCF"/>
    <w:rsid w:val="004372F7"/>
    <w:rsid w:val="00437C1B"/>
    <w:rsid w:val="0044244B"/>
    <w:rsid w:val="00444540"/>
    <w:rsid w:val="004449CE"/>
    <w:rsid w:val="004450EC"/>
    <w:rsid w:val="00445AC1"/>
    <w:rsid w:val="0044653D"/>
    <w:rsid w:val="00446C07"/>
    <w:rsid w:val="0045256C"/>
    <w:rsid w:val="004612E3"/>
    <w:rsid w:val="00461C0B"/>
    <w:rsid w:val="00462204"/>
    <w:rsid w:val="00465FA0"/>
    <w:rsid w:val="0047260F"/>
    <w:rsid w:val="00472762"/>
    <w:rsid w:val="004734F8"/>
    <w:rsid w:val="00473A54"/>
    <w:rsid w:val="00474BE4"/>
    <w:rsid w:val="004753F5"/>
    <w:rsid w:val="004861D4"/>
    <w:rsid w:val="00490849"/>
    <w:rsid w:val="00490C1A"/>
    <w:rsid w:val="00490E80"/>
    <w:rsid w:val="004937F3"/>
    <w:rsid w:val="00495DAD"/>
    <w:rsid w:val="004A09A2"/>
    <w:rsid w:val="004A148D"/>
    <w:rsid w:val="004A706F"/>
    <w:rsid w:val="004B32A9"/>
    <w:rsid w:val="004B3BFC"/>
    <w:rsid w:val="004B4644"/>
    <w:rsid w:val="004C2B0D"/>
    <w:rsid w:val="004C47D1"/>
    <w:rsid w:val="004C4867"/>
    <w:rsid w:val="004C4906"/>
    <w:rsid w:val="004C503D"/>
    <w:rsid w:val="004C526B"/>
    <w:rsid w:val="004D62A7"/>
    <w:rsid w:val="004E005E"/>
    <w:rsid w:val="004E2B6D"/>
    <w:rsid w:val="004E3AF7"/>
    <w:rsid w:val="004E4764"/>
    <w:rsid w:val="004E4BFB"/>
    <w:rsid w:val="004E7C52"/>
    <w:rsid w:val="004F3D5D"/>
    <w:rsid w:val="004F3E38"/>
    <w:rsid w:val="004F4CC3"/>
    <w:rsid w:val="004F4E42"/>
    <w:rsid w:val="004F5E7E"/>
    <w:rsid w:val="004F74E8"/>
    <w:rsid w:val="005009E4"/>
    <w:rsid w:val="00503403"/>
    <w:rsid w:val="00503FD1"/>
    <w:rsid w:val="00504845"/>
    <w:rsid w:val="00512F47"/>
    <w:rsid w:val="0051367B"/>
    <w:rsid w:val="00513A1C"/>
    <w:rsid w:val="005143EE"/>
    <w:rsid w:val="00514D4D"/>
    <w:rsid w:val="0051712C"/>
    <w:rsid w:val="00517D9F"/>
    <w:rsid w:val="0052060B"/>
    <w:rsid w:val="005235DE"/>
    <w:rsid w:val="00527D87"/>
    <w:rsid w:val="00530495"/>
    <w:rsid w:val="005304D5"/>
    <w:rsid w:val="0053214B"/>
    <w:rsid w:val="00534383"/>
    <w:rsid w:val="00537612"/>
    <w:rsid w:val="00537EEB"/>
    <w:rsid w:val="00541AE9"/>
    <w:rsid w:val="0054415A"/>
    <w:rsid w:val="00546504"/>
    <w:rsid w:val="005465FA"/>
    <w:rsid w:val="005505BC"/>
    <w:rsid w:val="00552B8D"/>
    <w:rsid w:val="005548CF"/>
    <w:rsid w:val="00562076"/>
    <w:rsid w:val="00562E30"/>
    <w:rsid w:val="00563572"/>
    <w:rsid w:val="005637AA"/>
    <w:rsid w:val="005703B1"/>
    <w:rsid w:val="005721FD"/>
    <w:rsid w:val="00573B36"/>
    <w:rsid w:val="00573C47"/>
    <w:rsid w:val="0057467A"/>
    <w:rsid w:val="00577937"/>
    <w:rsid w:val="00577BE1"/>
    <w:rsid w:val="005802D9"/>
    <w:rsid w:val="00580E83"/>
    <w:rsid w:val="00581408"/>
    <w:rsid w:val="0058290C"/>
    <w:rsid w:val="00586A41"/>
    <w:rsid w:val="005A33C6"/>
    <w:rsid w:val="005A352C"/>
    <w:rsid w:val="005A45F3"/>
    <w:rsid w:val="005A6EC4"/>
    <w:rsid w:val="005B148B"/>
    <w:rsid w:val="005B6248"/>
    <w:rsid w:val="005B6323"/>
    <w:rsid w:val="005B7A63"/>
    <w:rsid w:val="005C0AD3"/>
    <w:rsid w:val="005C124E"/>
    <w:rsid w:val="005C1FE8"/>
    <w:rsid w:val="005C4C6B"/>
    <w:rsid w:val="005C5A6D"/>
    <w:rsid w:val="005D2C1C"/>
    <w:rsid w:val="005D3D26"/>
    <w:rsid w:val="005D45DD"/>
    <w:rsid w:val="005D4AE7"/>
    <w:rsid w:val="005D59B1"/>
    <w:rsid w:val="005E1421"/>
    <w:rsid w:val="005E1CAF"/>
    <w:rsid w:val="005E3A53"/>
    <w:rsid w:val="005E4CF2"/>
    <w:rsid w:val="005E51C0"/>
    <w:rsid w:val="005E6E4B"/>
    <w:rsid w:val="005F06EC"/>
    <w:rsid w:val="005F0847"/>
    <w:rsid w:val="005F6B5D"/>
    <w:rsid w:val="0060531D"/>
    <w:rsid w:val="00607A5C"/>
    <w:rsid w:val="006129D0"/>
    <w:rsid w:val="00612CE1"/>
    <w:rsid w:val="00612EAB"/>
    <w:rsid w:val="0061371E"/>
    <w:rsid w:val="00616D2F"/>
    <w:rsid w:val="00617A09"/>
    <w:rsid w:val="006229AB"/>
    <w:rsid w:val="00627112"/>
    <w:rsid w:val="00630F1A"/>
    <w:rsid w:val="0063282B"/>
    <w:rsid w:val="00634499"/>
    <w:rsid w:val="0063577A"/>
    <w:rsid w:val="006361D3"/>
    <w:rsid w:val="00636B14"/>
    <w:rsid w:val="00636E5D"/>
    <w:rsid w:val="006379A3"/>
    <w:rsid w:val="00637C3C"/>
    <w:rsid w:val="006435DA"/>
    <w:rsid w:val="00646F98"/>
    <w:rsid w:val="00647B04"/>
    <w:rsid w:val="006512BE"/>
    <w:rsid w:val="006526F3"/>
    <w:rsid w:val="00652A53"/>
    <w:rsid w:val="00652EEF"/>
    <w:rsid w:val="00654268"/>
    <w:rsid w:val="00667E00"/>
    <w:rsid w:val="0067179B"/>
    <w:rsid w:val="006744F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6863"/>
    <w:rsid w:val="006B6CCC"/>
    <w:rsid w:val="006B758D"/>
    <w:rsid w:val="006B78B9"/>
    <w:rsid w:val="006C3793"/>
    <w:rsid w:val="006C4860"/>
    <w:rsid w:val="006C714F"/>
    <w:rsid w:val="006C7AFB"/>
    <w:rsid w:val="006D07E3"/>
    <w:rsid w:val="006D087E"/>
    <w:rsid w:val="006D245A"/>
    <w:rsid w:val="006D325E"/>
    <w:rsid w:val="006D62F5"/>
    <w:rsid w:val="006D7D82"/>
    <w:rsid w:val="006E2F5E"/>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769E"/>
    <w:rsid w:val="00726D0F"/>
    <w:rsid w:val="0073087D"/>
    <w:rsid w:val="00731774"/>
    <w:rsid w:val="00731D75"/>
    <w:rsid w:val="00732EAD"/>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3D88"/>
    <w:rsid w:val="00766C48"/>
    <w:rsid w:val="00766E7A"/>
    <w:rsid w:val="00772ECC"/>
    <w:rsid w:val="0077327D"/>
    <w:rsid w:val="007738EE"/>
    <w:rsid w:val="007840E4"/>
    <w:rsid w:val="0078506F"/>
    <w:rsid w:val="007904EB"/>
    <w:rsid w:val="00790EF5"/>
    <w:rsid w:val="0079370C"/>
    <w:rsid w:val="00795091"/>
    <w:rsid w:val="0079635C"/>
    <w:rsid w:val="0079646F"/>
    <w:rsid w:val="00796C53"/>
    <w:rsid w:val="007A0846"/>
    <w:rsid w:val="007A0936"/>
    <w:rsid w:val="007A1E56"/>
    <w:rsid w:val="007A22D1"/>
    <w:rsid w:val="007A460E"/>
    <w:rsid w:val="007A52FB"/>
    <w:rsid w:val="007A6AB5"/>
    <w:rsid w:val="007B0591"/>
    <w:rsid w:val="007B1864"/>
    <w:rsid w:val="007B2CA4"/>
    <w:rsid w:val="007B3159"/>
    <w:rsid w:val="007B5BEC"/>
    <w:rsid w:val="007B7281"/>
    <w:rsid w:val="007B761D"/>
    <w:rsid w:val="007C106F"/>
    <w:rsid w:val="007C14F0"/>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7F6AB4"/>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2BA0"/>
    <w:rsid w:val="00833D1E"/>
    <w:rsid w:val="0083554C"/>
    <w:rsid w:val="00835F8D"/>
    <w:rsid w:val="00837473"/>
    <w:rsid w:val="00837689"/>
    <w:rsid w:val="00837F3D"/>
    <w:rsid w:val="0084078A"/>
    <w:rsid w:val="00847371"/>
    <w:rsid w:val="00850771"/>
    <w:rsid w:val="008551C9"/>
    <w:rsid w:val="008561FF"/>
    <w:rsid w:val="008604E2"/>
    <w:rsid w:val="00861947"/>
    <w:rsid w:val="00861E96"/>
    <w:rsid w:val="00865CE2"/>
    <w:rsid w:val="00872044"/>
    <w:rsid w:val="0087510C"/>
    <w:rsid w:val="00875E3D"/>
    <w:rsid w:val="008762BC"/>
    <w:rsid w:val="00882BDB"/>
    <w:rsid w:val="00885B53"/>
    <w:rsid w:val="00885C86"/>
    <w:rsid w:val="00890A54"/>
    <w:rsid w:val="008921BF"/>
    <w:rsid w:val="008928A5"/>
    <w:rsid w:val="008965A4"/>
    <w:rsid w:val="008A0196"/>
    <w:rsid w:val="008A1534"/>
    <w:rsid w:val="008A62F6"/>
    <w:rsid w:val="008A6553"/>
    <w:rsid w:val="008A6D1F"/>
    <w:rsid w:val="008A70A5"/>
    <w:rsid w:val="008B0661"/>
    <w:rsid w:val="008B203A"/>
    <w:rsid w:val="008B30E3"/>
    <w:rsid w:val="008B34D8"/>
    <w:rsid w:val="008B63D1"/>
    <w:rsid w:val="008B777D"/>
    <w:rsid w:val="008C0529"/>
    <w:rsid w:val="008C3409"/>
    <w:rsid w:val="008C55B9"/>
    <w:rsid w:val="008C65C0"/>
    <w:rsid w:val="008D143C"/>
    <w:rsid w:val="008D3D9D"/>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624"/>
    <w:rsid w:val="009129DA"/>
    <w:rsid w:val="00921194"/>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4202"/>
    <w:rsid w:val="0097738A"/>
    <w:rsid w:val="00977D74"/>
    <w:rsid w:val="00980D7A"/>
    <w:rsid w:val="0098113F"/>
    <w:rsid w:val="0098386F"/>
    <w:rsid w:val="00984130"/>
    <w:rsid w:val="009847D0"/>
    <w:rsid w:val="00986552"/>
    <w:rsid w:val="00986B99"/>
    <w:rsid w:val="00993CA8"/>
    <w:rsid w:val="00996AC0"/>
    <w:rsid w:val="009A113B"/>
    <w:rsid w:val="009A1FDA"/>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4D5"/>
    <w:rsid w:val="009E1D98"/>
    <w:rsid w:val="009E45A5"/>
    <w:rsid w:val="009E4ACF"/>
    <w:rsid w:val="009E4EAB"/>
    <w:rsid w:val="009E5897"/>
    <w:rsid w:val="009E6923"/>
    <w:rsid w:val="009F0365"/>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27BD"/>
    <w:rsid w:val="00A45470"/>
    <w:rsid w:val="00A50342"/>
    <w:rsid w:val="00A50BC9"/>
    <w:rsid w:val="00A520E2"/>
    <w:rsid w:val="00A5248F"/>
    <w:rsid w:val="00A5338E"/>
    <w:rsid w:val="00A623BA"/>
    <w:rsid w:val="00A71FCB"/>
    <w:rsid w:val="00A77148"/>
    <w:rsid w:val="00A775FC"/>
    <w:rsid w:val="00A80301"/>
    <w:rsid w:val="00A82337"/>
    <w:rsid w:val="00A8239E"/>
    <w:rsid w:val="00A83009"/>
    <w:rsid w:val="00A87E06"/>
    <w:rsid w:val="00A9083C"/>
    <w:rsid w:val="00A91FE8"/>
    <w:rsid w:val="00A933BB"/>
    <w:rsid w:val="00AA0D81"/>
    <w:rsid w:val="00AA7C7F"/>
    <w:rsid w:val="00AA7D25"/>
    <w:rsid w:val="00AA7D7A"/>
    <w:rsid w:val="00AB262D"/>
    <w:rsid w:val="00AB2650"/>
    <w:rsid w:val="00AB3860"/>
    <w:rsid w:val="00AB3871"/>
    <w:rsid w:val="00AB3DC6"/>
    <w:rsid w:val="00AB5CC6"/>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1518"/>
    <w:rsid w:val="00B0304A"/>
    <w:rsid w:val="00B07F34"/>
    <w:rsid w:val="00B105C8"/>
    <w:rsid w:val="00B1088B"/>
    <w:rsid w:val="00B11CB9"/>
    <w:rsid w:val="00B14A9A"/>
    <w:rsid w:val="00B221D0"/>
    <w:rsid w:val="00B23F4C"/>
    <w:rsid w:val="00B264D7"/>
    <w:rsid w:val="00B272B5"/>
    <w:rsid w:val="00B30B34"/>
    <w:rsid w:val="00B32EDE"/>
    <w:rsid w:val="00B343F3"/>
    <w:rsid w:val="00B370AA"/>
    <w:rsid w:val="00B462EB"/>
    <w:rsid w:val="00B52316"/>
    <w:rsid w:val="00B5439C"/>
    <w:rsid w:val="00B54451"/>
    <w:rsid w:val="00B61C8A"/>
    <w:rsid w:val="00B66715"/>
    <w:rsid w:val="00B72040"/>
    <w:rsid w:val="00B76EF5"/>
    <w:rsid w:val="00B82471"/>
    <w:rsid w:val="00B82BF7"/>
    <w:rsid w:val="00B84F9D"/>
    <w:rsid w:val="00B85F0F"/>
    <w:rsid w:val="00B8761D"/>
    <w:rsid w:val="00B90873"/>
    <w:rsid w:val="00B92C2C"/>
    <w:rsid w:val="00B94417"/>
    <w:rsid w:val="00B95550"/>
    <w:rsid w:val="00B97BE8"/>
    <w:rsid w:val="00BA25AB"/>
    <w:rsid w:val="00BA3066"/>
    <w:rsid w:val="00BA55E3"/>
    <w:rsid w:val="00BA7E1E"/>
    <w:rsid w:val="00BB27BA"/>
    <w:rsid w:val="00BB37CD"/>
    <w:rsid w:val="00BB74FA"/>
    <w:rsid w:val="00BC2779"/>
    <w:rsid w:val="00BC408D"/>
    <w:rsid w:val="00BC414A"/>
    <w:rsid w:val="00BC4D3B"/>
    <w:rsid w:val="00BD1F52"/>
    <w:rsid w:val="00BD2427"/>
    <w:rsid w:val="00BD5950"/>
    <w:rsid w:val="00BD766E"/>
    <w:rsid w:val="00BE0955"/>
    <w:rsid w:val="00BE2C94"/>
    <w:rsid w:val="00BE3C40"/>
    <w:rsid w:val="00BF452B"/>
    <w:rsid w:val="00C02B8A"/>
    <w:rsid w:val="00C03301"/>
    <w:rsid w:val="00C036A2"/>
    <w:rsid w:val="00C10DF7"/>
    <w:rsid w:val="00C11B13"/>
    <w:rsid w:val="00C14907"/>
    <w:rsid w:val="00C16351"/>
    <w:rsid w:val="00C16383"/>
    <w:rsid w:val="00C17D45"/>
    <w:rsid w:val="00C21E85"/>
    <w:rsid w:val="00C247D8"/>
    <w:rsid w:val="00C26406"/>
    <w:rsid w:val="00C27804"/>
    <w:rsid w:val="00C279A0"/>
    <w:rsid w:val="00C314B3"/>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1C3"/>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223A"/>
    <w:rsid w:val="00CA3FE2"/>
    <w:rsid w:val="00CA4DD0"/>
    <w:rsid w:val="00CB0028"/>
    <w:rsid w:val="00CB02D5"/>
    <w:rsid w:val="00CB1097"/>
    <w:rsid w:val="00CB1547"/>
    <w:rsid w:val="00CB3106"/>
    <w:rsid w:val="00CB5481"/>
    <w:rsid w:val="00CB681B"/>
    <w:rsid w:val="00CB6F0F"/>
    <w:rsid w:val="00CC0BE9"/>
    <w:rsid w:val="00CC0F3B"/>
    <w:rsid w:val="00CC19B6"/>
    <w:rsid w:val="00CC2032"/>
    <w:rsid w:val="00CC418D"/>
    <w:rsid w:val="00CD0178"/>
    <w:rsid w:val="00CD02AF"/>
    <w:rsid w:val="00CD447D"/>
    <w:rsid w:val="00CD5D9B"/>
    <w:rsid w:val="00CD6B41"/>
    <w:rsid w:val="00CE3203"/>
    <w:rsid w:val="00CE3D2B"/>
    <w:rsid w:val="00CE430C"/>
    <w:rsid w:val="00CE6525"/>
    <w:rsid w:val="00CE7902"/>
    <w:rsid w:val="00CF05CB"/>
    <w:rsid w:val="00CF17A4"/>
    <w:rsid w:val="00CF200A"/>
    <w:rsid w:val="00CF2A07"/>
    <w:rsid w:val="00CF6258"/>
    <w:rsid w:val="00CF6B75"/>
    <w:rsid w:val="00D00439"/>
    <w:rsid w:val="00D03EA7"/>
    <w:rsid w:val="00D05D16"/>
    <w:rsid w:val="00D1202A"/>
    <w:rsid w:val="00D12625"/>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DF3"/>
    <w:rsid w:val="00D5180A"/>
    <w:rsid w:val="00D5183A"/>
    <w:rsid w:val="00D52AB9"/>
    <w:rsid w:val="00D573AD"/>
    <w:rsid w:val="00D63CF4"/>
    <w:rsid w:val="00D6727C"/>
    <w:rsid w:val="00D679AC"/>
    <w:rsid w:val="00D742EB"/>
    <w:rsid w:val="00D75A8D"/>
    <w:rsid w:val="00D77AD9"/>
    <w:rsid w:val="00D85EEC"/>
    <w:rsid w:val="00D90309"/>
    <w:rsid w:val="00D90655"/>
    <w:rsid w:val="00D9579A"/>
    <w:rsid w:val="00D95DE9"/>
    <w:rsid w:val="00DA2C87"/>
    <w:rsid w:val="00DA2F0D"/>
    <w:rsid w:val="00DA5C75"/>
    <w:rsid w:val="00DB0E19"/>
    <w:rsid w:val="00DB2812"/>
    <w:rsid w:val="00DB53E4"/>
    <w:rsid w:val="00DB76A4"/>
    <w:rsid w:val="00DB7927"/>
    <w:rsid w:val="00DC1D1E"/>
    <w:rsid w:val="00DC25D8"/>
    <w:rsid w:val="00DC33BE"/>
    <w:rsid w:val="00DC4702"/>
    <w:rsid w:val="00DC5E5C"/>
    <w:rsid w:val="00DD0F0D"/>
    <w:rsid w:val="00DD3018"/>
    <w:rsid w:val="00DD4023"/>
    <w:rsid w:val="00DD42B5"/>
    <w:rsid w:val="00DD51C8"/>
    <w:rsid w:val="00DD5BE4"/>
    <w:rsid w:val="00DE0BC7"/>
    <w:rsid w:val="00DE1661"/>
    <w:rsid w:val="00DE2EEB"/>
    <w:rsid w:val="00DE3FDC"/>
    <w:rsid w:val="00DE54F8"/>
    <w:rsid w:val="00DF1B2A"/>
    <w:rsid w:val="00DF583E"/>
    <w:rsid w:val="00DF5E06"/>
    <w:rsid w:val="00DF701B"/>
    <w:rsid w:val="00E03E64"/>
    <w:rsid w:val="00E05287"/>
    <w:rsid w:val="00E06A9B"/>
    <w:rsid w:val="00E0773B"/>
    <w:rsid w:val="00E104CB"/>
    <w:rsid w:val="00E12BD6"/>
    <w:rsid w:val="00E12FDC"/>
    <w:rsid w:val="00E132C3"/>
    <w:rsid w:val="00E140E0"/>
    <w:rsid w:val="00E14DCC"/>
    <w:rsid w:val="00E171C8"/>
    <w:rsid w:val="00E22261"/>
    <w:rsid w:val="00E23A69"/>
    <w:rsid w:val="00E24487"/>
    <w:rsid w:val="00E32BF6"/>
    <w:rsid w:val="00E3664D"/>
    <w:rsid w:val="00E40080"/>
    <w:rsid w:val="00E43795"/>
    <w:rsid w:val="00E4501E"/>
    <w:rsid w:val="00E50111"/>
    <w:rsid w:val="00E502A4"/>
    <w:rsid w:val="00E60E97"/>
    <w:rsid w:val="00E6317D"/>
    <w:rsid w:val="00E668F1"/>
    <w:rsid w:val="00E6715F"/>
    <w:rsid w:val="00E67AA5"/>
    <w:rsid w:val="00E71034"/>
    <w:rsid w:val="00E729EB"/>
    <w:rsid w:val="00E7581A"/>
    <w:rsid w:val="00E75D52"/>
    <w:rsid w:val="00E802BB"/>
    <w:rsid w:val="00E80786"/>
    <w:rsid w:val="00E8252B"/>
    <w:rsid w:val="00E82AE2"/>
    <w:rsid w:val="00E8412B"/>
    <w:rsid w:val="00E90135"/>
    <w:rsid w:val="00E9111B"/>
    <w:rsid w:val="00E91854"/>
    <w:rsid w:val="00E957DE"/>
    <w:rsid w:val="00E979C0"/>
    <w:rsid w:val="00EA007A"/>
    <w:rsid w:val="00EA4B74"/>
    <w:rsid w:val="00EA5B6C"/>
    <w:rsid w:val="00EA6599"/>
    <w:rsid w:val="00EA6970"/>
    <w:rsid w:val="00EA7605"/>
    <w:rsid w:val="00EB03F3"/>
    <w:rsid w:val="00EB3A00"/>
    <w:rsid w:val="00EB3AD9"/>
    <w:rsid w:val="00EB56F8"/>
    <w:rsid w:val="00EB6C04"/>
    <w:rsid w:val="00EB6CAD"/>
    <w:rsid w:val="00EC0D16"/>
    <w:rsid w:val="00EC148B"/>
    <w:rsid w:val="00EC59F8"/>
    <w:rsid w:val="00ED36A3"/>
    <w:rsid w:val="00ED6C28"/>
    <w:rsid w:val="00EE0A22"/>
    <w:rsid w:val="00EE295C"/>
    <w:rsid w:val="00EE4763"/>
    <w:rsid w:val="00EE47BB"/>
    <w:rsid w:val="00EE4D95"/>
    <w:rsid w:val="00EE6E84"/>
    <w:rsid w:val="00EF57E8"/>
    <w:rsid w:val="00F01B94"/>
    <w:rsid w:val="00F028D0"/>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29E0"/>
    <w:rsid w:val="00F34402"/>
    <w:rsid w:val="00F34700"/>
    <w:rsid w:val="00F34F29"/>
    <w:rsid w:val="00F42E84"/>
    <w:rsid w:val="00F55CEE"/>
    <w:rsid w:val="00F5612C"/>
    <w:rsid w:val="00F5623A"/>
    <w:rsid w:val="00F56457"/>
    <w:rsid w:val="00F60BEB"/>
    <w:rsid w:val="00F641B1"/>
    <w:rsid w:val="00F6692F"/>
    <w:rsid w:val="00F70129"/>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5DC9"/>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43C"/>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12625"/>
    <w:pPr>
      <w:keepNext/>
      <w:keepLines/>
      <w:shd w:val="clear" w:color="auto" w:fill="FFFFFF"/>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12625"/>
    <w:rPr>
      <w:rFonts w:ascii="Caviar Dreams" w:eastAsiaTheme="majorEastAsia" w:hAnsi="Caviar Dreams" w:cstheme="majorBidi"/>
      <w:b/>
      <w:bCs/>
      <w:i/>
      <w:color w:val="4F81BD" w:themeColor="accent1"/>
      <w:sz w:val="24"/>
      <w:szCs w:val="26"/>
      <w:shd w:val="clear" w:color="auto" w:fill="FFFFFF"/>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2027167177">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1092972194">
          <w:marLeft w:val="0"/>
          <w:marRight w:val="0"/>
          <w:marTop w:val="0"/>
          <w:marBottom w:val="0"/>
          <w:divBdr>
            <w:top w:val="none" w:sz="0" w:space="0" w:color="auto"/>
            <w:left w:val="none" w:sz="0" w:space="0" w:color="auto"/>
            <w:bottom w:val="none" w:sz="0" w:space="0" w:color="auto"/>
            <w:right w:val="none" w:sz="0" w:space="0" w:color="auto"/>
          </w:divBdr>
        </w:div>
      </w:divsChild>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ntonsaime.fr" TargetMode="External"/><Relationship Id="rId18" Type="http://schemas.openxmlformats.org/officeDocument/2006/relationships/hyperlink" Target="mailto:isabelle.dumont@fdfa.fr" TargetMode="External"/><Relationship Id="rId26" Type="http://schemas.openxmlformats.org/officeDocument/2006/relationships/hyperlink" Target="http://www.lilo.org/fr/ecoute-violences-femmes-handicapees/?utm_source=ecoute-violences-femmes-handicapees" TargetMode="External"/><Relationship Id="rId39" Type="http://schemas.openxmlformats.org/officeDocument/2006/relationships/hyperlink" Target="https://fdfa.fr/billet-dhumeur-n-64-par-olivier-manceron-20-12-20/" TargetMode="External"/><Relationship Id="rId21" Type="http://schemas.openxmlformats.org/officeDocument/2006/relationships/hyperlink" Target="mailto:catherine.nouvellon@fdfa.fr" TargetMode="External"/><Relationship Id="rId34" Type="http://schemas.openxmlformats.org/officeDocument/2006/relationships/hyperlink" Target="https://www.handireseau.fr/candidater-ea/" TargetMode="External"/><Relationship Id="rId42" Type="http://schemas.openxmlformats.org/officeDocument/2006/relationships/hyperlink" Target="https://ecoute-violences-femmes-handicapees.fr/pendant-les-fetes/" TargetMode="External"/><Relationship Id="rId47" Type="http://schemas.openxmlformats.org/officeDocument/2006/relationships/hyperlink" Target="mailto:fin.elisa4@gmail.com" TargetMode="External"/><Relationship Id="rId50" Type="http://schemas.openxmlformats.org/officeDocument/2006/relationships/hyperlink" Target="https://youtu.be/eLzDM-8c4ZI" TargetMode="External"/><Relationship Id="rId55" Type="http://schemas.openxmlformats.org/officeDocument/2006/relationships/hyperlink" Target="https://www.youtube.com/watch?v=NaR1EQzy7Lk&amp;ab_channel=LaCLEF" TargetMode="External"/><Relationship Id="rId63" Type="http://schemas.openxmlformats.org/officeDocument/2006/relationships/hyperlink" Target="http://chng.it/DNyvdJgtnD" TargetMode="External"/><Relationship Id="rId68"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mailto:contact@fdfa.fr" TargetMode="External"/><Relationship Id="rId2" Type="http://schemas.openxmlformats.org/officeDocument/2006/relationships/customXml" Target="../customXml/item2.xml"/><Relationship Id="rId16" Type="http://schemas.openxmlformats.org/officeDocument/2006/relationships/hyperlink" Target="https://www.helloasso.com/associations/femmes-pour-le-dire-femmes-pour-agir-fdfa/adhesions/adhesion-fdfa-2021-1" TargetMode="External"/><Relationship Id="rId29" Type="http://schemas.openxmlformats.org/officeDocument/2006/relationships/hyperlink" Target="https://docs.google.com/forms/d/e/1FAIpQLSeA-YsF1nbk_jqjlYP1vhdsWQTHrvzRYaQO4GKz3_Hu-xDctA/viewform" TargetMode="External"/><Relationship Id="rId11" Type="http://schemas.openxmlformats.org/officeDocument/2006/relationships/image" Target="media/image1.png"/><Relationship Id="rId24" Type="http://schemas.openxmlformats.org/officeDocument/2006/relationships/hyperlink" Target="http://www.lilo.org/fr/ecoute-violences-femmes-handicapees/?utm_source=ecoute-violences-femmes-handicapees" TargetMode="External"/><Relationship Id="rId32" Type="http://schemas.openxmlformats.org/officeDocument/2006/relationships/hyperlink" Target="mailto:marie.conrozier@fdfa.fr" TargetMode="External"/><Relationship Id="rId37" Type="http://schemas.openxmlformats.org/officeDocument/2006/relationships/hyperlink" Target="https://fdfa.fr/strategie-du-conseil-de-leurope-sur-le-handicap-2017-2023/" TargetMode="External"/><Relationship Id="rId40" Type="http://schemas.openxmlformats.org/officeDocument/2006/relationships/hyperlink" Target="https://ecoute-violences-femmes-handicapees.fr" TargetMode="External"/><Relationship Id="rId45" Type="http://schemas.openxmlformats.org/officeDocument/2006/relationships/hyperlink" Target="https://www.linkedin.com/company/fdfa-&#8211;-femmes-pour-le-dire-femmes-pour-agir/" TargetMode="External"/><Relationship Id="rId53" Type="http://schemas.openxmlformats.org/officeDocument/2006/relationships/hyperlink" Target="https://www.youtube.com/watch?v=bFLJiVrbMyA&amp;ab_channel=LaCLEF" TargetMode="External"/><Relationship Id="rId58" Type="http://schemas.openxmlformats.org/officeDocument/2006/relationships/hyperlink" Target="https://mailchi.mp/cd1f73f6d4e8/sorohebdo" TargetMode="External"/><Relationship Id="rId66" Type="http://schemas.openxmlformats.org/officeDocument/2006/relationships/hyperlink" Target="https://www.50-50magazine.fr/2020/12/10/marylene-patou-mathis-lhomme-prehistorique-est-aussi-une-femme-une-histoire-de-linvisibilisation-des-femmes/"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www.lilo.org/fr/ecoute-violences-femmes-handicapees/?utm_source=ecoute-violences-femmes-handicapees" TargetMode="External"/><Relationship Id="rId28" Type="http://schemas.openxmlformats.org/officeDocument/2006/relationships/hyperlink" Target="mailto:emiliefdfa@gmail.com" TargetMode="External"/><Relationship Id="rId36" Type="http://schemas.openxmlformats.org/officeDocument/2006/relationships/hyperlink" Target="https://fdfa.fr/billet-collectif-du-reseau-rehf-contre-la-recuperation-du-handicap-par-les-personnes-anti-ecriture-inclusive/" TargetMode="External"/><Relationship Id="rId49" Type="http://schemas.openxmlformats.org/officeDocument/2006/relationships/hyperlink" Target="https://docs.google.com/forms/d/e/1FAIpQLScyNstoroF2wnvPsTGZGGu2FTHom-EKftqxpDsQOoPu_g2NMg/viewform" TargetMode="External"/><Relationship Id="rId57" Type="http://schemas.openxmlformats.org/officeDocument/2006/relationships/hyperlink" Target="http://www.slate.fr/podcast/rends-argent-couple" TargetMode="External"/><Relationship Id="rId61" Type="http://schemas.openxmlformats.org/officeDocument/2006/relationships/hyperlink" Target="https://petitions.senat.fr/initiatives/416" TargetMode="External"/><Relationship Id="rId10" Type="http://schemas.openxmlformats.org/officeDocument/2006/relationships/endnotes" Target="endnotes.xml"/><Relationship Id="rId19" Type="http://schemas.openxmlformats.org/officeDocument/2006/relationships/hyperlink" Target="mailto:claire.desaint@fdfa.fr" TargetMode="External"/><Relationship Id="rId31" Type="http://schemas.openxmlformats.org/officeDocument/2006/relationships/hyperlink" Target="mailto:marie.conrozier@fdfa.fr" TargetMode="External"/><Relationship Id="rId44" Type="http://schemas.openxmlformats.org/officeDocument/2006/relationships/hyperlink" Target="https://twitter.com/FDFA_Contact" TargetMode="External"/><Relationship Id="rId52" Type="http://schemas.openxmlformats.org/officeDocument/2006/relationships/hyperlink" Target="https://memo-de-vie.org/" TargetMode="External"/><Relationship Id="rId60" Type="http://schemas.openxmlformats.org/officeDocument/2006/relationships/hyperlink" Target="https://www.franceinter.fr/emissions/le-billet-de-nicole-ferroni/le-billet-de-nicole-ferroni-13-novembre-2019" TargetMode="External"/><Relationship Id="rId65" Type="http://schemas.openxmlformats.org/officeDocument/2006/relationships/hyperlink" Target="https://play.google.com/store/apps/details?id=com.google.android.apps.accessibility.reveal&amp;hl=fr&amp;gl=U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www.lilo.org/?utm_source=ecoute-violences-femmes-handicapees" TargetMode="External"/><Relationship Id="rId27" Type="http://schemas.openxmlformats.org/officeDocument/2006/relationships/hyperlink" Target="https://webquest.fr/?m=81676_heures-de-benevolat-2020" TargetMode="External"/><Relationship Id="rId30" Type="http://schemas.openxmlformats.org/officeDocument/2006/relationships/hyperlink" Target="mailto:marie.conrozier@fdfa.fr" TargetMode="External"/><Relationship Id="rId35" Type="http://schemas.openxmlformats.org/officeDocument/2006/relationships/hyperlink" Target="https://fdfa.fr" TargetMode="External"/><Relationship Id="rId43" Type="http://schemas.openxmlformats.org/officeDocument/2006/relationships/hyperlink" Target="http://www.facebook.com/fdfa15" TargetMode="External"/><Relationship Id="rId48" Type="http://schemas.openxmlformats.org/officeDocument/2006/relationships/hyperlink" Target="https://www.has-sante.fr/jcms/p_3222920/fr/appel-a-contribution-reconstruction-mammaire-faites-nous-part-de-votre-experience" TargetMode="External"/><Relationship Id="rId56" Type="http://schemas.openxmlformats.org/officeDocument/2006/relationships/hyperlink" Target="https://www.youtube.com/watch?v=OmyjBzVcS-M&amp;ab_channel=LaCLEF" TargetMode="External"/><Relationship Id="rId64" Type="http://schemas.openxmlformats.org/officeDocument/2006/relationships/hyperlink" Target="https://handicap.paris.fr/place-aux-jeux/" TargetMode="External"/><Relationship Id="rId69" Type="http://schemas.openxmlformats.org/officeDocument/2006/relationships/hyperlink" Target="mailto:contact@fdfa.fr" TargetMode="External"/><Relationship Id="rId8" Type="http://schemas.openxmlformats.org/officeDocument/2006/relationships/webSettings" Target="webSettings.xml"/><Relationship Id="rId51" Type="http://schemas.openxmlformats.org/officeDocument/2006/relationships/hyperlink" Target="https://memo-de-vie.org/" TargetMode="External"/><Relationship Id="rId72" Type="http://schemas.openxmlformats.org/officeDocument/2006/relationships/hyperlink" Target="https://fdfa.fr" TargetMode="Externa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mailto:marie.conrozier@fdfa.fr" TargetMode="External"/><Relationship Id="rId25" Type="http://schemas.openxmlformats.org/officeDocument/2006/relationships/hyperlink" Target="https://www.lilo.org/fr/" TargetMode="External"/><Relationship Id="rId33" Type="http://schemas.openxmlformats.org/officeDocument/2006/relationships/hyperlink" Target="https://us02web.zoom.us/meeting/register/tZUqdumqpj4oEt3je0Ndbc4JBPrXh_A9AibO" TargetMode="External"/><Relationship Id="rId38" Type="http://schemas.openxmlformats.org/officeDocument/2006/relationships/hyperlink" Target="https://fdfa.fr/fdfa_tres_active/" TargetMode="External"/><Relationship Id="rId46" Type="http://schemas.openxmlformats.org/officeDocument/2006/relationships/hyperlink" Target="https://www.youtube.com/channel/UCR0Vtt_AVAPbHI6vbzFshsQ" TargetMode="External"/><Relationship Id="rId59" Type="http://schemas.openxmlformats.org/officeDocument/2006/relationships/hyperlink" Target="https://docs.google.com/forms/d/e/1FAIpQLScUtaSa4C63Ai4DhxBrCvIKKDEkm2agh9oWzPUiR3dCsKYACQ/viewform" TargetMode="External"/><Relationship Id="rId67" Type="http://schemas.openxmlformats.org/officeDocument/2006/relationships/hyperlink" Target="https://beaview.fr/actualites/romance-anti-validisme-mister-t-moi-premier-roman-elisa-rojas/" TargetMode="External"/><Relationship Id="rId20" Type="http://schemas.openxmlformats.org/officeDocument/2006/relationships/hyperlink" Target="mailto:danielle.michel-chich@fdfa.fr" TargetMode="External"/><Relationship Id="rId41" Type="http://schemas.openxmlformats.org/officeDocument/2006/relationships/hyperlink" Target="https://ecoute-violences-femmes-handicapees.fr/la-fondation-des-femmes-met-fdfa-en-avant/" TargetMode="External"/><Relationship Id="rId54" Type="http://schemas.openxmlformats.org/officeDocument/2006/relationships/hyperlink" Target="https://www.youtube.com/watch?v=Fzu_kepaG3s&amp;ab_channel=LaCLEF" TargetMode="External"/><Relationship Id="rId62" Type="http://schemas.openxmlformats.org/officeDocument/2006/relationships/hyperlink" Target="https://andyinthecity.mydigilife.fr/confinement-handicap-entre-adaptation-et-habitude/" TargetMode="External"/><Relationship Id="rId70" Type="http://schemas.openxmlformats.org/officeDocument/2006/relationships/hyperlink" Target="https://fdfa.f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11</Pages>
  <Words>4430</Words>
  <Characters>24367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Assistante-Direction</dc:creator>
  <cp:lastModifiedBy>admin  FDFA</cp:lastModifiedBy>
  <cp:revision>10</cp:revision>
  <cp:lastPrinted>2020-08-31T14:37:00Z</cp:lastPrinted>
  <dcterms:created xsi:type="dcterms:W3CDTF">2020-12-16T12:15:00Z</dcterms:created>
  <dcterms:modified xsi:type="dcterms:W3CDTF">2020-12-21T13:11:00Z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