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0F" w:rsidRPr="00225CE4" w:rsidRDefault="00687E0F" w:rsidP="00687E0F">
      <w:pPr>
        <w:rPr>
          <w:color w:val="FF0000"/>
          <w:shd w:val="clear" w:color="auto" w:fill="E2E2E2"/>
          <w:lang w:val="nl-BE" w:eastAsia="fr-FR"/>
        </w:rPr>
      </w:pPr>
    </w:p>
    <w:p w:rsidR="00687E0F" w:rsidRPr="004C7619" w:rsidRDefault="00687E0F" w:rsidP="00687E0F">
      <w:pPr>
        <w:rPr>
          <w:shd w:val="clear" w:color="auto" w:fill="E2E2E2"/>
          <w:lang w:eastAsia="fr-FR"/>
        </w:rPr>
      </w:pPr>
      <w:r w:rsidRPr="004C7619">
        <w:rPr>
          <w:shd w:val="clear" w:color="auto" w:fill="E2E2E2"/>
          <w:lang w:eastAsia="fr-FR"/>
        </w:rPr>
        <w:t>Le 9 décembre 2020</w:t>
      </w:r>
    </w:p>
    <w:p w:rsidR="00687E0F" w:rsidRPr="004C7619" w:rsidRDefault="00687E0F" w:rsidP="001F7773">
      <w:pPr>
        <w:rPr>
          <w:shd w:val="clear" w:color="auto" w:fill="E2E2E2"/>
          <w:lang w:eastAsia="fr-FR"/>
        </w:rPr>
      </w:pPr>
    </w:p>
    <w:p w:rsidR="004E3F06" w:rsidRDefault="004E3F06" w:rsidP="001F7773">
      <w:pPr>
        <w:jc w:val="both"/>
        <w:rPr>
          <w:bdr w:val="none" w:sz="0" w:space="0" w:color="auto" w:frame="1"/>
          <w:lang w:eastAsia="fr-FR"/>
        </w:rPr>
      </w:pPr>
      <w:r w:rsidRPr="004C7619">
        <w:rPr>
          <w:shd w:val="clear" w:color="auto" w:fill="E2E2E2"/>
          <w:lang w:eastAsia="fr-FR"/>
        </w:rPr>
        <w:t>Un politi</w:t>
      </w:r>
      <w:r w:rsidR="00097553" w:rsidRPr="004C7619">
        <w:rPr>
          <w:shd w:val="clear" w:color="auto" w:fill="E2E2E2"/>
          <w:lang w:eastAsia="fr-FR"/>
        </w:rPr>
        <w:t>que</w:t>
      </w:r>
      <w:r w:rsidRPr="004C7619">
        <w:rPr>
          <w:shd w:val="clear" w:color="auto" w:fill="E2E2E2"/>
          <w:lang w:eastAsia="fr-FR"/>
        </w:rPr>
        <w:t xml:space="preserve"> britannique a dit </w:t>
      </w:r>
      <w:r w:rsidRPr="004C7619">
        <w:rPr>
          <w:bdr w:val="none" w:sz="0" w:space="0" w:color="auto" w:frame="1"/>
          <w:lang w:eastAsia="fr-FR"/>
        </w:rPr>
        <w:t>"Le rôle du responsable politique n'est pas d'être un hygiéniste, le rôle du responsable</w:t>
      </w:r>
      <w:r w:rsidRPr="004E3F06">
        <w:rPr>
          <w:bdr w:val="none" w:sz="0" w:space="0" w:color="auto" w:frame="1"/>
          <w:lang w:eastAsia="fr-FR"/>
        </w:rPr>
        <w:t xml:space="preserve"> politique est, à un moment, de lever la tête et de dire maintenant nous devons choisir entre un mal et un plus grand mal ». Voilà c’est dit !  Alors tout le monde « Au vaccin</w:t>
      </w:r>
      <w:r>
        <w:rPr>
          <w:bdr w:val="none" w:sz="0" w:space="0" w:color="auto" w:frame="1"/>
          <w:lang w:eastAsia="fr-FR"/>
        </w:rPr>
        <w:t xml:space="preserve"> ! </w:t>
      </w:r>
      <w:r w:rsidRPr="004E3F06">
        <w:rPr>
          <w:bdr w:val="none" w:sz="0" w:space="0" w:color="auto" w:frame="1"/>
          <w:lang w:eastAsia="fr-FR"/>
        </w:rPr>
        <w:t>»</w:t>
      </w:r>
      <w:r>
        <w:rPr>
          <w:bdr w:val="none" w:sz="0" w:space="0" w:color="auto" w:frame="1"/>
          <w:lang w:eastAsia="fr-FR"/>
        </w:rPr>
        <w:t>, c’est le mot d’ordre de Boris Johnson.</w:t>
      </w:r>
    </w:p>
    <w:p w:rsidR="004E3F06" w:rsidRDefault="004E3F06" w:rsidP="00687E0F">
      <w:pPr>
        <w:jc w:val="both"/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</w:pPr>
    </w:p>
    <w:p w:rsidR="004E3F06" w:rsidRDefault="004E3F06" w:rsidP="00687E0F">
      <w:pPr>
        <w:jc w:val="both"/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</w:pPr>
      <w:r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Ben oui ! Mais les vaccins proposés actuellement pour la covid 19 (vaccin </w:t>
      </w:r>
      <w:r w:rsidR="00097553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ARN Messager)</w:t>
      </w:r>
      <w:r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 sont issu</w:t>
      </w:r>
      <w:r w:rsidR="00097553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s</w:t>
      </w:r>
      <w:r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 d’une méthode récente</w:t>
      </w:r>
      <w:r w:rsidR="00097553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. A</w:t>
      </w:r>
      <w:r w:rsidR="00DC451A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 </w:t>
      </w:r>
      <w:r w:rsidR="00097553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-t-on suffisamment de recul ? Pour l’instant</w:t>
      </w:r>
      <w:r w:rsidR="0034199A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 : </w:t>
      </w:r>
      <w:r w:rsidR="005D2A22" w:rsidRPr="004859C6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six</w:t>
      </w:r>
      <w:r w:rsidR="00097553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mois</w:t>
      </w:r>
      <w:r w:rsidR="0034199A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 !</w:t>
      </w:r>
      <w:r w:rsidR="00097553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 Il</w:t>
      </w:r>
      <w:r w:rsidR="005D2A22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 semblerait que c’est dans ces </w:t>
      </w:r>
      <w:r w:rsidR="005D2A22" w:rsidRPr="004859C6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six</w:t>
      </w:r>
      <w:r w:rsidR="00097553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mois que l’on détecte les effets graves. Mais certains effets apparaissent quelquefois dans les années qui suivent l’injection (Exemple : la fertilité). Alors faut-il </w:t>
      </w:r>
      <w:r w:rsidR="00097553" w:rsidRPr="00DC451A">
        <w:rPr>
          <w:rFonts w:ascii="Calibri" w:eastAsia="Times New Roman" w:hAnsi="Calibri" w:cs="Calibri"/>
          <w:bdr w:val="none" w:sz="0" w:space="0" w:color="auto" w:frame="1"/>
          <w:lang w:eastAsia="fr-FR"/>
        </w:rPr>
        <w:t>atte</w:t>
      </w:r>
      <w:r w:rsidR="005D2A22" w:rsidRPr="00DC451A">
        <w:rPr>
          <w:rFonts w:ascii="Calibri" w:eastAsia="Times New Roman" w:hAnsi="Calibri" w:cs="Calibri"/>
          <w:bdr w:val="none" w:sz="0" w:space="0" w:color="auto" w:frame="1"/>
          <w:lang w:eastAsia="fr-FR"/>
        </w:rPr>
        <w:t>ndre dix</w:t>
      </w:r>
      <w:r w:rsidR="00097553" w:rsidRPr="00DC451A">
        <w:rPr>
          <w:rFonts w:ascii="Calibri" w:eastAsia="Times New Roman" w:hAnsi="Calibri" w:cs="Calibri"/>
          <w:bdr w:val="none" w:sz="0" w:space="0" w:color="auto" w:frame="1"/>
          <w:lang w:eastAsia="fr-FR"/>
        </w:rPr>
        <w:t xml:space="preserve"> ans</w:t>
      </w:r>
      <w:r w:rsidR="00097553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 avant de l’autoriser ? Les avis penchent plutôt pour un bénéfice plus grand que le risque notamment pour les personnes âgées. C’est ce qu’on appelle un calcul bénéfice-risque. Et c’est sans doute </w:t>
      </w:r>
      <w:r w:rsidR="0034199A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aussi le résultat des cogitations du politique britannique cité en exemple.</w:t>
      </w:r>
    </w:p>
    <w:p w:rsidR="0034199A" w:rsidRDefault="0034199A" w:rsidP="00687E0F">
      <w:pPr>
        <w:jc w:val="both"/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</w:pPr>
    </w:p>
    <w:p w:rsidR="004E3F06" w:rsidRDefault="0034199A" w:rsidP="00687E0F">
      <w:pPr>
        <w:jc w:val="both"/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</w:pPr>
      <w:r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Personnellement, j’attendrai un peu avant de m’engager et je me fierai au conseil de mon généraliste en qui j’ai vraiment confiance. Dans cette crise, les scientifiques</w:t>
      </w:r>
      <w:r w:rsidR="00F847A6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 et les chefs de service des hôpitaux </w:t>
      </w:r>
      <w:r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ont eu le monopole de la communication dans les médias et aussi au niveau gouvernemental. Les oublié</w:t>
      </w:r>
      <w:r w:rsidR="00DC451A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.e</w:t>
      </w:r>
      <w:r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s ont été les généralistes et pourtant ce sont </w:t>
      </w:r>
      <w:r w:rsidR="00DC451A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elles.</w:t>
      </w:r>
      <w:r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eux qui soignent au quotidien</w:t>
      </w:r>
      <w:r w:rsidR="00A01F6B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 et c’est aussi </w:t>
      </w:r>
      <w:r w:rsidR="00DC451A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elles.</w:t>
      </w:r>
      <w:r w:rsidR="00A01F6B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eux qui connaissent leurs patient</w:t>
      </w:r>
      <w:r w:rsidR="00DC451A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.e</w:t>
      </w:r>
      <w:r w:rsidR="00A01F6B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s chroniques et la </w:t>
      </w:r>
      <w:r w:rsidR="005D2A22" w:rsidRPr="004859C6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médica</w:t>
      </w:r>
      <w:r w:rsidR="00A01F6B" w:rsidRPr="004859C6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tion </w:t>
      </w:r>
      <w:r w:rsidR="00A01F6B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la plus adaptée. </w:t>
      </w:r>
      <w:r w:rsidR="00DC451A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Elles.</w:t>
      </w:r>
      <w:r w:rsidR="008857B8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Ils n’ont pas eu la </w:t>
      </w:r>
      <w:r w:rsidR="008857B8" w:rsidRPr="004859C6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parole</w:t>
      </w:r>
      <w:r w:rsidR="005D2A22" w:rsidRPr="004859C6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,</w:t>
      </w:r>
      <w:r w:rsidR="008857B8" w:rsidRPr="004859C6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 disent-</w:t>
      </w:r>
      <w:r w:rsidR="00DC451A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elles.</w:t>
      </w:r>
      <w:r w:rsidR="008857B8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ils, « tout est venu d’en ha</w:t>
      </w:r>
      <w:r w:rsidR="00CB558A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u</w:t>
      </w:r>
      <w:r w:rsidR="008857B8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t ! ». </w:t>
      </w:r>
      <w:r w:rsidR="00A01F6B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En ce moment, </w:t>
      </w:r>
      <w:r w:rsidR="00DC451A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elles.</w:t>
      </w:r>
      <w:r w:rsidR="00A01F6B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ils se plaignent d’être débordé</w:t>
      </w:r>
      <w:r w:rsidR="00DC451A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.e</w:t>
      </w:r>
      <w:r w:rsidR="00A01F6B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s par l’administratif des cas contact</w:t>
      </w:r>
      <w:r w:rsidR="001F7773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s</w:t>
      </w:r>
      <w:r w:rsidR="00A01F6B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 à gérer ainsi </w:t>
      </w:r>
      <w:r w:rsidR="008857B8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que des bases de données à remplir. Et pourtant, </w:t>
      </w:r>
      <w:r w:rsidR="00DC451A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elles.</w:t>
      </w:r>
      <w:r w:rsidR="008857B8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ils ne doivent pas passer à côté des infections urinaires</w:t>
      </w:r>
      <w:r w:rsidR="001F7773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 qui peuvent mal tourner,</w:t>
      </w:r>
      <w:r w:rsidR="008857B8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 des méningites, des suicides …</w:t>
      </w:r>
    </w:p>
    <w:p w:rsidR="008857B8" w:rsidRDefault="008857B8" w:rsidP="00687E0F">
      <w:pPr>
        <w:jc w:val="both"/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</w:pPr>
    </w:p>
    <w:p w:rsidR="008857B8" w:rsidRDefault="008857B8" w:rsidP="00687E0F">
      <w:pPr>
        <w:jc w:val="both"/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</w:pPr>
      <w:r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La vaccination est une grande interrogation dans notre pays. Et cela m’agace parfois. Si le vaccin contre la poliomyélite avait existé dans les années 53-54, je </w:t>
      </w:r>
      <w:r w:rsidRPr="004859C6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n’aurai</w:t>
      </w:r>
      <w:r w:rsidR="005D2A22" w:rsidRPr="004859C6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s</w:t>
      </w:r>
      <w:r w:rsidRPr="004859C6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 pas</w:t>
      </w:r>
      <w:r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 eu cette maladie et le handicap associé. Je ne </w:t>
      </w:r>
      <w:r w:rsidR="00B22657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me </w:t>
      </w:r>
      <w:r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plains pas de ma vie, je me suis adaptée mais elle aurait été sans doute bien différente. J’a</w:t>
      </w:r>
      <w:r w:rsidR="00B22657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i</w:t>
      </w:r>
      <w:r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 vu des enfants en Inde encore atteint</w:t>
      </w:r>
      <w:r w:rsidR="00B22657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s</w:t>
      </w:r>
      <w:r w:rsidR="00DC451A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 </w:t>
      </w:r>
      <w:r w:rsidR="001F7773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par</w:t>
      </w:r>
      <w:r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 cette </w:t>
      </w:r>
      <w:r w:rsidR="005D2A22" w:rsidRPr="004859C6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maladie </w:t>
      </w:r>
      <w:r w:rsidR="00B22657" w:rsidRPr="004859C6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et qui ne bénéficiaient </w:t>
      </w:r>
      <w:r w:rsidR="005D2A22" w:rsidRPr="004859C6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pas</w:t>
      </w:r>
      <w:r w:rsidR="00DC451A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 </w:t>
      </w:r>
      <w:r w:rsidR="00B22657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des appareillages sophistiqués de nos pays riches. Ils se traînaient par terre avec leurs bras comme béquilles. Alors dans ce cas, le calcul bénéfice-risque es</w:t>
      </w:r>
      <w:r w:rsidR="00D509F5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>t</w:t>
      </w:r>
      <w:r w:rsidR="00B22657"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 de mise ! </w:t>
      </w:r>
    </w:p>
    <w:p w:rsidR="005D006D" w:rsidRDefault="005D006D" w:rsidP="00687E0F">
      <w:pPr>
        <w:jc w:val="both"/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</w:pPr>
    </w:p>
    <w:p w:rsidR="005D006D" w:rsidRDefault="005D006D" w:rsidP="00687E0F">
      <w:pPr>
        <w:jc w:val="both"/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</w:pPr>
      <w:r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  <w:t xml:space="preserve">Aujourd’hui grand branle-bas de combat sur ma liste des « choses à faire ». Je l’agrémente régulièrement, et je la remets au propre tout aussi régulièrement car des tâches viennent s’agrémenter. Il y en a qui sont impératives à la vie et à la survie : les comptes par exemple. Puis il y a celles qu’il va falloir faire, puis celles qu’on voudrait bien faire, puis celles qu’on déteste faire. </w:t>
      </w:r>
    </w:p>
    <w:p w:rsidR="00B22657" w:rsidRDefault="00B22657" w:rsidP="00687E0F">
      <w:pPr>
        <w:jc w:val="both"/>
        <w:rPr>
          <w:rFonts w:ascii="Calibri" w:eastAsia="Times New Roman" w:hAnsi="Calibri" w:cs="Calibri"/>
          <w:color w:val="222222"/>
          <w:bdr w:val="none" w:sz="0" w:space="0" w:color="auto" w:frame="1"/>
          <w:lang w:eastAsia="fr-FR"/>
        </w:rPr>
      </w:pPr>
    </w:p>
    <w:p w:rsidR="00B22657" w:rsidRPr="004859C6" w:rsidRDefault="005D006D" w:rsidP="00687E0F">
      <w:pPr>
        <w:jc w:val="both"/>
        <w:rPr>
          <w:color w:val="000000" w:themeColor="text1"/>
        </w:rPr>
      </w:pPr>
      <w:r>
        <w:t xml:space="preserve">J’ai essayé de nombreuses techniques, soit faire un classement suivant des délais bien précis : des plus urgentes au plus lointaines mais aussi </w:t>
      </w:r>
      <w:r w:rsidRPr="004859C6">
        <w:rPr>
          <w:color w:val="000000" w:themeColor="text1"/>
        </w:rPr>
        <w:t xml:space="preserve">par thèmes : </w:t>
      </w:r>
      <w:r w:rsidR="0034005A" w:rsidRPr="004859C6">
        <w:rPr>
          <w:color w:val="000000" w:themeColor="text1"/>
        </w:rPr>
        <w:t>travaux maison : mettre un spot au-dessus du placard</w:t>
      </w:r>
      <w:r w:rsidR="005D2A22" w:rsidRPr="004859C6">
        <w:rPr>
          <w:color w:val="000000" w:themeColor="text1"/>
        </w:rPr>
        <w:t> ;</w:t>
      </w:r>
      <w:r w:rsidR="0034005A" w:rsidRPr="004859C6">
        <w:rPr>
          <w:color w:val="000000" w:themeColor="text1"/>
        </w:rPr>
        <w:t xml:space="preserve"> ou bien travaux couture : recouvrir de tissu les oreillers de la chambre et du salon</w:t>
      </w:r>
      <w:r w:rsidR="005D2A22" w:rsidRPr="004859C6">
        <w:rPr>
          <w:color w:val="000000" w:themeColor="text1"/>
        </w:rPr>
        <w:t> ;</w:t>
      </w:r>
      <w:r w:rsidR="0034005A" w:rsidRPr="004859C6">
        <w:rPr>
          <w:color w:val="000000" w:themeColor="text1"/>
        </w:rPr>
        <w:t xml:space="preserve"> ou travaux de gros ménage : </w:t>
      </w:r>
      <w:r w:rsidR="00D509F5" w:rsidRPr="004859C6">
        <w:rPr>
          <w:color w:val="000000" w:themeColor="text1"/>
        </w:rPr>
        <w:t xml:space="preserve">décaper </w:t>
      </w:r>
      <w:r w:rsidR="002366F2" w:rsidRPr="004859C6">
        <w:rPr>
          <w:color w:val="000000" w:themeColor="text1"/>
        </w:rPr>
        <w:t xml:space="preserve">et </w:t>
      </w:r>
      <w:r w:rsidR="0034005A" w:rsidRPr="004859C6">
        <w:rPr>
          <w:color w:val="000000" w:themeColor="text1"/>
        </w:rPr>
        <w:t xml:space="preserve">cirer le fauteuil de mon bureau. </w:t>
      </w:r>
    </w:p>
    <w:p w:rsidR="0034005A" w:rsidRDefault="0034005A" w:rsidP="00687E0F">
      <w:pPr>
        <w:jc w:val="both"/>
      </w:pPr>
    </w:p>
    <w:p w:rsidR="0034005A" w:rsidRDefault="0034005A" w:rsidP="00687E0F">
      <w:pPr>
        <w:jc w:val="both"/>
      </w:pPr>
      <w:r w:rsidRPr="004859C6">
        <w:rPr>
          <w:color w:val="000000" w:themeColor="text1"/>
        </w:rPr>
        <w:t>Quelquefois</w:t>
      </w:r>
      <w:r w:rsidR="005D2A22" w:rsidRPr="004859C6">
        <w:rPr>
          <w:color w:val="000000" w:themeColor="text1"/>
        </w:rPr>
        <w:t>,</w:t>
      </w:r>
      <w:r w:rsidRPr="004859C6">
        <w:rPr>
          <w:color w:val="000000" w:themeColor="text1"/>
        </w:rPr>
        <w:t xml:space="preserve"> ce</w:t>
      </w:r>
      <w:r>
        <w:t xml:space="preserve"> qui peut</w:t>
      </w:r>
      <w:r w:rsidR="00D509F5">
        <w:t xml:space="preserve"> me</w:t>
      </w:r>
      <w:r>
        <w:t xml:space="preserve"> retarder c’est le besoin de courir à droite et à gauche pour trouver un outil ou un objet par lui-même.</w:t>
      </w:r>
    </w:p>
    <w:p w:rsidR="0034005A" w:rsidRDefault="0034005A" w:rsidP="00687E0F">
      <w:pPr>
        <w:jc w:val="both"/>
      </w:pPr>
      <w:r>
        <w:t>- Oh ! J’ai la flemme d’aller au BHV, ça attendra bien quelques jours !</w:t>
      </w:r>
    </w:p>
    <w:p w:rsidR="0034005A" w:rsidRDefault="0034005A" w:rsidP="00687E0F">
      <w:pPr>
        <w:jc w:val="both"/>
      </w:pPr>
      <w:r>
        <w:t xml:space="preserve">Puis </w:t>
      </w:r>
      <w:r w:rsidR="00D509F5">
        <w:t>je</w:t>
      </w:r>
      <w:r>
        <w:t xml:space="preserve"> remet</w:t>
      </w:r>
      <w:r w:rsidR="00D509F5">
        <w:t>s</w:t>
      </w:r>
      <w:r>
        <w:t xml:space="preserve"> le projet à quelques jours puis l’envie n’arrive toujours pas et le projet </w:t>
      </w:r>
      <w:r w:rsidR="00CB6E8B">
        <w:t xml:space="preserve">est mis </w:t>
      </w:r>
      <w:r>
        <w:t xml:space="preserve">en veille pour un certain temps. Et </w:t>
      </w:r>
      <w:r w:rsidR="00D509F5">
        <w:t>je continue très bien ma petite vie</w:t>
      </w:r>
      <w:r>
        <w:t xml:space="preserve"> avec </w:t>
      </w:r>
      <w:r w:rsidR="00DC451A">
        <w:t>un dy</w:t>
      </w:r>
      <w:r w:rsidR="00CB6E8B">
        <w:t xml:space="preserve">sfonctionnement lié au néon qui a des </w:t>
      </w:r>
      <w:r w:rsidR="00CB6E8B" w:rsidRPr="004859C6">
        <w:rPr>
          <w:color w:val="000000" w:themeColor="text1"/>
        </w:rPr>
        <w:t>saut</w:t>
      </w:r>
      <w:r w:rsidR="005D2A22" w:rsidRPr="004859C6">
        <w:rPr>
          <w:color w:val="000000" w:themeColor="text1"/>
        </w:rPr>
        <w:t>e</w:t>
      </w:r>
      <w:r w:rsidR="00CB6E8B" w:rsidRPr="004859C6">
        <w:rPr>
          <w:color w:val="000000" w:themeColor="text1"/>
        </w:rPr>
        <w:t>s d’humeur.</w:t>
      </w:r>
      <w:r w:rsidR="00CB6E8B">
        <w:t xml:space="preserve"> Et un </w:t>
      </w:r>
      <w:r w:rsidR="00CB6E8B" w:rsidRPr="004859C6">
        <w:rPr>
          <w:color w:val="000000" w:themeColor="text1"/>
        </w:rPr>
        <w:t>jour</w:t>
      </w:r>
      <w:r w:rsidR="005D2A22" w:rsidRPr="004859C6">
        <w:rPr>
          <w:color w:val="000000" w:themeColor="text1"/>
        </w:rPr>
        <w:t>,</w:t>
      </w:r>
      <w:r w:rsidR="00CB6E8B" w:rsidRPr="004859C6">
        <w:rPr>
          <w:color w:val="000000" w:themeColor="text1"/>
        </w:rPr>
        <w:t xml:space="preserve"> sur</w:t>
      </w:r>
      <w:r w:rsidR="00CB6E8B">
        <w:t xml:space="preserve"> un coup de tête :</w:t>
      </w:r>
    </w:p>
    <w:p w:rsidR="00CB6E8B" w:rsidRDefault="00CB6E8B" w:rsidP="00687E0F">
      <w:pPr>
        <w:jc w:val="both"/>
      </w:pPr>
      <w:r>
        <w:t xml:space="preserve">- Y’en a marre ! </w:t>
      </w:r>
      <w:r w:rsidR="00327B21">
        <w:t>Ça</w:t>
      </w:r>
      <w:r>
        <w:t xml:space="preserve"> peut plus durer, j’y vais demain au rayon bricolage.</w:t>
      </w:r>
    </w:p>
    <w:p w:rsidR="00CB6E8B" w:rsidRDefault="004859C6" w:rsidP="00687E0F">
      <w:pPr>
        <w:jc w:val="both"/>
      </w:pPr>
      <w:r>
        <w:t>Parfois</w:t>
      </w:r>
      <w:r w:rsidR="00CB6E8B">
        <w:t xml:space="preserve">, le problème est réglé en un temps record. </w:t>
      </w:r>
      <w:r w:rsidR="00D509F5">
        <w:t>Je</w:t>
      </w:r>
      <w:r w:rsidR="00CB6E8B">
        <w:t xml:space="preserve"> l’a</w:t>
      </w:r>
      <w:r w:rsidR="00D509F5">
        <w:t>i</w:t>
      </w:r>
      <w:r w:rsidR="00CB6E8B">
        <w:t xml:space="preserve"> décidé ferme et </w:t>
      </w:r>
      <w:r w:rsidR="00D509F5">
        <w:t>je</w:t>
      </w:r>
      <w:r w:rsidR="00CB6E8B">
        <w:t xml:space="preserve"> le fai</w:t>
      </w:r>
      <w:r w:rsidR="00D509F5">
        <w:t>s</w:t>
      </w:r>
      <w:r w:rsidR="00CB6E8B">
        <w:t xml:space="preserve">. Le pire de tout est une décision prise </w:t>
      </w:r>
      <w:r w:rsidR="002366F2">
        <w:t xml:space="preserve">sans </w:t>
      </w:r>
      <w:r w:rsidR="002366F2" w:rsidRPr="004859C6">
        <w:rPr>
          <w:color w:val="000000" w:themeColor="text1"/>
        </w:rPr>
        <w:t>concession</w:t>
      </w:r>
      <w:r w:rsidR="00CB6E8B" w:rsidRPr="004859C6">
        <w:rPr>
          <w:color w:val="000000" w:themeColor="text1"/>
        </w:rPr>
        <w:t xml:space="preserve"> et</w:t>
      </w:r>
      <w:r w:rsidR="005D2A22" w:rsidRPr="004859C6">
        <w:rPr>
          <w:color w:val="000000" w:themeColor="text1"/>
        </w:rPr>
        <w:t>,</w:t>
      </w:r>
      <w:r w:rsidR="00CB6E8B" w:rsidRPr="004859C6">
        <w:rPr>
          <w:color w:val="000000" w:themeColor="text1"/>
        </w:rPr>
        <w:t xml:space="preserve"> une</w:t>
      </w:r>
      <w:r w:rsidR="00CB6E8B">
        <w:t xml:space="preserve"> fois arriv</w:t>
      </w:r>
      <w:r w:rsidR="00B17EA7">
        <w:t>é</w:t>
      </w:r>
      <w:r w:rsidR="002366F2">
        <w:t>e</w:t>
      </w:r>
      <w:r w:rsidR="00CB6E8B">
        <w:t xml:space="preserve"> devant le rayon du magasin concerné, un écriteau mentionne : « article en rupture de stock ». La colère </w:t>
      </w:r>
      <w:r w:rsidR="00D509F5">
        <w:t>m’</w:t>
      </w:r>
      <w:r w:rsidR="00CB6E8B">
        <w:t xml:space="preserve">étreint mais </w:t>
      </w:r>
      <w:r w:rsidR="00CB558A">
        <w:t>dan</w:t>
      </w:r>
      <w:r w:rsidR="00D333EC">
        <w:t xml:space="preserve">s </w:t>
      </w:r>
      <w:r w:rsidR="00CB558A">
        <w:t xml:space="preserve">ce cas, il n’y a </w:t>
      </w:r>
      <w:r w:rsidR="00CB6E8B">
        <w:t xml:space="preserve">rien d’autre à faire que de reporter une nouvelle fois la tâche sur la liste que </w:t>
      </w:r>
      <w:r w:rsidR="00D509F5">
        <w:t>j’</w:t>
      </w:r>
      <w:r w:rsidR="00CB6E8B">
        <w:t>avai</w:t>
      </w:r>
      <w:r w:rsidR="00D509F5">
        <w:t>s</w:t>
      </w:r>
      <w:r w:rsidR="00CB6E8B">
        <w:t xml:space="preserve"> barrée</w:t>
      </w:r>
      <w:r w:rsidR="00DC451A">
        <w:t xml:space="preserve"> </w:t>
      </w:r>
      <w:r w:rsidR="00CB6E8B">
        <w:t xml:space="preserve">un peu prématurément. </w:t>
      </w:r>
    </w:p>
    <w:p w:rsidR="00CB6E8B" w:rsidRDefault="00CB6E8B" w:rsidP="00687E0F">
      <w:pPr>
        <w:jc w:val="both"/>
      </w:pPr>
    </w:p>
    <w:p w:rsidR="00CB6E8B" w:rsidRDefault="00CB6E8B" w:rsidP="00687E0F">
      <w:pPr>
        <w:jc w:val="both"/>
      </w:pPr>
      <w:r>
        <w:t xml:space="preserve">Il y a aussi des </w:t>
      </w:r>
      <w:r w:rsidR="005D2A22" w:rsidRPr="004859C6">
        <w:rPr>
          <w:color w:val="000000" w:themeColor="text1"/>
        </w:rPr>
        <w:t>tâ</w:t>
      </w:r>
      <w:r w:rsidRPr="004859C6">
        <w:rPr>
          <w:color w:val="000000" w:themeColor="text1"/>
        </w:rPr>
        <w:t>ches</w:t>
      </w:r>
      <w:r w:rsidR="00DC451A">
        <w:rPr>
          <w:color w:val="000000" w:themeColor="text1"/>
        </w:rPr>
        <w:t xml:space="preserve"> </w:t>
      </w:r>
      <w:r>
        <w:t xml:space="preserve">que </w:t>
      </w:r>
      <w:r w:rsidR="00D509F5">
        <w:t xml:space="preserve">je </w:t>
      </w:r>
      <w:r w:rsidR="002366F2">
        <w:t xml:space="preserve">raye </w:t>
      </w:r>
      <w:r>
        <w:t xml:space="preserve">de la liste parce qu’elles correspondent à des vraies corvées </w:t>
      </w:r>
      <w:r w:rsidR="00CB558A">
        <w:t>auxquelles</w:t>
      </w:r>
      <w:r w:rsidR="00D509F5">
        <w:t>j’avais p</w:t>
      </w:r>
      <w:r w:rsidR="002366F2">
        <w:t>e</w:t>
      </w:r>
      <w:r w:rsidR="00D509F5">
        <w:t>nsé</w:t>
      </w:r>
      <w:r w:rsidR="00CB558A">
        <w:t xml:space="preserve"> dans un moment d</w:t>
      </w:r>
      <w:r w:rsidR="00D333EC">
        <w:t>e réflexion intense</w:t>
      </w:r>
      <w:r w:rsidR="00D509F5">
        <w:t xml:space="preserve"> mais </w:t>
      </w:r>
      <w:r w:rsidR="00D509F5" w:rsidRPr="004859C6">
        <w:rPr>
          <w:color w:val="000000" w:themeColor="text1"/>
        </w:rPr>
        <w:t>que</w:t>
      </w:r>
      <w:r w:rsidR="005D2A22" w:rsidRPr="004859C6">
        <w:rPr>
          <w:color w:val="000000" w:themeColor="text1"/>
        </w:rPr>
        <w:t>,</w:t>
      </w:r>
      <w:r w:rsidR="00D509F5" w:rsidRPr="004859C6">
        <w:rPr>
          <w:color w:val="000000" w:themeColor="text1"/>
        </w:rPr>
        <w:t xml:space="preserve"> dans la réalité</w:t>
      </w:r>
      <w:r w:rsidR="005D2A22" w:rsidRPr="004859C6">
        <w:rPr>
          <w:color w:val="000000" w:themeColor="text1"/>
        </w:rPr>
        <w:t>,</w:t>
      </w:r>
      <w:r w:rsidR="00D509F5" w:rsidRPr="004859C6">
        <w:rPr>
          <w:color w:val="000000" w:themeColor="text1"/>
        </w:rPr>
        <w:t xml:space="preserve"> je ne ferai</w:t>
      </w:r>
      <w:r w:rsidRPr="004859C6">
        <w:rPr>
          <w:color w:val="000000" w:themeColor="text1"/>
        </w:rPr>
        <w:t xml:space="preserve"> jamais. </w:t>
      </w:r>
      <w:r w:rsidR="001F7773" w:rsidRPr="004859C6">
        <w:rPr>
          <w:color w:val="000000" w:themeColor="text1"/>
        </w:rPr>
        <w:t>Alors je les</w:t>
      </w:r>
      <w:r w:rsidRPr="004859C6">
        <w:rPr>
          <w:color w:val="000000" w:themeColor="text1"/>
        </w:rPr>
        <w:t xml:space="preserve"> reconsidère, le jeu n’en vaut pas la chan</w:t>
      </w:r>
      <w:r>
        <w:t xml:space="preserve">delle </w:t>
      </w:r>
      <w:r w:rsidR="00D333EC">
        <w:t xml:space="preserve">et </w:t>
      </w:r>
      <w:r w:rsidR="001F7773">
        <w:t>j</w:t>
      </w:r>
      <w:r w:rsidR="00D333EC">
        <w:t xml:space="preserve">e les </w:t>
      </w:r>
      <w:r>
        <w:t xml:space="preserve">oublie. </w:t>
      </w:r>
    </w:p>
    <w:p w:rsidR="00CB6E8B" w:rsidRDefault="00CB6E8B" w:rsidP="00687E0F">
      <w:pPr>
        <w:jc w:val="both"/>
      </w:pPr>
      <w:r>
        <w:t xml:space="preserve">- Eh bien tant pis, je </w:t>
      </w:r>
      <w:r w:rsidR="00327B21">
        <w:t xml:space="preserve">peux vivre </w:t>
      </w:r>
      <w:r>
        <w:t xml:space="preserve">sans. </w:t>
      </w:r>
      <w:r w:rsidR="00327B21">
        <w:t xml:space="preserve">J’ai d’autres choses plus intéressantes à faire. </w:t>
      </w:r>
    </w:p>
    <w:p w:rsidR="00327B21" w:rsidRDefault="00327B21" w:rsidP="00687E0F">
      <w:pPr>
        <w:jc w:val="both"/>
      </w:pPr>
    </w:p>
    <w:p w:rsidR="00D333EC" w:rsidRDefault="00327B21" w:rsidP="00687E0F">
      <w:pPr>
        <w:jc w:val="both"/>
      </w:pPr>
      <w:r>
        <w:t xml:space="preserve">Et puis, il y a celles que </w:t>
      </w:r>
      <w:r w:rsidR="003D6BC5">
        <w:t>l’on</w:t>
      </w:r>
      <w:r w:rsidR="00DC451A">
        <w:t xml:space="preserve"> </w:t>
      </w:r>
      <w:r>
        <w:t>n’arrive pas à faire parce q</w:t>
      </w:r>
      <w:r w:rsidR="001F7773">
        <w:t>u</w:t>
      </w:r>
      <w:r w:rsidR="003D6BC5">
        <w:t>’on sait</w:t>
      </w:r>
      <w:r>
        <w:t xml:space="preserve"> que pour les réaliser </w:t>
      </w:r>
      <w:r w:rsidR="003D6BC5">
        <w:t>on va devoir</w:t>
      </w:r>
      <w:r>
        <w:t xml:space="preserve"> fouiller dans les souvenirs</w:t>
      </w:r>
      <w:r w:rsidR="005D2A22">
        <w:t xml:space="preserve"> comme a</w:t>
      </w:r>
      <w:r w:rsidR="003D6BC5">
        <w:t xml:space="preserve">près </w:t>
      </w:r>
      <w:r w:rsidR="003D6BC5" w:rsidRPr="004859C6">
        <w:rPr>
          <w:color w:val="000000" w:themeColor="text1"/>
        </w:rPr>
        <w:t>un décès</w:t>
      </w:r>
      <w:r w:rsidR="005D2A22" w:rsidRPr="004859C6">
        <w:rPr>
          <w:color w:val="000000" w:themeColor="text1"/>
        </w:rPr>
        <w:t>,</w:t>
      </w:r>
      <w:r w:rsidR="003D6BC5" w:rsidRPr="004859C6">
        <w:rPr>
          <w:color w:val="000000" w:themeColor="text1"/>
        </w:rPr>
        <w:t xml:space="preserve"> quand</w:t>
      </w:r>
      <w:r w:rsidR="003D6BC5">
        <w:t xml:space="preserve"> tout est resté en l’état. </w:t>
      </w:r>
    </w:p>
    <w:p w:rsidR="00327B21" w:rsidRDefault="00327B21" w:rsidP="00687E0F">
      <w:pPr>
        <w:jc w:val="both"/>
      </w:pPr>
      <w:r>
        <w:t xml:space="preserve">- </w:t>
      </w:r>
      <w:r w:rsidR="002366F2">
        <w:t>A garder ! A jeter !P</w:t>
      </w:r>
      <w:r w:rsidR="00B17EA7">
        <w:t>uis c’est trop dur alors « je verrai plus tard » quand je serai plus forte.</w:t>
      </w:r>
    </w:p>
    <w:p w:rsidR="0034005A" w:rsidRDefault="00B17EA7" w:rsidP="00687E0F">
      <w:pPr>
        <w:jc w:val="both"/>
      </w:pPr>
      <w:r>
        <w:t xml:space="preserve">Et le « à voir plus tard » </w:t>
      </w:r>
      <w:r w:rsidR="004859C6">
        <w:t>s’impose</w:t>
      </w:r>
      <w:r>
        <w:t xml:space="preserve"> quand il </w:t>
      </w:r>
      <w:r w:rsidR="003D6BC5">
        <w:t>faut</w:t>
      </w:r>
      <w:r>
        <w:t xml:space="preserve"> déménager et qu’il </w:t>
      </w:r>
      <w:r w:rsidR="003D6BC5">
        <w:t>reste</w:t>
      </w:r>
      <w:r>
        <w:t xml:space="preserve"> encore </w:t>
      </w:r>
      <w:r w:rsidR="005D2A22" w:rsidRPr="004859C6">
        <w:rPr>
          <w:color w:val="000000" w:themeColor="text1"/>
        </w:rPr>
        <w:t>trente boîtes d’</w:t>
      </w:r>
      <w:r w:rsidRPr="004859C6">
        <w:rPr>
          <w:color w:val="000000" w:themeColor="text1"/>
        </w:rPr>
        <w:t>archives non triées et que le nombre de mètres carrés de l’appartement</w:t>
      </w:r>
      <w:r>
        <w:t xml:space="preserve"> à venir </w:t>
      </w:r>
      <w:r w:rsidR="00360E84">
        <w:t xml:space="preserve">est </w:t>
      </w:r>
      <w:r>
        <w:t xml:space="preserve">à revoir à la baisse. </w:t>
      </w:r>
    </w:p>
    <w:p w:rsidR="00B17EA7" w:rsidRDefault="00B17EA7" w:rsidP="00687E0F">
      <w:pPr>
        <w:jc w:val="both"/>
      </w:pPr>
    </w:p>
    <w:p w:rsidR="00B17EA7" w:rsidRDefault="00B17EA7" w:rsidP="00687E0F">
      <w:pPr>
        <w:jc w:val="both"/>
      </w:pPr>
      <w:r w:rsidRPr="004859C6">
        <w:rPr>
          <w:color w:val="000000" w:themeColor="text1"/>
        </w:rPr>
        <w:t>Aujourd’hui</w:t>
      </w:r>
      <w:r w:rsidR="005D2A22" w:rsidRPr="004859C6">
        <w:rPr>
          <w:color w:val="000000" w:themeColor="text1"/>
        </w:rPr>
        <w:t>, ce ne sont</w:t>
      </w:r>
      <w:r w:rsidRPr="004859C6">
        <w:rPr>
          <w:color w:val="000000" w:themeColor="text1"/>
        </w:rPr>
        <w:t xml:space="preserve"> pas</w:t>
      </w:r>
      <w:r>
        <w:t xml:space="preserve"> les mètres carrés qui me préoccupent mais l’espace du disque de mon </w:t>
      </w:r>
      <w:r w:rsidR="00B30734">
        <w:t>ordinateur</w:t>
      </w:r>
      <w:r>
        <w:t xml:space="preserve"> qui </w:t>
      </w:r>
      <w:r w:rsidR="00313BA3">
        <w:t xml:space="preserve">est plein. Il me reste donc à libérer de la place. Pour cela, je dois supprimer un certain nombre de vidéos et surtout faire un tri des photos ! C’était sur ma liste en attente. Mais je rechigne car c’est un gros travail de classement. </w:t>
      </w:r>
    </w:p>
    <w:p w:rsidR="00313BA3" w:rsidRDefault="00313BA3" w:rsidP="00687E0F">
      <w:pPr>
        <w:jc w:val="both"/>
      </w:pPr>
    </w:p>
    <w:p w:rsidR="00313BA3" w:rsidRDefault="005D2A22" w:rsidP="00687E0F">
      <w:pPr>
        <w:jc w:val="both"/>
      </w:pPr>
      <w:r>
        <w:t>En effet.</w:t>
      </w:r>
      <w:r w:rsidR="00DC451A">
        <w:t xml:space="preserve"> </w:t>
      </w:r>
      <w:r>
        <w:t>P</w:t>
      </w:r>
      <w:r w:rsidR="00360E84">
        <w:t xml:space="preserve">uis </w:t>
      </w:r>
      <w:r w:rsidR="00313BA3">
        <w:t xml:space="preserve">c’est </w:t>
      </w:r>
      <w:r w:rsidR="00360E84">
        <w:t xml:space="preserve">aussi mon </w:t>
      </w:r>
      <w:r w:rsidR="00313BA3">
        <w:t xml:space="preserve">passé qui défile sous mes yeux. </w:t>
      </w:r>
    </w:p>
    <w:p w:rsidR="00313BA3" w:rsidRDefault="00313BA3" w:rsidP="00687E0F">
      <w:pPr>
        <w:jc w:val="both"/>
      </w:pPr>
      <w:r>
        <w:t xml:space="preserve">- C’était la naissance de </w:t>
      </w:r>
      <w:r w:rsidR="00360E84">
        <w:t>…</w:t>
      </w:r>
    </w:p>
    <w:p w:rsidR="00313BA3" w:rsidRDefault="00313BA3" w:rsidP="00687E0F">
      <w:pPr>
        <w:jc w:val="both"/>
      </w:pPr>
      <w:r>
        <w:t>- Les soixante-dix ans de mon père</w:t>
      </w:r>
    </w:p>
    <w:p w:rsidR="001F7773" w:rsidRDefault="00313BA3" w:rsidP="00687E0F">
      <w:pPr>
        <w:jc w:val="both"/>
      </w:pPr>
      <w:r>
        <w:t>- Les vacances en Grèce</w:t>
      </w:r>
    </w:p>
    <w:p w:rsidR="00313BA3" w:rsidRDefault="00313BA3" w:rsidP="00687E0F">
      <w:pPr>
        <w:jc w:val="both"/>
      </w:pPr>
      <w:r>
        <w:t xml:space="preserve">Il y a évidemment les gens </w:t>
      </w:r>
      <w:r w:rsidR="00394D0E">
        <w:t xml:space="preserve">partis que l’on revoit avec nostalgie. Sur certaines photos, on </w:t>
      </w:r>
      <w:r w:rsidR="00D333EC">
        <w:t>s’attarde sur</w:t>
      </w:r>
      <w:r w:rsidR="00394D0E">
        <w:t xml:space="preserve"> leur sourire, un air qu’on leur connait bien et puis sur une autre, ils sont un peu à l’écart. Ils semblent préoccupés et l’on se demande si on </w:t>
      </w:r>
      <w:r w:rsidR="00DC451A">
        <w:t xml:space="preserve">a </w:t>
      </w:r>
      <w:r w:rsidR="00394D0E">
        <w:t>bien pris soin d’eux. Sur d’autres photos, les bébés devenus enfants puis adultes</w:t>
      </w:r>
      <w:r w:rsidR="00DC451A">
        <w:t xml:space="preserve"> </w:t>
      </w:r>
      <w:r w:rsidR="00394D0E">
        <w:t xml:space="preserve">nous interrogent sur le temps parcouru. Puis il y a nous. </w:t>
      </w:r>
    </w:p>
    <w:p w:rsidR="00394D0E" w:rsidRDefault="00394D0E" w:rsidP="00687E0F">
      <w:pPr>
        <w:jc w:val="both"/>
      </w:pPr>
      <w:r>
        <w:t>- Oh </w:t>
      </w:r>
      <w:r w:rsidRPr="004859C6">
        <w:rPr>
          <w:color w:val="000000" w:themeColor="text1"/>
        </w:rPr>
        <w:t>! Lala</w:t>
      </w:r>
      <w:r w:rsidR="005D2A22" w:rsidRPr="004859C6">
        <w:rPr>
          <w:color w:val="000000" w:themeColor="text1"/>
        </w:rPr>
        <w:t>,</w:t>
      </w:r>
      <w:r w:rsidRPr="005D2A22">
        <w:rPr>
          <w:color w:val="FF0000"/>
        </w:rPr>
        <w:t xml:space="preserve"> </w:t>
      </w:r>
      <w:r w:rsidRPr="00DC451A">
        <w:t>je</w:t>
      </w:r>
      <w:r>
        <w:t xml:space="preserve"> devais avoir vingt ans !</w:t>
      </w:r>
    </w:p>
    <w:p w:rsidR="00394D0E" w:rsidRPr="004859C6" w:rsidRDefault="00394D0E" w:rsidP="00687E0F">
      <w:pPr>
        <w:jc w:val="both"/>
        <w:rPr>
          <w:color w:val="000000" w:themeColor="text1"/>
        </w:rPr>
      </w:pPr>
      <w:r>
        <w:t xml:space="preserve">Et on a l’impression de voir une étrangère tellement le miroir d’aujourd’hui nous renvoie une image différente. Mais on reconnait le jean à pattes d’éléphant qu’on aimait trop bien et qu’on avait acheté rue du Cherche Midi avec une copine du lycée qu’on a </w:t>
      </w:r>
      <w:r w:rsidRPr="004859C6">
        <w:rPr>
          <w:color w:val="000000" w:themeColor="text1"/>
        </w:rPr>
        <w:t>perdu</w:t>
      </w:r>
      <w:r w:rsidR="005D2A22" w:rsidRPr="004859C6">
        <w:rPr>
          <w:color w:val="000000" w:themeColor="text1"/>
        </w:rPr>
        <w:t>e</w:t>
      </w:r>
      <w:r w:rsidRPr="004859C6">
        <w:rPr>
          <w:color w:val="000000" w:themeColor="text1"/>
        </w:rPr>
        <w:t xml:space="preserve"> de vue. </w:t>
      </w:r>
    </w:p>
    <w:p w:rsidR="00394D0E" w:rsidRDefault="00394D0E" w:rsidP="00687E0F">
      <w:pPr>
        <w:jc w:val="both"/>
      </w:pPr>
      <w:r w:rsidRPr="004859C6">
        <w:rPr>
          <w:color w:val="000000" w:themeColor="text1"/>
        </w:rPr>
        <w:t>- Ouah ! la tunique indienne rouge qui avait déteint au premier lavage. Le marchand avait</w:t>
      </w:r>
      <w:r>
        <w:t xml:space="preserve"> accepté de l’échanger pour une toute blanche. </w:t>
      </w:r>
    </w:p>
    <w:p w:rsidR="00394D0E" w:rsidRDefault="00394D0E" w:rsidP="00687E0F">
      <w:pPr>
        <w:jc w:val="both"/>
      </w:pPr>
    </w:p>
    <w:p w:rsidR="00394D0E" w:rsidRPr="004859C6" w:rsidRDefault="00394D0E" w:rsidP="00687E0F">
      <w:pPr>
        <w:jc w:val="both"/>
        <w:rPr>
          <w:color w:val="000000" w:themeColor="text1"/>
        </w:rPr>
      </w:pPr>
      <w:r w:rsidRPr="004859C6">
        <w:rPr>
          <w:color w:val="000000" w:themeColor="text1"/>
        </w:rPr>
        <w:t>Puis</w:t>
      </w:r>
      <w:r w:rsidR="004C7619" w:rsidRPr="004859C6">
        <w:rPr>
          <w:color w:val="000000" w:themeColor="text1"/>
        </w:rPr>
        <w:t>,</w:t>
      </w:r>
      <w:r w:rsidRPr="004859C6">
        <w:rPr>
          <w:color w:val="000000" w:themeColor="text1"/>
        </w:rPr>
        <w:t xml:space="preserve"> parmi</w:t>
      </w:r>
      <w:r>
        <w:t xml:space="preserve"> les photos récentes, celles avec les cheveux blancs. Oui c’est beau mais évidemment </w:t>
      </w:r>
      <w:r w:rsidR="000C61EF">
        <w:t xml:space="preserve">la classification </w:t>
      </w:r>
      <w:r w:rsidR="000C61EF" w:rsidRPr="004859C6">
        <w:rPr>
          <w:color w:val="000000" w:themeColor="text1"/>
        </w:rPr>
        <w:t>senior</w:t>
      </w:r>
      <w:r w:rsidR="004C7619" w:rsidRPr="004859C6">
        <w:rPr>
          <w:color w:val="000000" w:themeColor="text1"/>
        </w:rPr>
        <w:t>,</w:t>
      </w:r>
      <w:r w:rsidR="000C61EF" w:rsidRPr="004859C6">
        <w:rPr>
          <w:color w:val="000000" w:themeColor="text1"/>
        </w:rPr>
        <w:t xml:space="preserve"> comme on dit maintenant</w:t>
      </w:r>
      <w:r w:rsidR="004C7619" w:rsidRPr="004859C6">
        <w:rPr>
          <w:color w:val="000000" w:themeColor="text1"/>
        </w:rPr>
        <w:t>,</w:t>
      </w:r>
      <w:r w:rsidR="000C61EF" w:rsidRPr="004859C6">
        <w:rPr>
          <w:color w:val="000000" w:themeColor="text1"/>
        </w:rPr>
        <w:t xml:space="preserve"> devient réalité</w:t>
      </w:r>
      <w:r w:rsidR="004C7619" w:rsidRPr="004859C6">
        <w:rPr>
          <w:color w:val="000000" w:themeColor="text1"/>
        </w:rPr>
        <w:t>.</w:t>
      </w:r>
      <w:r w:rsidR="00DC451A">
        <w:rPr>
          <w:color w:val="000000" w:themeColor="text1"/>
        </w:rPr>
        <w:t xml:space="preserve"> </w:t>
      </w:r>
      <w:r w:rsidR="004C7619" w:rsidRPr="004859C6">
        <w:rPr>
          <w:color w:val="000000" w:themeColor="text1"/>
        </w:rPr>
        <w:t>P</w:t>
      </w:r>
      <w:r w:rsidR="000C61EF" w:rsidRPr="004859C6">
        <w:rPr>
          <w:color w:val="000000" w:themeColor="text1"/>
        </w:rPr>
        <w:t>ourtant</w:t>
      </w:r>
      <w:r w:rsidR="004C7619" w:rsidRPr="004859C6">
        <w:rPr>
          <w:color w:val="000000" w:themeColor="text1"/>
        </w:rPr>
        <w:t>,</w:t>
      </w:r>
      <w:r w:rsidR="000C61EF" w:rsidRPr="004859C6">
        <w:rPr>
          <w:color w:val="000000" w:themeColor="text1"/>
        </w:rPr>
        <w:t xml:space="preserve"> dans ma tête</w:t>
      </w:r>
      <w:r w:rsidR="004C7619" w:rsidRPr="004859C6">
        <w:rPr>
          <w:color w:val="000000" w:themeColor="text1"/>
        </w:rPr>
        <w:t>,</w:t>
      </w:r>
      <w:r w:rsidR="000C61EF" w:rsidRPr="004859C6">
        <w:rPr>
          <w:color w:val="000000" w:themeColor="text1"/>
        </w:rPr>
        <w:t xml:space="preserve"> il me reste quelque chose de l’adolescence que j’ai gardé </w:t>
      </w:r>
      <w:r w:rsidR="00687E0F" w:rsidRPr="004859C6">
        <w:rPr>
          <w:color w:val="000000" w:themeColor="text1"/>
        </w:rPr>
        <w:t>au fond</w:t>
      </w:r>
      <w:r w:rsidR="00687E0F">
        <w:t xml:space="preserve"> de moi</w:t>
      </w:r>
      <w:r w:rsidR="00687E0F" w:rsidRPr="004859C6">
        <w:rPr>
          <w:color w:val="000000" w:themeColor="text1"/>
        </w:rPr>
        <w:t>. Et que</w:t>
      </w:r>
      <w:r w:rsidR="004C7619" w:rsidRPr="004859C6">
        <w:rPr>
          <w:color w:val="000000" w:themeColor="text1"/>
        </w:rPr>
        <w:t>,</w:t>
      </w:r>
      <w:r w:rsidR="00687E0F" w:rsidRPr="004859C6">
        <w:rPr>
          <w:color w:val="000000" w:themeColor="text1"/>
        </w:rPr>
        <w:t xml:space="preserve"> seules les rencontres amicales peuvent activer</w:t>
      </w:r>
      <w:r w:rsidR="004C7619" w:rsidRPr="004859C6">
        <w:rPr>
          <w:color w:val="000000" w:themeColor="text1"/>
        </w:rPr>
        <w:t>.</w:t>
      </w:r>
      <w:r w:rsidR="00DC451A">
        <w:rPr>
          <w:color w:val="000000" w:themeColor="text1"/>
        </w:rPr>
        <w:t xml:space="preserve"> </w:t>
      </w:r>
      <w:r w:rsidR="004C7619" w:rsidRPr="004859C6">
        <w:rPr>
          <w:color w:val="000000" w:themeColor="text1"/>
        </w:rPr>
        <w:t>A</w:t>
      </w:r>
      <w:r w:rsidR="00687E0F" w:rsidRPr="004859C6">
        <w:rPr>
          <w:color w:val="000000" w:themeColor="text1"/>
        </w:rPr>
        <w:t>lors</w:t>
      </w:r>
      <w:r w:rsidR="004C7619" w:rsidRPr="004859C6">
        <w:rPr>
          <w:color w:val="000000" w:themeColor="text1"/>
        </w:rPr>
        <w:t>,</w:t>
      </w:r>
      <w:r w:rsidR="00687E0F" w:rsidRPr="004859C6">
        <w:rPr>
          <w:color w:val="000000" w:themeColor="text1"/>
        </w:rPr>
        <w:t xml:space="preserve"> vite</w:t>
      </w:r>
      <w:r w:rsidR="004C7619" w:rsidRPr="004859C6">
        <w:rPr>
          <w:color w:val="000000" w:themeColor="text1"/>
        </w:rPr>
        <w:t>,</w:t>
      </w:r>
      <w:r w:rsidR="00DC451A">
        <w:rPr>
          <w:color w:val="000000" w:themeColor="text1"/>
        </w:rPr>
        <w:t xml:space="preserve"> </w:t>
      </w:r>
      <w:r w:rsidR="00687E0F" w:rsidRPr="004859C6">
        <w:rPr>
          <w:color w:val="000000" w:themeColor="text1"/>
        </w:rPr>
        <w:t>déconfin</w:t>
      </w:r>
      <w:r w:rsidR="001F7773" w:rsidRPr="004859C6">
        <w:rPr>
          <w:color w:val="000000" w:themeColor="text1"/>
        </w:rPr>
        <w:t>ez</w:t>
      </w:r>
      <w:r w:rsidR="00687E0F" w:rsidRPr="004859C6">
        <w:rPr>
          <w:color w:val="000000" w:themeColor="text1"/>
        </w:rPr>
        <w:t>-nous Monsieur Macron </w:t>
      </w:r>
      <w:r w:rsidR="004C7619" w:rsidRPr="004859C6">
        <w:rPr>
          <w:color w:val="000000" w:themeColor="text1"/>
        </w:rPr>
        <w:t>! Il faut bien rêver, Daniel Pen</w:t>
      </w:r>
      <w:r w:rsidR="00687E0F" w:rsidRPr="004859C6">
        <w:rPr>
          <w:color w:val="000000" w:themeColor="text1"/>
        </w:rPr>
        <w:t xml:space="preserve">nac </w:t>
      </w:r>
      <w:r w:rsidR="00B30734" w:rsidRPr="004859C6">
        <w:rPr>
          <w:color w:val="000000" w:themeColor="text1"/>
        </w:rPr>
        <w:t xml:space="preserve">a </w:t>
      </w:r>
      <w:r w:rsidR="00687E0F" w:rsidRPr="004859C6">
        <w:rPr>
          <w:color w:val="000000" w:themeColor="text1"/>
        </w:rPr>
        <w:t xml:space="preserve">dit « si on ne rêve pas, on meurt ! ». </w:t>
      </w:r>
    </w:p>
    <w:sectPr w:rsidR="00394D0E" w:rsidRPr="004859C6" w:rsidSect="00A022EB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AE" w:rsidRDefault="004E36AE" w:rsidP="007D4513">
      <w:r>
        <w:separator/>
      </w:r>
    </w:p>
  </w:endnote>
  <w:endnote w:type="continuationSeparator" w:id="1">
    <w:p w:rsidR="004E36AE" w:rsidRDefault="004E36AE" w:rsidP="007D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327253696"/>
      <w:docPartObj>
        <w:docPartGallery w:val="Page Numbers (Bottom of Page)"/>
        <w:docPartUnique/>
      </w:docPartObj>
    </w:sdtPr>
    <w:sdtContent>
      <w:p w:rsidR="005D2A22" w:rsidRDefault="0082778F" w:rsidP="005D2A2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5D2A22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D2A22" w:rsidRDefault="005D2A22" w:rsidP="007D451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-298538813"/>
      <w:docPartObj>
        <w:docPartGallery w:val="Page Numbers (Bottom of Page)"/>
        <w:docPartUnique/>
      </w:docPartObj>
    </w:sdtPr>
    <w:sdtContent>
      <w:p w:rsidR="005D2A22" w:rsidRDefault="0082778F" w:rsidP="005D2A2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5D2A22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DC451A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:rsidR="005D2A22" w:rsidRDefault="005D2A22" w:rsidP="007D4513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AE" w:rsidRDefault="004E36AE" w:rsidP="007D4513">
      <w:r>
        <w:separator/>
      </w:r>
    </w:p>
  </w:footnote>
  <w:footnote w:type="continuationSeparator" w:id="1">
    <w:p w:rsidR="004E36AE" w:rsidRDefault="004E36AE" w:rsidP="007D4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F06"/>
    <w:rsid w:val="0004265C"/>
    <w:rsid w:val="00097553"/>
    <w:rsid w:val="000C61EF"/>
    <w:rsid w:val="001F7773"/>
    <w:rsid w:val="00225CE4"/>
    <w:rsid w:val="002366F2"/>
    <w:rsid w:val="00313BA3"/>
    <w:rsid w:val="00327B21"/>
    <w:rsid w:val="0033004B"/>
    <w:rsid w:val="0034005A"/>
    <w:rsid w:val="0034199A"/>
    <w:rsid w:val="00360E84"/>
    <w:rsid w:val="00394D0E"/>
    <w:rsid w:val="003D6BC5"/>
    <w:rsid w:val="004859C6"/>
    <w:rsid w:val="004C7619"/>
    <w:rsid w:val="004E36AE"/>
    <w:rsid w:val="004E3F06"/>
    <w:rsid w:val="005D006D"/>
    <w:rsid w:val="005D2A22"/>
    <w:rsid w:val="00687E0F"/>
    <w:rsid w:val="007D4513"/>
    <w:rsid w:val="0082778F"/>
    <w:rsid w:val="00851FE8"/>
    <w:rsid w:val="008857B8"/>
    <w:rsid w:val="00A01F6B"/>
    <w:rsid w:val="00A022EB"/>
    <w:rsid w:val="00B17EA7"/>
    <w:rsid w:val="00B22657"/>
    <w:rsid w:val="00B30734"/>
    <w:rsid w:val="00BF32BC"/>
    <w:rsid w:val="00CB558A"/>
    <w:rsid w:val="00CB6E8B"/>
    <w:rsid w:val="00D333EC"/>
    <w:rsid w:val="00D509F5"/>
    <w:rsid w:val="00DC451A"/>
    <w:rsid w:val="00EB5814"/>
    <w:rsid w:val="00EC0C01"/>
    <w:rsid w:val="00F8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E3F06"/>
  </w:style>
  <w:style w:type="character" w:styleId="Accentuation">
    <w:name w:val="Emphasis"/>
    <w:basedOn w:val="Policepardfaut"/>
    <w:uiPriority w:val="20"/>
    <w:qFormat/>
    <w:rsid w:val="004E3F06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7D45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4513"/>
  </w:style>
  <w:style w:type="character" w:styleId="Numrodepage">
    <w:name w:val="page number"/>
    <w:basedOn w:val="Policepardfaut"/>
    <w:uiPriority w:val="99"/>
    <w:semiHidden/>
    <w:unhideWhenUsed/>
    <w:rsid w:val="007D4513"/>
  </w:style>
  <w:style w:type="paragraph" w:styleId="En-tte">
    <w:name w:val="header"/>
    <w:basedOn w:val="Normal"/>
    <w:link w:val="En-tteCar"/>
    <w:uiPriority w:val="99"/>
    <w:unhideWhenUsed/>
    <w:rsid w:val="00CB55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5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1054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bourglan</dc:creator>
  <cp:keywords/>
  <dc:description/>
  <cp:lastModifiedBy>Desaint</cp:lastModifiedBy>
  <cp:revision>3</cp:revision>
  <dcterms:created xsi:type="dcterms:W3CDTF">2020-12-10T19:24:00Z</dcterms:created>
  <dcterms:modified xsi:type="dcterms:W3CDTF">2020-12-12T18:14:00Z</dcterms:modified>
</cp:coreProperties>
</file>