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37" w:rsidRPr="00836AA6" w:rsidRDefault="00A9785E" w:rsidP="00075337">
      <w:pPr>
        <w:pStyle w:val="Sansinterligne"/>
        <w:jc w:val="center"/>
        <w:rPr>
          <w:rFonts w:asciiTheme="minorHAnsi" w:hAnsiTheme="minorHAnsi"/>
          <w:b/>
          <w:sz w:val="28"/>
          <w:u w:val="single"/>
        </w:rPr>
      </w:pPr>
      <w:r w:rsidRPr="00836AA6">
        <w:rPr>
          <w:rFonts w:asciiTheme="minorHAnsi" w:hAnsiTheme="minorHAnsi"/>
          <w:b/>
          <w:sz w:val="28"/>
          <w:u w:val="single"/>
        </w:rPr>
        <w:fldChar w:fldCharType="begin"/>
      </w:r>
      <w:r w:rsidR="00075337" w:rsidRPr="00836AA6">
        <w:rPr>
          <w:rFonts w:asciiTheme="minorHAnsi" w:hAnsiTheme="minorHAnsi"/>
          <w:b/>
          <w:sz w:val="28"/>
          <w:u w:val="single"/>
        </w:rPr>
        <w:instrText xml:space="preserve"> HYPERLINK "https://www.as-warli.com/reglement-general-sur-la-protection-des-donnees" \o "conditions" </w:instrText>
      </w:r>
      <w:r w:rsidRPr="00836AA6">
        <w:rPr>
          <w:rFonts w:asciiTheme="minorHAnsi" w:hAnsiTheme="minorHAnsi"/>
          <w:b/>
          <w:sz w:val="28"/>
          <w:u w:val="single"/>
        </w:rPr>
        <w:fldChar w:fldCharType="separate"/>
      </w:r>
      <w:r w:rsidR="00075337" w:rsidRPr="00836AA6">
        <w:rPr>
          <w:rStyle w:val="Lienhypertexte"/>
          <w:rFonts w:asciiTheme="minorHAnsi" w:hAnsiTheme="minorHAnsi"/>
          <w:b/>
          <w:color w:val="auto"/>
          <w:sz w:val="28"/>
        </w:rPr>
        <w:t>Règlement général sur la protection des données</w:t>
      </w:r>
      <w:r w:rsidRPr="00836AA6">
        <w:rPr>
          <w:rFonts w:asciiTheme="minorHAnsi" w:hAnsiTheme="minorHAnsi"/>
          <w:b/>
          <w:sz w:val="28"/>
          <w:u w:val="single"/>
        </w:rPr>
        <w:fldChar w:fldCharType="end"/>
      </w:r>
    </w:p>
    <w:p w:rsidR="00075337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836AA6" w:rsidRPr="00836AA6" w:rsidRDefault="00836AA6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 xml:space="preserve">En naviguant sur site </w:t>
      </w:r>
      <w:hyperlink r:id="rId5" w:history="1">
        <w:r w:rsidRPr="00836AA6">
          <w:rPr>
            <w:rStyle w:val="Lienhypertexte"/>
            <w:rFonts w:asciiTheme="minorHAnsi" w:hAnsiTheme="minorHAnsi"/>
            <w:sz w:val="22"/>
          </w:rPr>
          <w:t>http://fdfa.fr</w:t>
        </w:r>
      </w:hyperlink>
      <w:r w:rsidRPr="00836AA6">
        <w:rPr>
          <w:rFonts w:asciiTheme="minorHAnsi" w:hAnsiTheme="minorHAnsi"/>
          <w:sz w:val="22"/>
        </w:rPr>
        <w:t xml:space="preserve">, en devenant </w:t>
      </w:r>
      <w:proofErr w:type="spellStart"/>
      <w:r w:rsidRPr="00836AA6">
        <w:rPr>
          <w:rFonts w:asciiTheme="minorHAnsi" w:hAnsiTheme="minorHAnsi"/>
          <w:sz w:val="22"/>
        </w:rPr>
        <w:t>adhérent·e</w:t>
      </w:r>
      <w:proofErr w:type="spellEnd"/>
      <w:r w:rsidRPr="00836AA6">
        <w:rPr>
          <w:rFonts w:asciiTheme="minorHAnsi" w:hAnsiTheme="minorHAnsi"/>
          <w:sz w:val="22"/>
        </w:rPr>
        <w:t xml:space="preserve"> en remplissant le formulaire « Nous écrire » dans l’onglet « Contact », ou encore en vous abonnant à notre newsletter mensuelle, vous pourriez être </w:t>
      </w:r>
      <w:proofErr w:type="spellStart"/>
      <w:r w:rsidRPr="00836AA6">
        <w:rPr>
          <w:rFonts w:asciiTheme="minorHAnsi" w:hAnsiTheme="minorHAnsi"/>
          <w:sz w:val="22"/>
        </w:rPr>
        <w:t>amené·es</w:t>
      </w:r>
      <w:proofErr w:type="spellEnd"/>
      <w:r w:rsidRPr="00836AA6">
        <w:rPr>
          <w:rFonts w:asciiTheme="minorHAnsi" w:hAnsiTheme="minorHAnsi"/>
          <w:sz w:val="22"/>
        </w:rPr>
        <w:t xml:space="preserve"> à nous transmettre des informations personnelles. Certaines d’entre elles, signalées par un astérisque, sont obligatoires. D’autres, sont collectées automatiquement du fait de vos actions sur le site.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Attentive à la protection de votre vie privée, l’association Femmes pour le Dire, Femmes pour Agir (FDFA) s’engage à respecter les dispositions de la Loi Informatique et Libertés n° 78-17 du 6 janvier 1978 ainsi que le Règlement Général pour la Protection des Données (RGPD) de l’Union européenne, n° 2016/679 du 27 avril 2016.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Style w:val="lev"/>
          <w:rFonts w:asciiTheme="minorHAnsi" w:hAnsiTheme="minorHAnsi"/>
          <w:sz w:val="22"/>
        </w:rPr>
        <w:t>RESPONSABILITÉ DE LA COLLECTE ET DU TRAITEMENT DES DONNÉES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L’association FDFA est responsable de la collecte et du traitement desdites données. Celle-ci s’engage à prendre toutes les précautions utiles pour préserver la confidentialité et la sécurité de vos données. FDFA veille à ce que vos données ne soient ni endommagées, ni déformées et met tout en œuvre pour évi</w:t>
      </w:r>
      <w:r w:rsidR="00CA173A" w:rsidRPr="00836AA6">
        <w:rPr>
          <w:rFonts w:asciiTheme="minorHAnsi" w:hAnsiTheme="minorHAnsi"/>
          <w:sz w:val="22"/>
        </w:rPr>
        <w:t>ter que des tiers y aient accès.</w:t>
      </w:r>
    </w:p>
    <w:p w:rsidR="00075337" w:rsidRPr="00836AA6" w:rsidRDefault="00075337" w:rsidP="00075337">
      <w:pPr>
        <w:pStyle w:val="Sansinterligne"/>
        <w:spacing w:line="276" w:lineRule="auto"/>
        <w:rPr>
          <w:rStyle w:val="lev"/>
          <w:rFonts w:asciiTheme="minorHAnsi" w:hAnsiTheme="minorHAnsi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Style w:val="lev"/>
          <w:rFonts w:asciiTheme="minorHAnsi" w:hAnsiTheme="minorHAnsi"/>
          <w:sz w:val="22"/>
        </w:rPr>
        <w:t>FINALITÉS DE LA COLLECTE et DURÉE DE CONSERVATION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Toutes les données personnelles qui sont recueillies sont traitées avec la plus stricte confidentialité. En particulier, FDFA s’engage à respecter la confidentialité des messages courriels transmis au moyen d’une messagerie électronique (</w:t>
      </w:r>
      <w:hyperlink r:id="rId6" w:history="1">
        <w:r w:rsidRPr="00836AA6">
          <w:rPr>
            <w:rStyle w:val="Lienhypertexte"/>
            <w:rFonts w:asciiTheme="minorHAnsi" w:hAnsiTheme="minorHAnsi"/>
            <w:sz w:val="22"/>
          </w:rPr>
          <w:t>contact@fdfa.fr</w:t>
        </w:r>
      </w:hyperlink>
      <w:r w:rsidRPr="00836AA6">
        <w:rPr>
          <w:rFonts w:asciiTheme="minorHAnsi" w:hAnsiTheme="minorHAnsi"/>
          <w:sz w:val="22"/>
        </w:rPr>
        <w:t xml:space="preserve">). 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Les données collectées sont utilisées, en fonction de votre navigation sur notre site, pour mener les traitements suivants :</w:t>
      </w:r>
    </w:p>
    <w:p w:rsidR="00075337" w:rsidRPr="00836AA6" w:rsidRDefault="00075337" w:rsidP="00075337">
      <w:pPr>
        <w:pStyle w:val="Sansinterligne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Gestion de votre adhésion</w:t>
      </w:r>
    </w:p>
    <w:p w:rsidR="00075337" w:rsidRPr="00836AA6" w:rsidRDefault="00075337" w:rsidP="00075337">
      <w:pPr>
        <w:pStyle w:val="Sansinterligne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Gestion de votre don et édition de votre reçu fiscal</w:t>
      </w:r>
    </w:p>
    <w:p w:rsidR="00075337" w:rsidRPr="00836AA6" w:rsidRDefault="00075337" w:rsidP="00075337">
      <w:pPr>
        <w:pStyle w:val="Sansinterligne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Envoi de notre newsletter mensuelle</w:t>
      </w:r>
    </w:p>
    <w:p w:rsidR="00075337" w:rsidRPr="00836AA6" w:rsidRDefault="00075337" w:rsidP="00075337">
      <w:pPr>
        <w:pStyle w:val="Sansinterligne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Envoi des informations relatives à nos manifestations</w:t>
      </w:r>
    </w:p>
    <w:p w:rsidR="00075337" w:rsidRPr="00836AA6" w:rsidRDefault="00075337" w:rsidP="00075337">
      <w:pPr>
        <w:pStyle w:val="Sansinterligne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Traitement de votre candidature à une offre de bénévolat, de stage ou d’emploi</w:t>
      </w:r>
    </w:p>
    <w:p w:rsidR="00075337" w:rsidRPr="00836AA6" w:rsidRDefault="00075337" w:rsidP="00075337">
      <w:pPr>
        <w:pStyle w:val="Sansinterligne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Recueil de votre avis et conduite d’enquête</w:t>
      </w:r>
    </w:p>
    <w:p w:rsidR="00075337" w:rsidRPr="00836AA6" w:rsidRDefault="00075337" w:rsidP="00075337">
      <w:pPr>
        <w:pStyle w:val="Sansinterligne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Statistiques et mesure de fréquentation du site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Ces données sont conservées pendant la durée strictement nécessaire à la réalisation des finalités précitées.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836AA6" w:rsidRDefault="00836AA6">
      <w:pPr>
        <w:rPr>
          <w:rStyle w:val="lev"/>
        </w:rPr>
      </w:pPr>
      <w:r>
        <w:rPr>
          <w:rStyle w:val="lev"/>
        </w:rPr>
        <w:br w:type="page"/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Style w:val="lev"/>
          <w:rFonts w:asciiTheme="minorHAnsi" w:hAnsiTheme="minorHAnsi"/>
          <w:sz w:val="22"/>
        </w:rPr>
        <w:lastRenderedPageBreak/>
        <w:t>VOS DROITS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Conformément au Règlement européen n°2016/679 du 27 avril 2016, vous disposez d’un droit d’accès, de rectification, d’opposition (y compris à l’envoi de communications par voie postale), de limitation du traitement, de portabilité et d’effacement de vos données personnes.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Si vous souhaitez exercer l’un de ces droits, vous pouvez :</w:t>
      </w:r>
    </w:p>
    <w:p w:rsidR="00075337" w:rsidRPr="00836AA6" w:rsidRDefault="00075337" w:rsidP="00075337">
      <w:pPr>
        <w:pStyle w:val="Sansinterligne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Écrire à l’adresse suivante :</w:t>
      </w:r>
    </w:p>
    <w:p w:rsidR="00075337" w:rsidRPr="00836AA6" w:rsidRDefault="00075337" w:rsidP="00075337">
      <w:pPr>
        <w:pStyle w:val="Sansinterligne"/>
        <w:spacing w:line="276" w:lineRule="auto"/>
        <w:ind w:left="1418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Association Femmes pour le Dire, Femmes pour Agir</w:t>
      </w:r>
    </w:p>
    <w:p w:rsidR="00075337" w:rsidRPr="00836AA6" w:rsidRDefault="00075337" w:rsidP="00075337">
      <w:pPr>
        <w:pStyle w:val="Sansinterligne"/>
        <w:spacing w:line="276" w:lineRule="auto"/>
        <w:ind w:left="1418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2, rue Aristide Maillol</w:t>
      </w:r>
    </w:p>
    <w:p w:rsidR="00075337" w:rsidRPr="00836AA6" w:rsidRDefault="00075337" w:rsidP="00075337">
      <w:pPr>
        <w:pStyle w:val="Sansinterligne"/>
        <w:spacing w:line="276" w:lineRule="auto"/>
        <w:ind w:left="1418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 xml:space="preserve">75015 PARIS  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 xml:space="preserve">Ou </w:t>
      </w:r>
    </w:p>
    <w:p w:rsidR="00075337" w:rsidRPr="00836AA6" w:rsidRDefault="00075337" w:rsidP="00075337">
      <w:pPr>
        <w:pStyle w:val="Sansinterligne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Nous écrire directement à l’adresse mail</w:t>
      </w:r>
      <w:r w:rsidR="00D72169" w:rsidRPr="00836AA6">
        <w:rPr>
          <w:rFonts w:asciiTheme="minorHAnsi" w:hAnsiTheme="minorHAnsi"/>
          <w:sz w:val="22"/>
        </w:rPr>
        <w:t xml:space="preserve"> : </w:t>
      </w:r>
      <w:hyperlink r:id="rId7" w:history="1">
        <w:r w:rsidRPr="00836AA6">
          <w:rPr>
            <w:rStyle w:val="Lienhypertexte"/>
            <w:rFonts w:asciiTheme="minorHAnsi" w:hAnsiTheme="minorHAnsi"/>
            <w:sz w:val="22"/>
          </w:rPr>
          <w:t>contact@fdfa.fr</w:t>
        </w:r>
      </w:hyperlink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Ou</w:t>
      </w:r>
    </w:p>
    <w:p w:rsidR="00075337" w:rsidRPr="00836AA6" w:rsidRDefault="00075337" w:rsidP="00075337">
      <w:pPr>
        <w:pStyle w:val="Sansinterligne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Cliquer sur le</w:t>
      </w:r>
      <w:r w:rsidR="004314FC" w:rsidRPr="00836AA6">
        <w:rPr>
          <w:rFonts w:asciiTheme="minorHAnsi" w:hAnsiTheme="minorHAnsi"/>
          <w:sz w:val="22"/>
        </w:rPr>
        <w:t>s</w:t>
      </w:r>
      <w:r w:rsidRPr="00836AA6">
        <w:rPr>
          <w:rFonts w:asciiTheme="minorHAnsi" w:hAnsiTheme="minorHAnsi"/>
          <w:sz w:val="22"/>
        </w:rPr>
        <w:t xml:space="preserve"> lien</w:t>
      </w:r>
      <w:r w:rsidR="004314FC" w:rsidRPr="00836AA6">
        <w:rPr>
          <w:rFonts w:asciiTheme="minorHAnsi" w:hAnsiTheme="minorHAnsi"/>
          <w:sz w:val="22"/>
        </w:rPr>
        <w:t>s</w:t>
      </w:r>
      <w:r w:rsidRPr="00836AA6">
        <w:rPr>
          <w:rFonts w:asciiTheme="minorHAnsi" w:hAnsiTheme="minorHAnsi"/>
          <w:sz w:val="22"/>
        </w:rPr>
        <w:t xml:space="preserve"> « </w:t>
      </w:r>
      <w:r w:rsidR="004314FC" w:rsidRPr="00836AA6">
        <w:rPr>
          <w:rFonts w:asciiTheme="minorHAnsi" w:hAnsiTheme="minorHAnsi"/>
          <w:sz w:val="22"/>
          <w:u w:val="single"/>
        </w:rPr>
        <w:t>Mettre à jour</w:t>
      </w:r>
      <w:r w:rsidRPr="00836AA6">
        <w:rPr>
          <w:rFonts w:asciiTheme="minorHAnsi" w:hAnsiTheme="minorHAnsi"/>
          <w:sz w:val="22"/>
        </w:rPr>
        <w:t> »</w:t>
      </w:r>
      <w:r w:rsidR="004314FC" w:rsidRPr="00836AA6">
        <w:rPr>
          <w:rFonts w:asciiTheme="minorHAnsi" w:hAnsiTheme="minorHAnsi"/>
          <w:sz w:val="22"/>
        </w:rPr>
        <w:t xml:space="preserve"> ou « </w:t>
      </w:r>
      <w:r w:rsidR="004314FC" w:rsidRPr="00836AA6">
        <w:rPr>
          <w:rFonts w:asciiTheme="minorHAnsi" w:hAnsiTheme="minorHAnsi"/>
          <w:sz w:val="22"/>
          <w:u w:val="single"/>
        </w:rPr>
        <w:t>Vous désinscrire de cette liste</w:t>
      </w:r>
      <w:r w:rsidR="004314FC" w:rsidRPr="00836AA6">
        <w:rPr>
          <w:rFonts w:asciiTheme="minorHAnsi" w:hAnsiTheme="minorHAnsi"/>
          <w:sz w:val="22"/>
        </w:rPr>
        <w:t> »</w:t>
      </w:r>
      <w:r w:rsidRPr="00836AA6">
        <w:rPr>
          <w:rFonts w:asciiTheme="minorHAnsi" w:hAnsiTheme="minorHAnsi"/>
          <w:sz w:val="22"/>
        </w:rPr>
        <w:t xml:space="preserve"> mentionné</w:t>
      </w:r>
      <w:r w:rsidR="004314FC" w:rsidRPr="00836AA6">
        <w:rPr>
          <w:rFonts w:asciiTheme="minorHAnsi" w:hAnsiTheme="minorHAnsi"/>
          <w:sz w:val="22"/>
        </w:rPr>
        <w:t>s</w:t>
      </w:r>
      <w:r w:rsidRPr="00836AA6">
        <w:rPr>
          <w:rFonts w:asciiTheme="minorHAnsi" w:hAnsiTheme="minorHAnsi"/>
          <w:sz w:val="22"/>
        </w:rPr>
        <w:t xml:space="preserve"> à la fin de chacun de nos envois</w:t>
      </w:r>
    </w:p>
    <w:p w:rsidR="004314FC" w:rsidRPr="00836AA6" w:rsidRDefault="004314FC" w:rsidP="00075337">
      <w:pPr>
        <w:pStyle w:val="Sansinterligne"/>
        <w:spacing w:line="276" w:lineRule="auto"/>
        <w:rPr>
          <w:rFonts w:asciiTheme="minorHAnsi" w:eastAsia="Times New Roman" w:hAnsiTheme="minorHAnsi" w:cs="Helvetica"/>
          <w:color w:val="656565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Ce droit s’exerce en justifiant de son identité.</w:t>
      </w:r>
    </w:p>
    <w:p w:rsidR="004314FC" w:rsidRPr="00836AA6" w:rsidRDefault="004314FC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Dès lors, nous traiterons votre demande dans les plus brefs délais.</w:t>
      </w:r>
    </w:p>
    <w:p w:rsidR="00075337" w:rsidRPr="00836AA6" w:rsidRDefault="00075337" w:rsidP="00075337">
      <w:pPr>
        <w:pStyle w:val="Sansinterligne"/>
        <w:spacing w:line="276" w:lineRule="auto"/>
        <w:rPr>
          <w:rFonts w:asciiTheme="minorHAnsi" w:hAnsiTheme="minorHAnsi"/>
          <w:sz w:val="22"/>
        </w:rPr>
      </w:pPr>
      <w:r w:rsidRPr="00836AA6">
        <w:rPr>
          <w:rFonts w:asciiTheme="minorHAnsi" w:hAnsiTheme="minorHAnsi"/>
          <w:sz w:val="22"/>
        </w:rPr>
        <w:t>Toutefois, si vous rencontrez des difficultés en lien avec la gestion de vos données personnelles, vous avez la possibilité de saisir la CNIL ou toute autorité de contrôle compétente.</w:t>
      </w:r>
    </w:p>
    <w:sectPr w:rsidR="00075337" w:rsidRPr="00836AA6" w:rsidSect="0082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A23"/>
    <w:multiLevelType w:val="hybridMultilevel"/>
    <w:tmpl w:val="F2C06832"/>
    <w:lvl w:ilvl="0" w:tplc="BF70B9F8">
      <w:start w:val="1"/>
      <w:numFmt w:val="decimal"/>
      <w:lvlText w:val="%1)"/>
      <w:lvlJc w:val="left"/>
      <w:pPr>
        <w:ind w:left="2220" w:hanging="1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97D"/>
    <w:multiLevelType w:val="hybridMultilevel"/>
    <w:tmpl w:val="FBF8ECE4"/>
    <w:lvl w:ilvl="0" w:tplc="DB7CBF2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46C4"/>
    <w:multiLevelType w:val="hybridMultilevel"/>
    <w:tmpl w:val="3CC4B662"/>
    <w:lvl w:ilvl="0" w:tplc="616AB3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15DC"/>
    <w:multiLevelType w:val="hybridMultilevel"/>
    <w:tmpl w:val="3E5E1A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262A4"/>
    <w:multiLevelType w:val="multilevel"/>
    <w:tmpl w:val="E5B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37"/>
    <w:rsid w:val="00075337"/>
    <w:rsid w:val="00271DD1"/>
    <w:rsid w:val="003438E0"/>
    <w:rsid w:val="004314FC"/>
    <w:rsid w:val="007F262E"/>
    <w:rsid w:val="008272A5"/>
    <w:rsid w:val="00836AA6"/>
    <w:rsid w:val="00A9785E"/>
    <w:rsid w:val="00B71CB5"/>
    <w:rsid w:val="00CA173A"/>
    <w:rsid w:val="00D72169"/>
    <w:rsid w:val="00DD1FAC"/>
    <w:rsid w:val="00E8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A5"/>
  </w:style>
  <w:style w:type="paragraph" w:styleId="Titre2">
    <w:name w:val="heading 2"/>
    <w:basedOn w:val="Normal"/>
    <w:link w:val="Titre2Car"/>
    <w:uiPriority w:val="9"/>
    <w:qFormat/>
    <w:rsid w:val="00271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ahoma"/>
    <w:basedOn w:val="Normal"/>
    <w:link w:val="SansinterligneCar"/>
    <w:uiPriority w:val="1"/>
    <w:qFormat/>
    <w:rsid w:val="00DD1FAC"/>
    <w:pPr>
      <w:spacing w:line="240" w:lineRule="auto"/>
      <w:jc w:val="both"/>
    </w:pPr>
    <w:rPr>
      <w:rFonts w:ascii="Tahoma" w:hAnsi="Tahoma"/>
      <w:sz w:val="20"/>
    </w:rPr>
  </w:style>
  <w:style w:type="character" w:customStyle="1" w:styleId="SansinterligneCar">
    <w:name w:val="Sans interligne Car"/>
    <w:aliases w:val="Tahoma Car"/>
    <w:basedOn w:val="Policepardfaut"/>
    <w:link w:val="Sansinterligne"/>
    <w:uiPriority w:val="1"/>
    <w:rsid w:val="00DD1FAC"/>
    <w:rPr>
      <w:rFonts w:ascii="Tahoma" w:hAnsi="Tahoma"/>
      <w:sz w:val="20"/>
    </w:rPr>
  </w:style>
  <w:style w:type="paragraph" w:styleId="NormalWeb">
    <w:name w:val="Normal (Web)"/>
    <w:basedOn w:val="Normal"/>
    <w:uiPriority w:val="99"/>
    <w:semiHidden/>
    <w:unhideWhenUsed/>
    <w:rsid w:val="0007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5337"/>
    <w:rPr>
      <w:b/>
      <w:bCs/>
    </w:rPr>
  </w:style>
  <w:style w:type="character" w:styleId="Lienhypertexte">
    <w:name w:val="Hyperlink"/>
    <w:basedOn w:val="Policepardfaut"/>
    <w:uiPriority w:val="99"/>
    <w:unhideWhenUsed/>
    <w:rsid w:val="00075337"/>
    <w:rPr>
      <w:color w:val="0000FF"/>
      <w:u w:val="single"/>
    </w:rPr>
  </w:style>
  <w:style w:type="paragraph" w:customStyle="1" w:styleId="n">
    <w:name w:val="n"/>
    <w:basedOn w:val="Normal"/>
    <w:rsid w:val="0007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tpl-ga-opt-out-text">
    <w:name w:val="jtpl-ga-opt-out-text"/>
    <w:basedOn w:val="Policepardfaut"/>
    <w:rsid w:val="00075337"/>
  </w:style>
  <w:style w:type="character" w:customStyle="1" w:styleId="Titre2Car">
    <w:name w:val="Titre 2 Car"/>
    <w:basedOn w:val="Policepardfaut"/>
    <w:link w:val="Titre2"/>
    <w:uiPriority w:val="9"/>
    <w:rsid w:val="00271DD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71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ahoma"/>
    <w:basedOn w:val="Normal"/>
    <w:link w:val="SansinterligneCar"/>
    <w:uiPriority w:val="1"/>
    <w:qFormat/>
    <w:rsid w:val="00DD1FAC"/>
    <w:pPr>
      <w:spacing w:line="240" w:lineRule="auto"/>
      <w:jc w:val="both"/>
    </w:pPr>
    <w:rPr>
      <w:rFonts w:ascii="Tahoma" w:hAnsi="Tahoma"/>
      <w:sz w:val="20"/>
    </w:rPr>
  </w:style>
  <w:style w:type="character" w:customStyle="1" w:styleId="SansinterligneCar">
    <w:name w:val="Sans interligne Car"/>
    <w:aliases w:val="Tahoma Car"/>
    <w:basedOn w:val="Policepardfaut"/>
    <w:link w:val="Sansinterligne"/>
    <w:uiPriority w:val="1"/>
    <w:rsid w:val="00DD1FAC"/>
    <w:rPr>
      <w:rFonts w:ascii="Tahoma" w:hAnsi="Tahoma"/>
      <w:sz w:val="20"/>
    </w:rPr>
  </w:style>
  <w:style w:type="paragraph" w:styleId="NormalWeb">
    <w:name w:val="Normal (Web)"/>
    <w:basedOn w:val="Normal"/>
    <w:uiPriority w:val="99"/>
    <w:semiHidden/>
    <w:unhideWhenUsed/>
    <w:rsid w:val="0007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5337"/>
    <w:rPr>
      <w:b/>
      <w:bCs/>
    </w:rPr>
  </w:style>
  <w:style w:type="character" w:styleId="Lienhypertexte">
    <w:name w:val="Hyperlink"/>
    <w:basedOn w:val="Policepardfaut"/>
    <w:uiPriority w:val="99"/>
    <w:unhideWhenUsed/>
    <w:rsid w:val="00075337"/>
    <w:rPr>
      <w:color w:val="0000FF"/>
      <w:u w:val="single"/>
    </w:rPr>
  </w:style>
  <w:style w:type="paragraph" w:customStyle="1" w:styleId="n">
    <w:name w:val="n"/>
    <w:basedOn w:val="Normal"/>
    <w:rsid w:val="0007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tpl-ga-opt-out-text">
    <w:name w:val="jtpl-ga-opt-out-text"/>
    <w:basedOn w:val="Policepardfaut"/>
    <w:rsid w:val="00075337"/>
  </w:style>
  <w:style w:type="character" w:customStyle="1" w:styleId="Titre2Car">
    <w:name w:val="Titre 2 Car"/>
    <w:basedOn w:val="Policepardfaut"/>
    <w:link w:val="Titre2"/>
    <w:uiPriority w:val="9"/>
    <w:rsid w:val="00271DD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fdf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dfa.fr" TargetMode="External"/><Relationship Id="rId5" Type="http://schemas.openxmlformats.org/officeDocument/2006/relationships/hyperlink" Target="http://fdfa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claire</cp:lastModifiedBy>
  <cp:revision>3</cp:revision>
  <dcterms:created xsi:type="dcterms:W3CDTF">2019-05-03T10:15:00Z</dcterms:created>
  <dcterms:modified xsi:type="dcterms:W3CDTF">2019-05-03T10:16:00Z</dcterms:modified>
</cp:coreProperties>
</file>